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4CDB" w14:textId="77777777" w:rsidR="00AB0053" w:rsidRPr="00AB0053" w:rsidRDefault="00AB0053" w:rsidP="00AB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187B1460" w14:textId="77777777" w:rsidR="00AB0053" w:rsidRPr="00AB0053" w:rsidRDefault="00AB0053" w:rsidP="00AB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44C95DCC" w14:textId="77777777" w:rsidR="00AB0053" w:rsidRPr="00AB0053" w:rsidRDefault="00AB0053" w:rsidP="00AB0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7C203A6A" w14:textId="77777777" w:rsidR="00AB0053" w:rsidRPr="00AB0053" w:rsidRDefault="00AB0053" w:rsidP="00AB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с. </w:t>
      </w:r>
      <w:proofErr w:type="spellStart"/>
      <w:r w:rsidRPr="00AB00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Мишутино</w:t>
      </w:r>
      <w:proofErr w:type="spellEnd"/>
      <w:r w:rsidRPr="00AB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 А  </w:t>
      </w:r>
    </w:p>
    <w:p w14:paraId="7B6DF681" w14:textId="77777777" w:rsidR="00AB0053" w:rsidRPr="00AB0053" w:rsidRDefault="00AB0053" w:rsidP="00AB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4496B8C3" w14:textId="77777777" w:rsidR="00AB0053" w:rsidRPr="00AB0053" w:rsidRDefault="00AB0053" w:rsidP="00AB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ADB18" w14:textId="77777777" w:rsidR="00AB0053" w:rsidRPr="00AB0053" w:rsidRDefault="00AB0053" w:rsidP="00AB0053">
      <w:pPr>
        <w:jc w:val="center"/>
        <w:rPr>
          <w:rFonts w:ascii="Calibri" w:eastAsia="Calibri" w:hAnsi="Calibri" w:cs="Times New Roman"/>
        </w:rPr>
      </w:pPr>
    </w:p>
    <w:p w14:paraId="1DF401C9" w14:textId="77777777" w:rsidR="00AB0053" w:rsidRPr="00AB0053" w:rsidRDefault="00AB0053" w:rsidP="00AB0053">
      <w:pPr>
        <w:jc w:val="center"/>
        <w:rPr>
          <w:rFonts w:ascii="Calibri" w:eastAsia="Calibri" w:hAnsi="Calibri" w:cs="Times New Roman"/>
        </w:rPr>
      </w:pPr>
    </w:p>
    <w:p w14:paraId="34F53C3C" w14:textId="77777777" w:rsidR="00AB0053" w:rsidRPr="00AB0053" w:rsidRDefault="00AB0053" w:rsidP="00AB0053">
      <w:pPr>
        <w:jc w:val="center"/>
        <w:rPr>
          <w:rFonts w:ascii="Calibri" w:eastAsia="Calibri" w:hAnsi="Calibri" w:cs="Times New Roman"/>
        </w:rPr>
      </w:pPr>
    </w:p>
    <w:p w14:paraId="3F1496D3" w14:textId="77777777" w:rsidR="00AB0053" w:rsidRPr="00AB0053" w:rsidRDefault="00AB0053" w:rsidP="00AB0053">
      <w:pPr>
        <w:jc w:val="center"/>
        <w:rPr>
          <w:rFonts w:ascii="Calibri" w:eastAsia="Calibri" w:hAnsi="Calibri" w:cs="Times New Roman"/>
        </w:rPr>
      </w:pPr>
    </w:p>
    <w:p w14:paraId="4F31C0C3" w14:textId="77777777" w:rsidR="005D380A" w:rsidRDefault="00AB0053" w:rsidP="005D380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B0053">
        <w:rPr>
          <w:rFonts w:ascii="Times New Roman" w:eastAsia="Calibri" w:hAnsi="Times New Roman" w:cs="Times New Roman"/>
          <w:sz w:val="40"/>
          <w:szCs w:val="40"/>
        </w:rPr>
        <w:t xml:space="preserve">Конспект </w:t>
      </w:r>
      <w:r w:rsidR="005D380A">
        <w:rPr>
          <w:rFonts w:ascii="Times New Roman" w:eastAsia="Calibri" w:hAnsi="Times New Roman" w:cs="Times New Roman"/>
          <w:sz w:val="40"/>
          <w:szCs w:val="40"/>
        </w:rPr>
        <w:t>НОД</w:t>
      </w:r>
      <w:r w:rsidRPr="00AB0053">
        <w:rPr>
          <w:rFonts w:ascii="Times New Roman" w:eastAsia="Calibri" w:hAnsi="Times New Roman" w:cs="Times New Roman"/>
          <w:sz w:val="40"/>
          <w:szCs w:val="40"/>
        </w:rPr>
        <w:t>:</w:t>
      </w:r>
    </w:p>
    <w:p w14:paraId="79BCDEBF" w14:textId="42BCDE11" w:rsidR="00AB0053" w:rsidRPr="00AB0053" w:rsidRDefault="00AB0053" w:rsidP="005D380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B0053">
        <w:rPr>
          <w:rFonts w:ascii="Times New Roman" w:eastAsia="Calibri" w:hAnsi="Times New Roman" w:cs="Times New Roman"/>
          <w:sz w:val="40"/>
          <w:szCs w:val="40"/>
        </w:rPr>
        <w:t>«</w:t>
      </w:r>
      <w:r>
        <w:rPr>
          <w:rFonts w:ascii="Times New Roman" w:eastAsia="Calibri" w:hAnsi="Times New Roman" w:cs="Times New Roman"/>
          <w:sz w:val="40"/>
          <w:szCs w:val="40"/>
        </w:rPr>
        <w:t>Вырастим для мамы красивые фиалки</w:t>
      </w:r>
      <w:r w:rsidRPr="00AB0053">
        <w:rPr>
          <w:rFonts w:ascii="Times New Roman" w:eastAsia="Calibri" w:hAnsi="Times New Roman" w:cs="Times New Roman"/>
          <w:sz w:val="40"/>
          <w:szCs w:val="40"/>
        </w:rPr>
        <w:t>»</w:t>
      </w:r>
    </w:p>
    <w:p w14:paraId="0E749FAD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40"/>
          <w:szCs w:val="40"/>
        </w:rPr>
      </w:pPr>
    </w:p>
    <w:p w14:paraId="2B1E75E9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40"/>
          <w:szCs w:val="40"/>
        </w:rPr>
      </w:pPr>
    </w:p>
    <w:p w14:paraId="4A9E2441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40"/>
          <w:szCs w:val="40"/>
        </w:rPr>
      </w:pPr>
    </w:p>
    <w:p w14:paraId="2FE1A113" w14:textId="62A01B39" w:rsidR="00AB0053" w:rsidRDefault="00AB0053" w:rsidP="00AB0053">
      <w:pPr>
        <w:rPr>
          <w:rFonts w:ascii="Times New Roman" w:eastAsia="Calibri" w:hAnsi="Times New Roman" w:cs="Times New Roman"/>
          <w:sz w:val="40"/>
          <w:szCs w:val="40"/>
        </w:rPr>
      </w:pPr>
    </w:p>
    <w:p w14:paraId="33414CDF" w14:textId="6B2EE7D1" w:rsidR="005D380A" w:rsidRDefault="005D380A" w:rsidP="00AB0053">
      <w:pPr>
        <w:rPr>
          <w:rFonts w:ascii="Times New Roman" w:eastAsia="Calibri" w:hAnsi="Times New Roman" w:cs="Times New Roman"/>
          <w:sz w:val="40"/>
          <w:szCs w:val="40"/>
        </w:rPr>
      </w:pPr>
    </w:p>
    <w:p w14:paraId="018030D8" w14:textId="2DDE81F2" w:rsidR="005D380A" w:rsidRDefault="005D380A" w:rsidP="00AB0053">
      <w:pPr>
        <w:rPr>
          <w:rFonts w:ascii="Times New Roman" w:eastAsia="Calibri" w:hAnsi="Times New Roman" w:cs="Times New Roman"/>
          <w:sz w:val="40"/>
          <w:szCs w:val="40"/>
        </w:rPr>
      </w:pPr>
    </w:p>
    <w:p w14:paraId="4C2BF296" w14:textId="77777777" w:rsidR="005D380A" w:rsidRPr="00AB0053" w:rsidRDefault="005D380A" w:rsidP="00AB0053">
      <w:pPr>
        <w:rPr>
          <w:rFonts w:ascii="Times New Roman" w:eastAsia="Calibri" w:hAnsi="Times New Roman" w:cs="Times New Roman"/>
          <w:sz w:val="40"/>
          <w:szCs w:val="40"/>
        </w:rPr>
      </w:pPr>
    </w:p>
    <w:p w14:paraId="7DED34C2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28"/>
          <w:szCs w:val="28"/>
        </w:rPr>
      </w:pPr>
    </w:p>
    <w:p w14:paraId="100DF509" w14:textId="77777777" w:rsidR="00AB0053" w:rsidRPr="00AB0053" w:rsidRDefault="00AB0053" w:rsidP="00AB0053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B0053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AB005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B00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B0053">
        <w:rPr>
          <w:rFonts w:ascii="Times New Roman" w:eastAsia="Calibri" w:hAnsi="Times New Roman" w:cs="Times New Roman"/>
          <w:sz w:val="28"/>
          <w:szCs w:val="28"/>
        </w:rPr>
        <w:t>категории:  Тоболкина</w:t>
      </w:r>
      <w:proofErr w:type="gramEnd"/>
      <w:r w:rsidRPr="00AB0053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027E05CF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28"/>
          <w:szCs w:val="28"/>
        </w:rPr>
      </w:pPr>
    </w:p>
    <w:p w14:paraId="37B177C5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28"/>
          <w:szCs w:val="28"/>
        </w:rPr>
      </w:pPr>
    </w:p>
    <w:p w14:paraId="2E4C826F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28"/>
          <w:szCs w:val="28"/>
        </w:rPr>
      </w:pPr>
    </w:p>
    <w:p w14:paraId="483499D7" w14:textId="77777777" w:rsidR="00AB0053" w:rsidRPr="00AB0053" w:rsidRDefault="00AB0053" w:rsidP="00AB0053">
      <w:pPr>
        <w:rPr>
          <w:rFonts w:ascii="Times New Roman" w:eastAsia="Calibri" w:hAnsi="Times New Roman" w:cs="Times New Roman"/>
          <w:sz w:val="28"/>
          <w:szCs w:val="28"/>
        </w:rPr>
      </w:pPr>
    </w:p>
    <w:p w14:paraId="24FEABD1" w14:textId="77777777" w:rsidR="00AB0053" w:rsidRPr="00AB0053" w:rsidRDefault="00AB0053" w:rsidP="00AB005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0053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59123B2E" w14:textId="77777777" w:rsidR="00AB0053" w:rsidRPr="00AB0053" w:rsidRDefault="00AB0053" w:rsidP="00AB005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0053"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2B752DC7" w14:textId="77777777" w:rsidR="00AB0053" w:rsidRPr="00AB0053" w:rsidRDefault="00AB0053" w:rsidP="00AB005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4969EB82" w14:textId="77777777" w:rsidR="00AB0053" w:rsidRPr="00AB0053" w:rsidRDefault="00AB0053" w:rsidP="00AB005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7F7CA740" w14:textId="77777777" w:rsidR="00AB0053" w:rsidRPr="00AB0053" w:rsidRDefault="00AB0053" w:rsidP="00AB0053">
      <w:pPr>
        <w:rPr>
          <w:rFonts w:ascii="Calibri" w:eastAsia="Calibri" w:hAnsi="Calibri" w:cs="Times New Roman"/>
        </w:rPr>
      </w:pPr>
    </w:p>
    <w:p w14:paraId="47D3DDBA" w14:textId="78F16BD2" w:rsidR="00D8777C" w:rsidRDefault="00D8777C"/>
    <w:p w14:paraId="60C25CA9" w14:textId="1B69A586" w:rsidR="00AB0053" w:rsidRDefault="00AB0053"/>
    <w:p w14:paraId="60946F7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Обобщить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 xml:space="preserve"> знания детей о цветах, как виде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растений</w:t>
      </w:r>
      <w:r w:rsidRPr="00AB0053">
        <w:rPr>
          <w:rFonts w:ascii="Times New Roman" w:hAnsi="Times New Roman" w:cs="Times New Roman"/>
          <w:sz w:val="28"/>
          <w:szCs w:val="28"/>
        </w:rPr>
        <w:t>. Продолжать знакомить детей с тем, что цветы являются частью природы; расширять кругозор детей, их знания о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комнатных растениях</w:t>
      </w:r>
      <w:r w:rsidRPr="00AB0053">
        <w:rPr>
          <w:rFonts w:ascii="Times New Roman" w:hAnsi="Times New Roman" w:cs="Times New Roman"/>
          <w:sz w:val="28"/>
          <w:szCs w:val="28"/>
        </w:rPr>
        <w:t>; развивать наблюдательность, любознательность, мелкую моторику. Познакомить с самым распространенным способом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размножения фиалок</w:t>
      </w:r>
      <w:r w:rsidRPr="00AB0053">
        <w:rPr>
          <w:rFonts w:ascii="Times New Roman" w:hAnsi="Times New Roman" w:cs="Times New Roman"/>
          <w:sz w:val="28"/>
          <w:szCs w:val="28"/>
        </w:rPr>
        <w:t> – листовыми черенками. Воспитывать любовь к природе, активизировать словарь.</w:t>
      </w:r>
    </w:p>
    <w:p w14:paraId="39847834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Методические приемы</w:t>
      </w:r>
      <w:r w:rsidRPr="00AB0053">
        <w:rPr>
          <w:rFonts w:ascii="Times New Roman" w:hAnsi="Times New Roman" w:cs="Times New Roman"/>
          <w:sz w:val="28"/>
          <w:szCs w:val="28"/>
        </w:rPr>
        <w:t>: сюрпризный момент; художественное слово; игровой момент; беседа; вопросы к детям; показ видеофильма про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фиалки</w:t>
      </w:r>
      <w:r w:rsidRPr="00AB0053">
        <w:rPr>
          <w:rFonts w:ascii="Times New Roman" w:hAnsi="Times New Roman" w:cs="Times New Roman"/>
          <w:sz w:val="28"/>
          <w:szCs w:val="28"/>
        </w:rPr>
        <w:t>; пальчиковая гимнастика; показ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размножения фиалок листовыми черенками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2A042C2C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AB0053">
        <w:rPr>
          <w:rFonts w:ascii="Times New Roman" w:hAnsi="Times New Roman" w:cs="Times New Roman"/>
          <w:sz w:val="28"/>
          <w:szCs w:val="28"/>
        </w:rPr>
        <w:t>: пластмассовые стаканчики, земля для рассады, дренаж, листовые черенки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фиалок</w:t>
      </w:r>
      <w:r w:rsidRPr="00AB0053">
        <w:rPr>
          <w:rFonts w:ascii="Times New Roman" w:hAnsi="Times New Roman" w:cs="Times New Roman"/>
          <w:sz w:val="28"/>
          <w:szCs w:val="28"/>
        </w:rPr>
        <w:t>, горшочки с цветами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фиалок</w:t>
      </w:r>
      <w:r w:rsidRPr="00AB0053">
        <w:rPr>
          <w:rFonts w:ascii="Times New Roman" w:hAnsi="Times New Roman" w:cs="Times New Roman"/>
          <w:sz w:val="28"/>
          <w:szCs w:val="28"/>
        </w:rPr>
        <w:t>, фартуки для детей, лейки, деревянные лопатки, клеенка на столы, влажные салфетки.</w:t>
      </w:r>
    </w:p>
    <w:p w14:paraId="7D1F602F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AB0053">
        <w:rPr>
          <w:rFonts w:ascii="Times New Roman" w:hAnsi="Times New Roman" w:cs="Times New Roman"/>
          <w:sz w:val="28"/>
          <w:szCs w:val="28"/>
        </w:rPr>
        <w:t>: рассматривание альбома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B00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Комнатные растения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B0053">
        <w:rPr>
          <w:rFonts w:ascii="Times New Roman" w:hAnsi="Times New Roman" w:cs="Times New Roman"/>
          <w:sz w:val="28"/>
          <w:szCs w:val="28"/>
        </w:rPr>
        <w:t>; чтение сказок Катаева В. П.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«Цветик - семицветик»</w:t>
      </w:r>
      <w:r w:rsidRPr="00AB0053">
        <w:rPr>
          <w:rFonts w:ascii="Times New Roman" w:hAnsi="Times New Roman" w:cs="Times New Roman"/>
          <w:sz w:val="28"/>
          <w:szCs w:val="28"/>
        </w:rPr>
        <w:t>; Аксакова С. Т.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«Аленький цветочек»</w:t>
      </w:r>
      <w:r w:rsidRPr="00AB0053">
        <w:rPr>
          <w:rFonts w:ascii="Times New Roman" w:hAnsi="Times New Roman" w:cs="Times New Roman"/>
          <w:sz w:val="28"/>
          <w:szCs w:val="28"/>
        </w:rPr>
        <w:t>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(отрывок)</w:t>
      </w:r>
      <w:r w:rsidRPr="00AB0053">
        <w:rPr>
          <w:rFonts w:ascii="Times New Roman" w:hAnsi="Times New Roman" w:cs="Times New Roman"/>
          <w:sz w:val="28"/>
          <w:szCs w:val="28"/>
        </w:rPr>
        <w:t>; рисование цветов; знакомство с новым текстом физкультминутки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«Маленькое семечко»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37B9E0DD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70F44670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B0053">
        <w:rPr>
          <w:rFonts w:ascii="Times New Roman" w:hAnsi="Times New Roman" w:cs="Times New Roman"/>
          <w:sz w:val="28"/>
          <w:szCs w:val="28"/>
        </w:rPr>
        <w:t>:</w:t>
      </w:r>
    </w:p>
    <w:p w14:paraId="663F33D1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- Ребята, сегодня у нас необычное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AB0053">
        <w:rPr>
          <w:rFonts w:ascii="Times New Roman" w:hAnsi="Times New Roman" w:cs="Times New Roman"/>
          <w:sz w:val="28"/>
          <w:szCs w:val="28"/>
        </w:rPr>
        <w:t>. Мы будем учиться рассаживать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комнатные растения</w:t>
      </w:r>
      <w:r w:rsidRPr="00AB0053">
        <w:rPr>
          <w:rFonts w:ascii="Times New Roman" w:hAnsi="Times New Roman" w:cs="Times New Roman"/>
          <w:sz w:val="28"/>
          <w:szCs w:val="28"/>
        </w:rPr>
        <w:t>. Расскажите, где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растут цветы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21B3BFF4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B0053">
        <w:rPr>
          <w:rFonts w:ascii="Times New Roman" w:hAnsi="Times New Roman" w:cs="Times New Roman"/>
          <w:sz w:val="28"/>
          <w:szCs w:val="28"/>
        </w:rPr>
        <w:t>: - В саду – это садовые цветы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(роза, тюльпан)</w:t>
      </w:r>
    </w:p>
    <w:p w14:paraId="07D7C41E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- В поле – это полевые цветы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(ромашка, мак)</w:t>
      </w:r>
    </w:p>
    <w:p w14:paraId="7B8B6985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- На лугу – это луговые цветы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(васильки)</w:t>
      </w:r>
    </w:p>
    <w:p w14:paraId="2E5BFD1E" w14:textId="18A8C448" w:rsidR="00AB0053" w:rsidRDefault="00AB0053" w:rsidP="00AB005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(Показ всех названных цветов)</w:t>
      </w:r>
    </w:p>
    <w:p w14:paraId="1D7EBFB9" w14:textId="6C4369A1" w:rsidR="0080359B" w:rsidRPr="00AB0053" w:rsidRDefault="0080359B" w:rsidP="00AB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383C3F" wp14:editId="306B2D4E">
            <wp:extent cx="2806519" cy="375062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0" cy="376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A2DA9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B0053">
        <w:rPr>
          <w:rFonts w:ascii="Times New Roman" w:hAnsi="Times New Roman" w:cs="Times New Roman"/>
          <w:sz w:val="28"/>
          <w:szCs w:val="28"/>
        </w:rPr>
        <w:t>: А где сажают садовые цветы?</w:t>
      </w:r>
    </w:p>
    <w:p w14:paraId="138663FF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Дети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 xml:space="preserve"> клумбах, в вазонах.</w:t>
      </w:r>
    </w:p>
    <w:p w14:paraId="25B6D89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 xml:space="preserve"> чего сажают цветы?</w:t>
      </w:r>
    </w:p>
    <w:p w14:paraId="729F35F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Дети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 xml:space="preserve"> украшения – декорирования домов, садов, дач, улиц, площадей и пр.</w:t>
      </w:r>
    </w:p>
    <w:p w14:paraId="60E58E1B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>, вы все правильно говорите, ребята. Цветы нужны для украшения и красоты. Скажите, а какие цветы мы забыли назвать, которые тоже украшают наши дома и жилища?</w:t>
      </w:r>
    </w:p>
    <w:p w14:paraId="61899220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B0053">
        <w:rPr>
          <w:rFonts w:ascii="Times New Roman" w:hAnsi="Times New Roman" w:cs="Times New Roman"/>
          <w:sz w:val="28"/>
          <w:szCs w:val="28"/>
        </w:rPr>
        <w:t>: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Комнатные растения</w:t>
      </w:r>
      <w:r w:rsidRPr="00AB0053">
        <w:rPr>
          <w:rFonts w:ascii="Times New Roman" w:hAnsi="Times New Roman" w:cs="Times New Roman"/>
          <w:sz w:val="28"/>
          <w:szCs w:val="28"/>
        </w:rPr>
        <w:t>!</w:t>
      </w:r>
    </w:p>
    <w:p w14:paraId="75B7BA2D" w14:textId="1AB5E354" w:rsid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>, ребята, мы с вами забыли сказать, что наши квартиры и другие жилые помещения украшают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комнатные цветы</w:t>
      </w:r>
      <w:r w:rsidRPr="00AB0053">
        <w:rPr>
          <w:rFonts w:ascii="Times New Roman" w:hAnsi="Times New Roman" w:cs="Times New Roman"/>
          <w:sz w:val="28"/>
          <w:szCs w:val="28"/>
        </w:rPr>
        <w:t>. Люди специально разводят цветы в домах и квартирах, чтобы в них было красиво и уютно. И сейчас я приглашаю вас в путешествие в страну цветов.</w:t>
      </w:r>
    </w:p>
    <w:p w14:paraId="4EDEC6C3" w14:textId="55E573E2" w:rsidR="0080359B" w:rsidRPr="00AB0053" w:rsidRDefault="0080359B" w:rsidP="00AB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9B902C" wp14:editId="30277F30">
            <wp:extent cx="3044825" cy="2278330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480" cy="228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E4769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(На столе стоят накрытые горшочки с цветами)</w:t>
      </w:r>
    </w:p>
    <w:p w14:paraId="35B652C0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B0053">
        <w:rPr>
          <w:rFonts w:ascii="Times New Roman" w:hAnsi="Times New Roman" w:cs="Times New Roman"/>
          <w:sz w:val="28"/>
          <w:szCs w:val="28"/>
        </w:rPr>
        <w:t>: Закройте глаза и на счет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 xml:space="preserve">«Раз, </w:t>
      </w:r>
      <w:proofErr w:type="spellStart"/>
      <w:proofErr w:type="gramStart"/>
      <w:r w:rsidRPr="00AB0053">
        <w:rPr>
          <w:rFonts w:ascii="Times New Roman" w:hAnsi="Times New Roman" w:cs="Times New Roman"/>
          <w:i/>
          <w:iCs/>
          <w:sz w:val="28"/>
          <w:szCs w:val="28"/>
        </w:rPr>
        <w:t>два,три</w:t>
      </w:r>
      <w:proofErr w:type="spellEnd"/>
      <w:proofErr w:type="gramEnd"/>
      <w:r w:rsidRPr="00AB0053">
        <w:rPr>
          <w:rFonts w:ascii="Times New Roman" w:hAnsi="Times New Roman" w:cs="Times New Roman"/>
          <w:i/>
          <w:iCs/>
          <w:sz w:val="28"/>
          <w:szCs w:val="28"/>
        </w:rPr>
        <w:t xml:space="preserve"> – посмотри!»</w:t>
      </w:r>
      <w:r w:rsidRPr="00AB0053">
        <w:rPr>
          <w:rFonts w:ascii="Times New Roman" w:hAnsi="Times New Roman" w:cs="Times New Roman"/>
          <w:sz w:val="28"/>
          <w:szCs w:val="28"/>
        </w:rPr>
        <w:t> открывайте глазки.</w:t>
      </w:r>
    </w:p>
    <w:p w14:paraId="2E914DCB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(Снять накидку с цветов)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1762278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 xml:space="preserve"> же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растет</w:t>
      </w:r>
      <w:r w:rsidRPr="00AB0053">
        <w:rPr>
          <w:rFonts w:ascii="Times New Roman" w:hAnsi="Times New Roman" w:cs="Times New Roman"/>
          <w:sz w:val="28"/>
          <w:szCs w:val="28"/>
        </w:rPr>
        <w:t> в этой удивительной стране цветов?</w:t>
      </w:r>
    </w:p>
    <w:p w14:paraId="2B9279FF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B0053">
        <w:rPr>
          <w:rFonts w:ascii="Times New Roman" w:hAnsi="Times New Roman" w:cs="Times New Roman"/>
          <w:sz w:val="28"/>
          <w:szCs w:val="28"/>
        </w:rPr>
        <w:t>: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Комнатные цветы</w:t>
      </w:r>
      <w:r w:rsidRPr="00AB0053">
        <w:rPr>
          <w:rFonts w:ascii="Times New Roman" w:hAnsi="Times New Roman" w:cs="Times New Roman"/>
          <w:sz w:val="28"/>
          <w:szCs w:val="28"/>
        </w:rPr>
        <w:t>!</w:t>
      </w:r>
    </w:p>
    <w:p w14:paraId="2D5F085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>, это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комнатные цветы</w:t>
      </w:r>
      <w:r w:rsidRPr="00AB0053">
        <w:rPr>
          <w:rFonts w:ascii="Times New Roman" w:hAnsi="Times New Roman" w:cs="Times New Roman"/>
          <w:sz w:val="28"/>
          <w:szCs w:val="28"/>
        </w:rPr>
        <w:t>. Цветов много, но говорить мы будем про один цветок. Про какой, узнаете, если отгадаете загадку.</w:t>
      </w:r>
    </w:p>
    <w:p w14:paraId="31CF2614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Подскажи скорей, дружок,</w:t>
      </w:r>
    </w:p>
    <w:p w14:paraId="72F4A381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Это что за цветок</w:t>
      </w:r>
    </w:p>
    <w:p w14:paraId="2E318EB1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С листьями ворсистыми,</w:t>
      </w:r>
    </w:p>
    <w:p w14:paraId="3E3BD579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Нежными, пушистыми?</w:t>
      </w:r>
    </w:p>
    <w:p w14:paraId="18794D24" w14:textId="7647182B" w:rsid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AB0053">
        <w:rPr>
          <w:rFonts w:ascii="Times New Roman" w:hAnsi="Times New Roman" w:cs="Times New Roman"/>
          <w:sz w:val="28"/>
          <w:szCs w:val="28"/>
        </w:rPr>
        <w:t>: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Фиалка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2077319E" w14:textId="5DD87ACD" w:rsidR="0080359B" w:rsidRPr="00AB0053" w:rsidRDefault="0080359B" w:rsidP="00AB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35DE3B3" wp14:editId="3DFC3B88">
            <wp:extent cx="2421406" cy="32359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684" cy="325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EBE1D7" wp14:editId="2955D634">
            <wp:extent cx="2443152" cy="3257449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685" cy="326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10AD1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>, это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фиалка</w:t>
      </w:r>
      <w:r w:rsidRPr="00AB0053">
        <w:rPr>
          <w:rFonts w:ascii="Times New Roman" w:hAnsi="Times New Roman" w:cs="Times New Roman"/>
          <w:sz w:val="28"/>
          <w:szCs w:val="28"/>
        </w:rPr>
        <w:t>! Ее называют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«примадонной»</w:t>
      </w:r>
      <w:r w:rsidRPr="00AB0053">
        <w:rPr>
          <w:rFonts w:ascii="Times New Roman" w:hAnsi="Times New Roman" w:cs="Times New Roman"/>
          <w:sz w:val="28"/>
          <w:szCs w:val="28"/>
        </w:rPr>
        <w:t>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комнатных растений</w:t>
      </w:r>
      <w:r w:rsidRPr="00AB0053">
        <w:rPr>
          <w:rFonts w:ascii="Times New Roman" w:hAnsi="Times New Roman" w:cs="Times New Roman"/>
          <w:sz w:val="28"/>
          <w:szCs w:val="28"/>
        </w:rPr>
        <w:t>. Это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растение</w:t>
      </w:r>
      <w:r w:rsidRPr="00AB0053">
        <w:rPr>
          <w:rFonts w:ascii="Times New Roman" w:hAnsi="Times New Roman" w:cs="Times New Roman"/>
          <w:sz w:val="28"/>
          <w:szCs w:val="28"/>
        </w:rPr>
        <w:t> с бесконечно разнообразной окраской цветов.</w:t>
      </w:r>
    </w:p>
    <w:p w14:paraId="575891E5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(Показ разных </w:t>
      </w:r>
      <w:r w:rsidRPr="00AB00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фиалок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BE1F134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B0053">
        <w:rPr>
          <w:rFonts w:ascii="Times New Roman" w:hAnsi="Times New Roman" w:cs="Times New Roman"/>
          <w:sz w:val="28"/>
          <w:szCs w:val="28"/>
        </w:rPr>
        <w:t>: Вы увидели, что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 xml:space="preserve">фиалка – это цветущее комнатное </w:t>
      </w:r>
      <w:proofErr w:type="spellStart"/>
      <w:proofErr w:type="gramStart"/>
      <w:r w:rsidRPr="00AB0053">
        <w:rPr>
          <w:rFonts w:ascii="Times New Roman" w:hAnsi="Times New Roman" w:cs="Times New Roman"/>
          <w:b/>
          <w:bCs/>
          <w:sz w:val="28"/>
          <w:szCs w:val="28"/>
        </w:rPr>
        <w:t>растение</w:t>
      </w:r>
      <w:r w:rsidRPr="00AB0053">
        <w:rPr>
          <w:rFonts w:ascii="Times New Roman" w:hAnsi="Times New Roman" w:cs="Times New Roman"/>
          <w:sz w:val="28"/>
          <w:szCs w:val="28"/>
        </w:rPr>
        <w:t>,</w:t>
      </w:r>
      <w:r w:rsidRPr="00AB0053">
        <w:rPr>
          <w:rFonts w:ascii="Times New Roman" w:hAnsi="Times New Roman" w:cs="Times New Roman"/>
          <w:sz w:val="28"/>
          <w:szCs w:val="28"/>
          <w:u w:val="single"/>
        </w:rPr>
        <w:t>цветки</w:t>
      </w:r>
      <w:proofErr w:type="spellEnd"/>
      <w:proofErr w:type="gramEnd"/>
      <w:r w:rsidRPr="00AB0053">
        <w:rPr>
          <w:rFonts w:ascii="Times New Roman" w:hAnsi="Times New Roman" w:cs="Times New Roman"/>
          <w:sz w:val="28"/>
          <w:szCs w:val="28"/>
          <w:u w:val="single"/>
        </w:rPr>
        <w:t xml:space="preserve"> которого бывают очень разнообразные по цвету</w:t>
      </w:r>
      <w:r w:rsidRPr="00AB0053">
        <w:rPr>
          <w:rFonts w:ascii="Times New Roman" w:hAnsi="Times New Roman" w:cs="Times New Roman"/>
          <w:sz w:val="28"/>
          <w:szCs w:val="28"/>
        </w:rPr>
        <w:t>: розовые, фиолетовые, голубые, белые и др. Я не случайно выбрала этот цветок. Ведь приближается весенний праздник – День 8-го Марта. И сегодня каждый из вас посадит для своей мамы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фиалку</w:t>
      </w:r>
      <w:r w:rsidRPr="00AB0053">
        <w:rPr>
          <w:rFonts w:ascii="Times New Roman" w:hAnsi="Times New Roman" w:cs="Times New Roman"/>
          <w:sz w:val="28"/>
          <w:szCs w:val="28"/>
        </w:rPr>
        <w:t> и подарит в праздничный день.</w:t>
      </w:r>
    </w:p>
    <w:p w14:paraId="25EF5C97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(Перед трудовой деятельностью </w:t>
      </w:r>
      <w:r w:rsidRPr="00AB00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размять пальчики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ABFDAB4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«Цветок»</w:t>
      </w:r>
    </w:p>
    <w:p w14:paraId="5D362107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Вырос высокий цветок на поляне,</w:t>
      </w:r>
    </w:p>
    <w:p w14:paraId="009DEA21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(показать руками цветок)</w:t>
      </w:r>
    </w:p>
    <w:p w14:paraId="452BACA2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Утром весенним раскрыл лепестки,</w:t>
      </w:r>
    </w:p>
    <w:p w14:paraId="378AA8FB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(развести пальцы рук)</w:t>
      </w:r>
    </w:p>
    <w:p w14:paraId="5D817A3A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Всем лепесткам красоту и питание,</w:t>
      </w:r>
    </w:p>
    <w:p w14:paraId="4B3AE321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(движение пальцами вмести -врозь)</w:t>
      </w:r>
    </w:p>
    <w:p w14:paraId="2D283D95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Дружно дают под землей корешки.</w:t>
      </w:r>
    </w:p>
    <w:p w14:paraId="7BCF59BD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(ладошки вниз тыльной стороной прижать друг к другу, пальцы развести)</w:t>
      </w:r>
    </w:p>
    <w:p w14:paraId="5CB294FB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4A0A3B9F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Маленькое семечко</w:t>
      </w:r>
    </w:p>
    <w:p w14:paraId="059E25D2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lastRenderedPageBreak/>
        <w:t>(ручки лодочкой)</w:t>
      </w:r>
    </w:p>
    <w:p w14:paraId="1F1DA1B6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Положу в горшок</w:t>
      </w:r>
    </w:p>
    <w:p w14:paraId="4ED19457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(действие по тексту)</w:t>
      </w:r>
    </w:p>
    <w:p w14:paraId="5934A38C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И землей присыплю,</w:t>
      </w:r>
    </w:p>
    <w:p w14:paraId="537318CF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И полью разок.</w:t>
      </w:r>
    </w:p>
    <w:p w14:paraId="018BAD12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Будет из окошка</w:t>
      </w:r>
    </w:p>
    <w:p w14:paraId="667B4648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(Показывают рукой в сторону окна)</w:t>
      </w:r>
    </w:p>
    <w:p w14:paraId="22442195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Солнце пригревать,</w:t>
      </w:r>
    </w:p>
    <w:p w14:paraId="2AC925E0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Будет мой цветочек</w:t>
      </w:r>
    </w:p>
    <w:p w14:paraId="01BEC690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(приседают, изображают рост цветка)</w:t>
      </w:r>
    </w:p>
    <w:p w14:paraId="0ED44108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Быстро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прорастать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7FCF84A8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b/>
          <w:bCs/>
          <w:sz w:val="28"/>
          <w:szCs w:val="28"/>
        </w:rPr>
        <w:t>Вырастет в горшочке</w:t>
      </w:r>
    </w:p>
    <w:p w14:paraId="57210D14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i/>
          <w:iCs/>
          <w:sz w:val="28"/>
          <w:szCs w:val="28"/>
        </w:rPr>
        <w:t>(Раскрыть руки, поворачиваются в стороны)</w:t>
      </w:r>
    </w:p>
    <w:p w14:paraId="29FF8F69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Комнатный цветок</w:t>
      </w:r>
    </w:p>
    <w:p w14:paraId="4C2D6C2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И подставит солнышку</w:t>
      </w:r>
    </w:p>
    <w:p w14:paraId="059A4F0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Каждый свой листок.</w:t>
      </w:r>
    </w:p>
    <w:p w14:paraId="0BD5E6D5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Дети садятся за столы. У каждого пластмассовый стаканчик и др. орудия труда.</w:t>
      </w:r>
    </w:p>
    <w:p w14:paraId="28052A75" w14:textId="1084A874" w:rsid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Воспитатель показывает способ рассаживания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фиалки черенковым способом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4C3F1EAA" w14:textId="02FC3E67" w:rsidR="0080359B" w:rsidRPr="00AB0053" w:rsidRDefault="0080359B" w:rsidP="00803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F2A287" wp14:editId="7F87C97C">
            <wp:extent cx="2216138" cy="29616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89" cy="298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AA35E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AB0053">
        <w:rPr>
          <w:rFonts w:ascii="Times New Roman" w:hAnsi="Times New Roman" w:cs="Times New Roman"/>
          <w:sz w:val="28"/>
          <w:szCs w:val="28"/>
        </w:rPr>
        <w:t>: Ребята, положите на дно немного камешков, они называются дренаж. Сверху насыпьте земли. Возьмите один листочек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фиалки</w:t>
      </w:r>
      <w:r w:rsidRPr="00AB0053">
        <w:rPr>
          <w:rFonts w:ascii="Times New Roman" w:hAnsi="Times New Roman" w:cs="Times New Roman"/>
          <w:sz w:val="28"/>
          <w:szCs w:val="28"/>
        </w:rPr>
        <w:t> с помощью специальной лопатки сделайте маленькое углубление и опустите в углубление листочек </w:t>
      </w:r>
      <w:r w:rsidRPr="00AB0053">
        <w:rPr>
          <w:rFonts w:ascii="Times New Roman" w:hAnsi="Times New Roman" w:cs="Times New Roman"/>
          <w:i/>
          <w:iCs/>
          <w:sz w:val="28"/>
          <w:szCs w:val="28"/>
        </w:rPr>
        <w:t>(черенок)</w:t>
      </w:r>
      <w:r w:rsidRPr="00AB0053">
        <w:rPr>
          <w:rFonts w:ascii="Times New Roman" w:hAnsi="Times New Roman" w:cs="Times New Roman"/>
          <w:sz w:val="28"/>
          <w:szCs w:val="28"/>
        </w:rPr>
        <w:t>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фиалки</w:t>
      </w:r>
      <w:r w:rsidRPr="00AB0053">
        <w:rPr>
          <w:rFonts w:ascii="Times New Roman" w:hAnsi="Times New Roman" w:cs="Times New Roman"/>
          <w:sz w:val="28"/>
          <w:szCs w:val="28"/>
        </w:rPr>
        <w:t>. Немного полейте.</w:t>
      </w:r>
    </w:p>
    <w:p w14:paraId="099A375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Дети вместе с воспитателем обсуждают, как надо ухаживать за </w:t>
      </w:r>
      <w:r w:rsidRPr="00AB0053">
        <w:rPr>
          <w:rFonts w:ascii="Times New Roman" w:hAnsi="Times New Roman" w:cs="Times New Roman"/>
          <w:b/>
          <w:bCs/>
          <w:sz w:val="28"/>
          <w:szCs w:val="28"/>
        </w:rPr>
        <w:t>комнатными растениями</w:t>
      </w:r>
      <w:r w:rsidRPr="00AB0053">
        <w:rPr>
          <w:rFonts w:ascii="Times New Roman" w:hAnsi="Times New Roman" w:cs="Times New Roman"/>
          <w:sz w:val="28"/>
          <w:szCs w:val="28"/>
        </w:rPr>
        <w:t>.</w:t>
      </w:r>
    </w:p>
    <w:p w14:paraId="7C492D63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AB0053">
        <w:rPr>
          <w:rFonts w:ascii="Times New Roman" w:hAnsi="Times New Roman" w:cs="Times New Roman"/>
          <w:sz w:val="28"/>
          <w:szCs w:val="28"/>
        </w:rPr>
        <w:t>: Без</w:t>
      </w:r>
      <w:proofErr w:type="gramEnd"/>
      <w:r w:rsidRPr="00AB0053">
        <w:rPr>
          <w:rFonts w:ascii="Times New Roman" w:hAnsi="Times New Roman" w:cs="Times New Roman"/>
          <w:sz w:val="28"/>
          <w:szCs w:val="28"/>
        </w:rPr>
        <w:t xml:space="preserve"> ухода цветы могут погибнуть. И чтобы нашу жизнь всегда украшали цветы, не надо их рвать и уничтожать. Красотой цветов надо любоваться.</w:t>
      </w:r>
    </w:p>
    <w:p w14:paraId="1E5F1EAF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14:paraId="4228F2D2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Если ты сорвешь цветок,</w:t>
      </w:r>
    </w:p>
    <w:p w14:paraId="37F83490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Если я и если ты</w:t>
      </w:r>
    </w:p>
    <w:p w14:paraId="48053CB9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Если мы сорвем цветы,</w:t>
      </w:r>
    </w:p>
    <w:p w14:paraId="0BF758D5" w14:textId="77777777" w:rsidR="00AB0053" w:rsidRP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То не будет красоты</w:t>
      </w:r>
    </w:p>
    <w:p w14:paraId="2B178BC4" w14:textId="423E923C" w:rsidR="00AB0053" w:rsidRDefault="00AB0053" w:rsidP="00AB0053">
      <w:pPr>
        <w:rPr>
          <w:rFonts w:ascii="Times New Roman" w:hAnsi="Times New Roman" w:cs="Times New Roman"/>
          <w:sz w:val="28"/>
          <w:szCs w:val="28"/>
        </w:rPr>
      </w:pPr>
      <w:r w:rsidRPr="00AB0053">
        <w:rPr>
          <w:rFonts w:ascii="Times New Roman" w:hAnsi="Times New Roman" w:cs="Times New Roman"/>
          <w:sz w:val="28"/>
          <w:szCs w:val="28"/>
        </w:rPr>
        <w:t>И не будет доброты!</w:t>
      </w:r>
    </w:p>
    <w:p w14:paraId="757CD798" w14:textId="77777777" w:rsidR="0080359B" w:rsidRPr="00AB0053" w:rsidRDefault="0080359B" w:rsidP="00AB0053">
      <w:pPr>
        <w:rPr>
          <w:rFonts w:ascii="Times New Roman" w:hAnsi="Times New Roman" w:cs="Times New Roman"/>
          <w:sz w:val="28"/>
          <w:szCs w:val="28"/>
        </w:rPr>
      </w:pPr>
    </w:p>
    <w:p w14:paraId="3EFFCF42" w14:textId="7BDAD000" w:rsidR="00AB0053" w:rsidRDefault="0080359B" w:rsidP="0080359B">
      <w:pPr>
        <w:jc w:val="center"/>
      </w:pPr>
      <w:r>
        <w:rPr>
          <w:noProof/>
        </w:rPr>
        <w:drawing>
          <wp:inline distT="0" distB="0" distL="0" distR="0" wp14:anchorId="146A7CF3" wp14:editId="3368614D">
            <wp:extent cx="4762671" cy="3571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216" cy="357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53"/>
    <w:rsid w:val="005D380A"/>
    <w:rsid w:val="0080359B"/>
    <w:rsid w:val="00AB0053"/>
    <w:rsid w:val="00D8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DF19"/>
  <w15:chartTrackingRefBased/>
  <w15:docId w15:val="{3F16A79F-90E9-4827-84F1-3306651C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9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Катерина Тоболкина</cp:lastModifiedBy>
  <cp:revision>2</cp:revision>
  <cp:lastPrinted>2021-10-10T18:36:00Z</cp:lastPrinted>
  <dcterms:created xsi:type="dcterms:W3CDTF">2021-10-03T18:56:00Z</dcterms:created>
  <dcterms:modified xsi:type="dcterms:W3CDTF">2021-10-10T18:36:00Z</dcterms:modified>
</cp:coreProperties>
</file>