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88" w:rsidRPr="00473B88" w:rsidRDefault="00473B88" w:rsidP="00473B88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</w:pPr>
      <w:r w:rsidRPr="00473B88">
        <w:rPr>
          <w:rFonts w:ascii="Times New Roman" w:eastAsia="SimSun" w:hAnsi="Times New Roman" w:cs="Times New Roman"/>
          <w:b/>
          <w:bCs/>
          <w:color w:val="000000"/>
          <w:spacing w:val="-8"/>
          <w:kern w:val="2"/>
          <w:sz w:val="28"/>
          <w:szCs w:val="28"/>
          <w:lang w:eastAsia="zh-CN" w:bidi="hi-IN"/>
        </w:rPr>
        <w:t>Ивановский муниципальный район</w:t>
      </w:r>
    </w:p>
    <w:p w:rsidR="00473B88" w:rsidRPr="00473B88" w:rsidRDefault="00473B88" w:rsidP="00473B88">
      <w:pPr>
        <w:widowControl w:val="0"/>
        <w:suppressAutoHyphens/>
        <w:spacing w:line="100" w:lineRule="atLeast"/>
        <w:jc w:val="center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73B88">
        <w:rPr>
          <w:rFonts w:ascii="Times New Roman" w:eastAsia="SimSun" w:hAnsi="Times New Roman" w:cs="Times New Roman"/>
          <w:b/>
          <w:color w:val="000000"/>
          <w:spacing w:val="2"/>
          <w:kern w:val="2"/>
          <w:sz w:val="28"/>
          <w:szCs w:val="28"/>
          <w:lang w:eastAsia="zh-CN" w:bidi="hi-IN"/>
        </w:rPr>
        <w:t>Ивановской области</w:t>
      </w:r>
    </w:p>
    <w:p w:rsidR="00473B88" w:rsidRPr="00473B88" w:rsidRDefault="00473B88" w:rsidP="00473B88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r w:rsidRPr="00473B8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Муниципальное бюджетное  дошкольное образовательное учреждение</w:t>
      </w:r>
    </w:p>
    <w:p w:rsidR="00473B88" w:rsidRPr="00473B88" w:rsidRDefault="00473B88" w:rsidP="00473B88">
      <w:pPr>
        <w:widowControl w:val="0"/>
        <w:shd w:val="clear" w:color="auto" w:fill="FFFFFF"/>
        <w:suppressAutoHyphens/>
        <w:spacing w:line="100" w:lineRule="atLeast"/>
        <w:ind w:left="612"/>
        <w:jc w:val="center"/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</w:pPr>
      <w:proofErr w:type="spellStart"/>
      <w:r w:rsidRPr="00473B8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>Беляницкий</w:t>
      </w:r>
      <w:proofErr w:type="spellEnd"/>
      <w:r w:rsidRPr="00473B88">
        <w:rPr>
          <w:rFonts w:ascii="Times New Roman" w:eastAsia="SimSun" w:hAnsi="Times New Roman" w:cs="Times New Roman"/>
          <w:b/>
          <w:bCs/>
          <w:color w:val="000000"/>
          <w:spacing w:val="2"/>
          <w:kern w:val="2"/>
          <w:sz w:val="28"/>
          <w:szCs w:val="28"/>
          <w:lang w:eastAsia="zh-CN" w:bidi="hi-IN"/>
        </w:rPr>
        <w:t xml:space="preserve"> детский сад «Теремок»</w:t>
      </w:r>
    </w:p>
    <w:p w:rsidR="00473B88" w:rsidRPr="00473B88" w:rsidRDefault="00473B88" w:rsidP="00473B88">
      <w:pPr>
        <w:widowControl w:val="0"/>
        <w:shd w:val="clear" w:color="auto" w:fill="FFFFFF"/>
        <w:tabs>
          <w:tab w:val="left" w:pos="709"/>
          <w:tab w:val="left" w:pos="6516"/>
        </w:tabs>
        <w:suppressAutoHyphens/>
        <w:spacing w:before="120" w:line="274" w:lineRule="exact"/>
        <w:ind w:right="1"/>
        <w:jc w:val="center"/>
        <w:rPr>
          <w:rFonts w:ascii="Times New Roman" w:eastAsia="SimSun" w:hAnsi="Times New Roman" w:cs="Times New Roman"/>
          <w:kern w:val="2"/>
          <w:u w:val="single"/>
          <w:lang w:eastAsia="zh-CN" w:bidi="hi-IN"/>
        </w:rPr>
      </w:pPr>
      <w:r w:rsidRPr="00473B8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 xml:space="preserve">153033 Ивановская область, Ивановский район, деревня </w:t>
      </w:r>
      <w:proofErr w:type="spellStart"/>
      <w:r w:rsidRPr="00473B8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Беляницы</w:t>
      </w:r>
      <w:proofErr w:type="spellEnd"/>
      <w:r w:rsidRPr="00473B88">
        <w:rPr>
          <w:rFonts w:ascii="Times New Roman" w:eastAsia="SimSun" w:hAnsi="Times New Roman" w:cs="Times New Roman"/>
          <w:kern w:val="2"/>
          <w:u w:val="single"/>
          <w:lang w:eastAsia="zh-CN" w:bidi="hi-IN"/>
        </w:rPr>
        <w:t>, ул. Прохладная, дом 2</w:t>
      </w:r>
    </w:p>
    <w:p w:rsidR="00D562EB" w:rsidRPr="00D562EB" w:rsidRDefault="00D562EB" w:rsidP="00D562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2EB" w:rsidRPr="00D562EB" w:rsidRDefault="00D562EB" w:rsidP="00D562E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D562EB" w:rsidRPr="00D562EB" w:rsidRDefault="00D562EB" w:rsidP="00D562E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562EB" w:rsidRPr="00D562EB" w:rsidRDefault="00D562EB" w:rsidP="00D562EB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D562E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ДОПОЛНИТЕЛЬНАЯ ОБЩЕОБРАЗОВАТЕЛЬНАЯ ОБЩЕРАЗВИВАЮЩАЯ ПРОГРАММА</w:t>
      </w:r>
    </w:p>
    <w:p w:rsidR="00D562EB" w:rsidRPr="00D562EB" w:rsidRDefault="00D562EB" w:rsidP="00D562EB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D562EB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«Ментальная арифметика»</w:t>
      </w:r>
    </w:p>
    <w:p w:rsidR="00D562EB" w:rsidRPr="00D562EB" w:rsidRDefault="00D562EB" w:rsidP="00D562EB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Направленность: социально-педагогическая</w:t>
      </w:r>
      <w:r w:rsidRPr="00D562EB">
        <w:rPr>
          <w:rFonts w:ascii="Times New Roman" w:eastAsia="Calibri" w:hAnsi="Times New Roman" w:cs="Times New Roman"/>
          <w:color w:val="5B9BD5"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Уровень: ознакомительный </w:t>
      </w:r>
    </w:p>
    <w:p w:rsidR="00D562EB" w:rsidRPr="00D562EB" w:rsidRDefault="000A0714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 обучающихся: 5-6 </w:t>
      </w:r>
      <w:r w:rsidR="00D562EB"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>лет</w:t>
      </w:r>
    </w:p>
    <w:p w:rsidR="00D562EB" w:rsidRPr="00D562EB" w:rsidRDefault="000A0714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реализации. 1 год</w:t>
      </w:r>
    </w:p>
    <w:p w:rsidR="00D562EB" w:rsidRPr="00D562EB" w:rsidRDefault="00D562EB" w:rsidP="00D562E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D562EB" w:rsidRPr="000A0714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D562EB" w:rsidRPr="000A0714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0A0714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D562EB" w:rsidRDefault="00D562EB" w:rsidP="00A87C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D562EB" w:rsidRPr="00D562EB" w:rsidRDefault="00D562EB" w:rsidP="00D562EB">
      <w:pPr>
        <w:spacing w:after="160" w:line="240" w:lineRule="auto"/>
        <w:jc w:val="right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D562EB" w:rsidRPr="00D562EB" w:rsidRDefault="00D562EB" w:rsidP="00D562EB">
      <w:pPr>
        <w:spacing w:after="16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D562EB" w:rsidRPr="00D562EB" w:rsidRDefault="00D562EB" w:rsidP="00D56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0A0714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07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D562EB" w:rsidRPr="000A0714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Default="00D562EB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A87C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87C6D" w:rsidRPr="00D562EB" w:rsidRDefault="00A87C6D" w:rsidP="00D562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Пояснительная записка. </w:t>
      </w:r>
    </w:p>
    <w:p w:rsidR="00D562EB" w:rsidRPr="00D562EB" w:rsidRDefault="00D562EB" w:rsidP="00D562EB">
      <w:pPr>
        <w:suppressAutoHyphens/>
        <w:spacing w:line="240" w:lineRule="auto"/>
        <w:rPr>
          <w:rFonts w:ascii="Times New Roman" w:eastAsia="Times New Roman" w:hAnsi="Times New Roman" w:cs="Times New Roman"/>
          <w:color w:val="011111"/>
          <w:sz w:val="28"/>
          <w:szCs w:val="28"/>
          <w:shd w:val="clear" w:color="auto" w:fill="FFFFFF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Ментальная арифметика - это программа развития умственных способностей и творческого потенциала с помощью арифметических вычислений на японских счетах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 использования компьютера, калькулятора, письменных принадлежностей, только перекидывая косточки счетов в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e</w:t>
      </w:r>
      <w:proofErr w:type="spellEnd"/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позволяющая развить максимальную скорость восприятия и обработки информации.</w:t>
      </w:r>
      <w:r w:rsidRPr="00D562EB">
        <w:rPr>
          <w:rFonts w:ascii="Times New Roman" w:eastAsia="Times New Roman" w:hAnsi="Times New Roman" w:cs="Times New Roman"/>
          <w:color w:val="011111"/>
          <w:sz w:val="28"/>
          <w:szCs w:val="28"/>
          <w:shd w:val="clear" w:color="auto" w:fill="FFFFFF"/>
          <w:lang w:eastAsia="ar-SA"/>
        </w:rPr>
        <w:t xml:space="preserve"> С помощью программы ментальной арифметики дети могут выполнять в уме математические операции любой сложности - от сложения и вычитания до возведения в квадратную степень и извлечения квадратных корней - без использования калькулятора, компьютера, карандаша и бумаги.                                  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занятиях ментальной арифметике, одновременно задействуются оба полушария головного мозга – ребенок представляет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задействует правое полушарие головного мозга и делает логические 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расчеты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подключая левое полушарие головного мозга. Ребенок с малых лет привыкает к такому стилю мышления, то есть в решении любых жизненных вопросов он будет задействовать синхронно оба полушария головного мозга, что приводит к генерации новых идей и очень эффективному выходу из любых жизненных ситуаций.</w:t>
      </w:r>
    </w:p>
    <w:p w:rsidR="00D562EB" w:rsidRPr="00D562EB" w:rsidRDefault="00D562EB" w:rsidP="00D562EB">
      <w:pPr>
        <w:suppressAutoHyphens/>
        <w:spacing w:line="240" w:lineRule="auto"/>
        <w:rPr>
          <w:rFonts w:ascii="Times New Roman" w:eastAsia="Times New Roman" w:hAnsi="Times New Roman" w:cs="Times New Roman"/>
          <w:color w:val="011111"/>
          <w:sz w:val="28"/>
          <w:szCs w:val="28"/>
          <w:shd w:val="clear" w:color="auto" w:fill="FFFFFF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Актуальность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дополнительной общеразвивающей программы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определяется  важностью создания условий для формирования у дошкольников навыков пространственного мышления, которые необходимы для успешного интеллектуального развития ребенка, а также необходимость повышения скорости мышления и умения обрабатывать большой объем информации.  Данная программа является адаптированной для детей пятилетнего возраста. Задания построены «от простого к 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сложному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 программе предусмотрено увеличение объема заданий в соответствии с количеством уроков. Каждое занятие наполнено арифметическими заданиями занимательного характера, играми. Также занятия направлены на использование на практике приемов мыслительной деятельности: анализ, синтез, классификация, аналогия, обобщение, сравнение.                          Главное преимущество ментальной арифметики в том, что дети не просто заучивают определенные числа и примеры, а запоминают цифры в виде картинок. Это не только помогает ребенку считать как гениальный математик, но и развивает его память и образное мышление.                                                       Упражнения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развивают мелкую моторику, стимулируют работу и  гармоничное развитие обоих полушарий головного мозга, благодаря чему улучшается: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Концентрация внимания;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Фотографическая память; 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Точность и быстрота реакции; 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Творческое мышление;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Слух и наблюдательность;</w:t>
      </w:r>
    </w:p>
    <w:p w:rsidR="00D562EB" w:rsidRPr="00D562EB" w:rsidRDefault="00D562EB" w:rsidP="00D562E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Воображение,  как следствие повышается общая успеваемость ребёнка, появляется уверенность в себе, формируется позитивное отношение к обучению.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Новизна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данной программы предполагает интегрированный подход к обучению детей дошкольного возраста. Это своеобразная программа, позволяющая развивать мыслительную деятельность ребенка и его творческое начало. Этому способствует работа на специальных счетах.  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 по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данной программе позволяет ребенку добиться небывалых успехов в области математики. Детки, прошедшие наш курс, с легкостью смогут складывать и вычитать как однозначные, двузначные, так и трехзначные числа. Но стоит сказать о том, что и это не является главной целью подобного обучения. Счет представляет собой лишь способ, с помощью которого развиваются умственные способности человека.                                                                                                 Программа дополнительного образования детей дошкольного возраста предполагает: </w:t>
      </w:r>
    </w:p>
    <w:p w:rsidR="00D562EB" w:rsidRPr="00D562EB" w:rsidRDefault="00D562EB" w:rsidP="00D562E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новое решение проблем дополнительного образования; </w:t>
      </w:r>
    </w:p>
    <w:p w:rsidR="00D562EB" w:rsidRPr="00D562EB" w:rsidRDefault="00D562EB" w:rsidP="00D562E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новые методики преподавания; </w:t>
      </w:r>
    </w:p>
    <w:p w:rsidR="00D562EB" w:rsidRPr="00D562EB" w:rsidRDefault="00D562EB" w:rsidP="00D562E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новые педагогические технологии в проведении занятий;</w:t>
      </w:r>
    </w:p>
    <w:p w:rsidR="00D562EB" w:rsidRPr="00D562EB" w:rsidRDefault="00D562EB" w:rsidP="00D562E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нововведения в формах диагностики и подведения итогов реализации программы.</w:t>
      </w:r>
    </w:p>
    <w:p w:rsidR="00D562EB" w:rsidRPr="00D562EB" w:rsidRDefault="00D562EB" w:rsidP="00D562EB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Педагогическая целесообразность</w:t>
      </w:r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программы</w:t>
      </w:r>
      <w:r w:rsidRPr="00D562E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заключается в том, что ее основная идея в гармоничном развитии детей дошкольного возраста. Применяемые на занятиях методы обучения и содержательный компонент программы в полной мере отвечают возрастным особенностям детей. На занятиях не все время отводится только ментальному счету. Детей учат общаться друг с другом, танцевать, петь, читать стихи. Одним словом, на основе методики идет постоянное развитие обоих полушарий головного мозга. Счет происходит с помощью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абакуса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демонстрационного (большого) и ученического (маленького), на них имеются косточки, при работе с которыми развивается мелкая моторика рук, способствующая интеллектуальному развитию ребенка. 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Предлагаемая система практических заданий и занимательных упражнений позволит педагогам и родителям формировать, развивать, корректировать у обучающихся эти навыки, а также помочь детям легко и радостно включиться в процесс обучения.</w:t>
      </w:r>
      <w:proofErr w:type="gramEnd"/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 программы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Pr="00D562EB">
        <w:rPr>
          <w:rFonts w:ascii="Times New Roman" w:eastAsia="Times New Roman" w:hAnsi="Times New Roman" w:cs="Times New Roman"/>
          <w:color w:val="686767"/>
          <w:sz w:val="28"/>
          <w:szCs w:val="28"/>
          <w:lang w:eastAsia="ar-SA"/>
        </w:rPr>
        <w:t xml:space="preserve">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развить в детях интеллектуальные и познавательные способности вычислительных навыков, возможностей восприятия и обработки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информации посредством обучения счета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Развить внимание, память, логическое мышление.</w:t>
      </w: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Задачи: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Обучающие:</w:t>
      </w:r>
    </w:p>
    <w:p w:rsidR="00D562EB" w:rsidRPr="00D562EB" w:rsidRDefault="00D562EB" w:rsidP="00D562EB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вычислительных навыков с помощью арифметических счет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D562EB" w:rsidRPr="00D562EB" w:rsidRDefault="00D562EB" w:rsidP="00D562EB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обучение умению выстраивать мысленную картину чисел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, увеличивая тем самым объем долговременной и визуальной памяти.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Развивающие:</w:t>
      </w:r>
    </w:p>
    <w:p w:rsidR="00D562EB" w:rsidRPr="00D562EB" w:rsidRDefault="00D562EB" w:rsidP="00D562EB">
      <w:pPr>
        <w:numPr>
          <w:ilvl w:val="0"/>
          <w:numId w:val="4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концентрации внимания, фотографической памяти и оперативного мышления, логики и воображения, слуха и наблюдательности, способности к визуализации; </w:t>
      </w:r>
    </w:p>
    <w:p w:rsidR="00D562EB" w:rsidRPr="00D562EB" w:rsidRDefault="00D562EB" w:rsidP="00D562EB">
      <w:pPr>
        <w:numPr>
          <w:ilvl w:val="0"/>
          <w:numId w:val="4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мелкой моторики детей для активации внутреннего интеллектуального и творческого потенциала ребенка; </w:t>
      </w:r>
    </w:p>
    <w:p w:rsidR="00D562EB" w:rsidRPr="00D562EB" w:rsidRDefault="00D562EB" w:rsidP="00D562EB">
      <w:pPr>
        <w:numPr>
          <w:ilvl w:val="0"/>
          <w:numId w:val="4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познавательной активности;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Воспитывающие:</w:t>
      </w:r>
    </w:p>
    <w:p w:rsidR="00D562EB" w:rsidRPr="00D562EB" w:rsidRDefault="00D562EB" w:rsidP="00D562EB">
      <w:pPr>
        <w:numPr>
          <w:ilvl w:val="0"/>
          <w:numId w:val="5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инициативность и самостоятельность, уверенность в себе.</w:t>
      </w:r>
    </w:p>
    <w:p w:rsidR="00D562EB" w:rsidRPr="00D562EB" w:rsidRDefault="00D562EB" w:rsidP="00D562EB">
      <w:pPr>
        <w:numPr>
          <w:ilvl w:val="0"/>
          <w:numId w:val="5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интерес к быстрому счету и ментальной арифметике.</w:t>
      </w:r>
    </w:p>
    <w:p w:rsidR="00D562EB" w:rsidRPr="00D562EB" w:rsidRDefault="00D562EB" w:rsidP="00D562EB">
      <w:pPr>
        <w:numPr>
          <w:ilvl w:val="0"/>
          <w:numId w:val="5"/>
        </w:num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потребности в саморазвитии, самореализации у детей.</w:t>
      </w:r>
    </w:p>
    <w:p w:rsidR="00D562EB" w:rsidRPr="00D562EB" w:rsidRDefault="00D562EB" w:rsidP="00D562EB">
      <w:pPr>
        <w:suppressAutoHyphens/>
        <w:spacing w:after="0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Отличительной особенностью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данной программы является</w:t>
      </w:r>
      <w:r w:rsidRPr="00D562EB">
        <w:rPr>
          <w:rFonts w:ascii="Times New Roman" w:eastAsia="Times New Roman" w:hAnsi="Times New Roman" w:cs="Times New Roman"/>
          <w:color w:val="0000FF"/>
          <w:u w:val="single"/>
          <w:lang w:eastAsia="ar-SA"/>
        </w:rPr>
        <w:t xml:space="preserve">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то, что на каждом занятии дети считают при помощи специального инструмента -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Счет производится пальцами обеих рук. После закрепления умений считать при помощи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абакуса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дети переходят на воображаемый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решают 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примеры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мысленно перемещая косточки. Это и есть ментальный счет, который позволяет решать примеры на большой скорости. А происходит потому, что при счете в уме обязательно фиксируется промежуточный результат и только потом производится следующее действие, при ментальном счете ребенок перемещает косточки, выполняет все действия без остановки и только в конце считывает ответ.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дает конкретное и наглядное представление о числе, его составе, о смысле сложения и вычитания. При работе с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абакусом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детей одновременно включаются и визуальное, и слуховое, и кинестетическое восприятия.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абакусом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нарушается этот алгоритм, что способствует улучшению вычислительных навыков обучающихся.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отличие от калькулятора и других вычислительных машин, которые дети осваивают рано, и которые могут тормозить мозговую деятельность, счет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наоборот повышает умственное развитие комплексом манипуляций.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Организационно-педагогические условия реализации программы:</w:t>
      </w:r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курса предполагает знакомство с теорией и практикой по ментальной арифметике и рассчитана на 70 часов (2 часа в неделю).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обучения по дополнительной общеобразовательной, общеразвивающей рабочей программе принимаются все желающие, без предварительного отбора.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форма обучения – групповая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режим занятий – 2 раза в неделю (по 30 мин – 1 </w:t>
      </w:r>
      <w:proofErr w:type="spellStart"/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ак</w:t>
      </w:r>
      <w:proofErr w:type="gramStart"/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.ч</w:t>
      </w:r>
      <w:proofErr w:type="gramEnd"/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ас</w:t>
      </w:r>
      <w:proofErr w:type="spellEnd"/>
      <w:r w:rsidRPr="00D562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:rsidR="00D562EB" w:rsidRPr="00D562EB" w:rsidRDefault="00D562EB" w:rsidP="00D562EB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62EB">
        <w:rPr>
          <w:rFonts w:ascii="Times New Roman" w:eastAsia="Calibri" w:hAnsi="Times New Roman" w:cs="Times New Roman"/>
          <w:sz w:val="28"/>
          <w:szCs w:val="28"/>
        </w:rPr>
        <w:t>На каждом занятии проводится физкультминутка на развитие межполушарного взаимодействия, мелкой моторики, игра.</w:t>
      </w:r>
    </w:p>
    <w:p w:rsidR="00D562EB" w:rsidRPr="00D562EB" w:rsidRDefault="00D562EB" w:rsidP="00D562E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Планируемые результаты:                                                                                 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Дошкольники получат возможность </w:t>
      </w: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нать:</w:t>
      </w:r>
    </w:p>
    <w:p w:rsidR="00D562EB" w:rsidRPr="00D562EB" w:rsidRDefault="00D562EB" w:rsidP="00D562EB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Правила работы на инструменте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562EB" w:rsidRPr="00D562EB" w:rsidRDefault="00D562EB" w:rsidP="00D562EB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Правила сложения и вычитания однозначных чисел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D562EB" w:rsidRPr="00D562EB" w:rsidRDefault="00D562EB" w:rsidP="00D562EB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Правила набора однозначных и двухзначных чисел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562EB" w:rsidRPr="00D562EB" w:rsidRDefault="00D562EB" w:rsidP="00D562EB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Правила техники безопасности при работе в группе.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Овладение: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Ребенок  умеет работать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считая двумя руками одновременно.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Освоил прием ментального счета.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Знает понятия: цифра, число, разряд, сложение, вычитание.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Научился держать в уме цепочку из 10 чисел, совершать действия с ними по очереди.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Умеет работать в тетради (постановка руки при написании цифр)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Ребенок эмоционально вовлекся в работу на занятии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Знает арифметические знаки (числа от 1 до 100, знак «+»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, «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-») </w:t>
      </w:r>
    </w:p>
    <w:p w:rsidR="00D562EB" w:rsidRPr="00D562EB" w:rsidRDefault="00D562EB" w:rsidP="00D562EB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Умеет совершать арифметические действия на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абакусе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ментально.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Развитие:</w:t>
      </w:r>
    </w:p>
    <w:p w:rsidR="00D562EB" w:rsidRPr="00D562EB" w:rsidRDefault="00D562EB" w:rsidP="00D562E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навыков воображения, восприятия, умения работать и отдыхать, переключаясь на другое задание. </w:t>
      </w:r>
    </w:p>
    <w:p w:rsidR="00D562EB" w:rsidRPr="00D562EB" w:rsidRDefault="00D562EB" w:rsidP="00D562E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скорости мышления и скорость обработки информации; </w:t>
      </w:r>
    </w:p>
    <w:p w:rsidR="00D562EB" w:rsidRPr="00D562EB" w:rsidRDefault="00D562EB" w:rsidP="00D562E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концентрации зрительного и слухового внимания; </w:t>
      </w:r>
    </w:p>
    <w:p w:rsidR="00D562EB" w:rsidRPr="00D562EB" w:rsidRDefault="00D562EB" w:rsidP="00D562EB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наблюдательности, самостоятельности, находчивости, сообразительности.</w:t>
      </w:r>
    </w:p>
    <w:p w:rsidR="00D562EB" w:rsidRPr="00D562EB" w:rsidRDefault="00D562EB" w:rsidP="00D56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конечном итоге повышается общая успеваемость ребёнка, появляется уверенность в себе. </w:t>
      </w:r>
    </w:p>
    <w:p w:rsidR="00D562EB" w:rsidRPr="00D562EB" w:rsidRDefault="00D562EB" w:rsidP="00D56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контроля (аттестации):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Беседа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Наблюдение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Устный опрос,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Письменная работа,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Тестовые задания,</w:t>
      </w:r>
    </w:p>
    <w:p w:rsidR="00D562EB" w:rsidRPr="00D562EB" w:rsidRDefault="00D562EB" w:rsidP="00D562EB">
      <w:pPr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Открытое занятие.</w:t>
      </w:r>
    </w:p>
    <w:p w:rsidR="00D562EB" w:rsidRPr="00D562EB" w:rsidRDefault="00D562EB" w:rsidP="00D562EB">
      <w:pPr>
        <w:suppressAutoHyphens/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spacing w:after="0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Учебно-тематический план для детей 5-6 лет</w:t>
      </w:r>
    </w:p>
    <w:tbl>
      <w:tblPr>
        <w:tblW w:w="11305" w:type="dxa"/>
        <w:jc w:val="center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4467"/>
        <w:gridCol w:w="1134"/>
        <w:gridCol w:w="1100"/>
        <w:gridCol w:w="1418"/>
        <w:gridCol w:w="2374"/>
      </w:tblGrid>
      <w:tr w:rsidR="00D562EB" w:rsidRPr="00D562EB" w:rsidTr="000B0ED3">
        <w:trPr>
          <w:jc w:val="center"/>
        </w:trPr>
        <w:tc>
          <w:tcPr>
            <w:tcW w:w="812" w:type="dxa"/>
            <w:vMerge w:val="restart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467" w:type="dxa"/>
            <w:vMerge w:val="restart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Название разделов, тем</w:t>
            </w:r>
          </w:p>
        </w:tc>
        <w:tc>
          <w:tcPr>
            <w:tcW w:w="3652" w:type="dxa"/>
            <w:gridSpan w:val="3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2374" w:type="dxa"/>
            <w:vMerge w:val="restart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Формы контроля (аттестации)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vMerge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67" w:type="dxa"/>
            <w:vMerge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Теория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2374" w:type="dxa"/>
            <w:vMerge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467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Модуль №1.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Вводное занятие. Знакомство </w:t>
            </w:r>
            <w:proofErr w:type="gramStart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педагогом. Знакомство с ментальной арифметикой. Выявление уровня первичной подготовки детей. Инструктаж по технике безопасности.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Беседа, наблюдение, входная диагностика.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Модуль №2.Знакомство с ментальной арифметикой</w:t>
            </w:r>
            <w:r w:rsidR="000B0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(сет в воображении)</w:t>
            </w: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</w:t>
            </w:r>
            <w:r w:rsidR="00D562EB"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задания в рабочей тетради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0B0ED3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0B0ED3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467" w:type="dxa"/>
            <w:shd w:val="clear" w:color="auto" w:fill="auto"/>
          </w:tcPr>
          <w:p w:rsidR="000B0ED3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Набор чисел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2374" w:type="dxa"/>
            <w:vAlign w:val="center"/>
          </w:tcPr>
          <w:p w:rsidR="000B0ED3" w:rsidRPr="00D562EB" w:rsidRDefault="000B0ED3" w:rsidP="00D56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Беседа, наблюдение.   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задания на счётах</w:t>
            </w:r>
          </w:p>
        </w:tc>
      </w:tr>
      <w:tr w:rsidR="000B0ED3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0B0ED3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467" w:type="dxa"/>
            <w:shd w:val="clear" w:color="auto" w:fill="auto"/>
          </w:tcPr>
          <w:p w:rsidR="000B0ED3" w:rsidRDefault="000B0ED3" w:rsidP="000B0ED3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Набор чисел первого разряда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0,5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2374" w:type="dxa"/>
            <w:vAlign w:val="center"/>
          </w:tcPr>
          <w:p w:rsidR="000B0ED3" w:rsidRDefault="000B0ED3" w:rsidP="00D56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Беседа, наблюдение.   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задания на счётах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Учимся считать на </w:t>
            </w:r>
            <w:proofErr w:type="spellStart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B0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Набор чисел, использование пальцев, пятерка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0B0ED3" w:rsidP="000B0ED3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задания в рабочей тетради.</w:t>
            </w:r>
            <w:r w:rsidRPr="00D56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Текущий контроль в конце пройденной темы.</w:t>
            </w:r>
          </w:p>
        </w:tc>
      </w:tr>
      <w:tr w:rsidR="000B0ED3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467" w:type="dxa"/>
            <w:shd w:val="clear" w:color="auto" w:fill="auto"/>
          </w:tcPr>
          <w:p w:rsidR="000B0ED3" w:rsidRPr="00D562EB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Набор чисел, использование пальцев, пятерка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0ED3" w:rsidRDefault="001C18D5" w:rsidP="000B0ED3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B0ED3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0ED3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74" w:type="dxa"/>
            <w:vAlign w:val="center"/>
          </w:tcPr>
          <w:p w:rsidR="000B0ED3" w:rsidRPr="00D562EB" w:rsidRDefault="00FB3384" w:rsidP="00D5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задания на счётах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задания в рабочей тетради.</w:t>
            </w:r>
          </w:p>
        </w:tc>
      </w:tr>
      <w:tr w:rsidR="000B0ED3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0B0ED3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467" w:type="dxa"/>
            <w:shd w:val="clear" w:color="auto" w:fill="auto"/>
          </w:tcPr>
          <w:p w:rsidR="000B0ED3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Повторение отображения чисел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0ED3" w:rsidRDefault="00FB3384" w:rsidP="000B0ED3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B0ED3" w:rsidRDefault="000B0ED3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B0ED3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4" w:type="dxa"/>
            <w:vAlign w:val="center"/>
          </w:tcPr>
          <w:p w:rsidR="000B0ED3" w:rsidRPr="00D562EB" w:rsidRDefault="00FB3384" w:rsidP="00D5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задания в 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рабочей тетради.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8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Знакомство с </w:t>
            </w:r>
            <w:proofErr w:type="spellStart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флеш</w:t>
            </w:r>
            <w:proofErr w:type="spellEnd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-картами. Знакомство с ментальной картой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решение примеров на время.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Модуль №3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Простое сложение и вычитание. Помощь брата.</w:t>
            </w: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сложение. Простое вычитание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Наблюдение, решение примеров на время.</w:t>
            </w:r>
            <w:r w:rsidRPr="00D56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Текущий контроль в конце пройденной темы.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tr-TR"/>
              </w:rPr>
              <w:t>Модуль №4.</w:t>
            </w: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 xml:space="preserve">Сложение с 5 методом «Помощь брата». Формулы добавления чисел 1-4. Базовые упражнения на сложение с 5.  Решение примеров на сложение методом «Помощь брата». </w:t>
            </w: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FB3384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FB3384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Наблюдение, выполнение задания на счётах и в рабочей тетради</w:t>
            </w:r>
          </w:p>
        </w:tc>
      </w:tr>
      <w:tr w:rsidR="00FB3384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4467" w:type="dxa"/>
            <w:shd w:val="clear" w:color="auto" w:fill="auto"/>
          </w:tcPr>
          <w:p w:rsidR="00FB3384" w:rsidRPr="00FB3384" w:rsidRDefault="00FB3384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FB33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3384" w:rsidRP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B3384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3384" w:rsidRP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4" w:type="dxa"/>
            <w:vAlign w:val="center"/>
          </w:tcPr>
          <w:p w:rsidR="00FB3384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контрольного задания в тетради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 xml:space="preserve"> </w:t>
            </w:r>
            <w:r w:rsidRPr="00D562E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tr-TR"/>
              </w:rPr>
              <w:t>Модуль  №5</w:t>
            </w: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методом «Помощь брата». Решение примеров на сложение и вычитание с 5 методом «Помощь брата».</w:t>
            </w: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5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задания на счётах и в рабочей тетради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tr-TR"/>
              </w:rPr>
              <w:t>Модуль №6</w:t>
            </w: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Сложение и вычитание с 5 методом «Помощь брата». Решение примеров на сложение и вычитание с 5 методом «Помощь брата»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FB3384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1C18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1C18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,5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задания на счётах и в рабочей тетради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tr-TR"/>
              </w:rPr>
              <w:t>Модуль №7</w:t>
            </w: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. Смешанные операции.</w:t>
            </w: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Сравнение групп предметов по количеству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Наблюдение, 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lastRenderedPageBreak/>
              <w:t>письменный опрос. Текущий контроль в конце пройденной темы.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15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562EB" w:rsidRPr="00D562EB" w:rsidRDefault="00D562EB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D562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Сложение и вычитание. Смешанные операции.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Наблюдение. Письменный опрос.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 Текущий контроль в конце пройденной темы.</w:t>
            </w:r>
          </w:p>
        </w:tc>
      </w:tr>
      <w:tr w:rsidR="00FB3384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4467" w:type="dxa"/>
            <w:shd w:val="clear" w:color="auto" w:fill="auto"/>
          </w:tcPr>
          <w:p w:rsidR="00FB3384" w:rsidRPr="00D562EB" w:rsidRDefault="00FB3384" w:rsidP="00D562EB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Решение примеров на сложение и вычитание методом «Помощь брата»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74" w:type="dxa"/>
            <w:vAlign w:val="center"/>
          </w:tcPr>
          <w:p w:rsidR="00FB3384" w:rsidRPr="00D562EB" w:rsidRDefault="00FB3384" w:rsidP="00D562E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Выполнение примеров в уме, письменный опрос.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Модуль №8.</w:t>
            </w: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Двухзначные числа.</w:t>
            </w: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Знакомство с двухзначными числами. Числа от 10 до 20. Сложение с двухзначных чисел. Вычитание с двухзначных чисел.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Выполнение примеров в уме, письменный опрос.</w:t>
            </w:r>
            <w:r w:rsidRPr="00D5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 Текущий контроль в конце пройденной темы.</w:t>
            </w:r>
          </w:p>
        </w:tc>
      </w:tr>
      <w:tr w:rsidR="00FB3384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4467" w:type="dxa"/>
            <w:shd w:val="clear" w:color="auto" w:fill="auto"/>
          </w:tcPr>
          <w:p w:rsidR="00FB3384" w:rsidRPr="00D562EB" w:rsidRDefault="00FB3384" w:rsidP="001C18D5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Сложение с двухзначных чисел.</w:t>
            </w:r>
            <w:r w:rsidR="001C18D5">
              <w:t xml:space="preserve"> </w:t>
            </w:r>
            <w:r w:rsidR="001C18D5" w:rsidRPr="001C18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Вычитание с двухзначных чисел.</w:t>
            </w:r>
            <w:r w:rsidR="001C18D5" w:rsidRPr="001C18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3384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2374" w:type="dxa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Выполнение примеров в уме, письменный опрос.</w:t>
            </w:r>
          </w:p>
        </w:tc>
      </w:tr>
      <w:tr w:rsidR="00FB3384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4467" w:type="dxa"/>
            <w:shd w:val="clear" w:color="auto" w:fill="auto"/>
          </w:tcPr>
          <w:p w:rsidR="00FB3384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Сложение с двухзначных чисел.</w:t>
            </w:r>
          </w:p>
          <w:p w:rsidR="001C18D5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Вычитание с двухзначных чисел.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3384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2374" w:type="dxa"/>
            <w:vAlign w:val="center"/>
          </w:tcPr>
          <w:p w:rsidR="00FB3384" w:rsidRPr="00D562EB" w:rsidRDefault="001C18D5" w:rsidP="00D562EB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Выполнение примеров в уме, письменный опрос.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Набор десятков на </w:t>
            </w:r>
            <w:proofErr w:type="spellStart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 Числа от 20 до 99.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Наблюдение. Выполнение примеров устно, тренировочные карты, ментальные </w:t>
            </w:r>
            <w:r w:rsidRPr="00D5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карты.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FB3384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23</w:t>
            </w:r>
          </w:p>
        </w:tc>
        <w:tc>
          <w:tcPr>
            <w:tcW w:w="4467" w:type="dxa"/>
            <w:shd w:val="clear" w:color="auto" w:fill="auto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Открытое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Беседа,  решение примеров, игры, пальчиковая гимнастика.</w:t>
            </w:r>
          </w:p>
        </w:tc>
      </w:tr>
      <w:tr w:rsidR="00D562EB" w:rsidRPr="00D562EB" w:rsidTr="000B0ED3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67" w:type="dxa"/>
            <w:shd w:val="clear" w:color="auto" w:fill="auto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6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62EB" w:rsidRPr="00D562EB" w:rsidRDefault="001C18D5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D562EB" w:rsidRPr="00D562EB" w:rsidRDefault="00A569AF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62EB" w:rsidRPr="00A569AF" w:rsidRDefault="00A569AF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2374" w:type="dxa"/>
            <w:vAlign w:val="center"/>
          </w:tcPr>
          <w:p w:rsidR="00D562EB" w:rsidRPr="00D562EB" w:rsidRDefault="00D562EB" w:rsidP="00D562E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B0E1C" w:rsidRDefault="00AB0E1C" w:rsidP="00AB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0E1C" w:rsidRPr="00AB0E1C" w:rsidRDefault="00AB0E1C" w:rsidP="00AB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Календарно – тематическое планирование </w:t>
      </w:r>
    </w:p>
    <w:p w:rsidR="00AB0E1C" w:rsidRPr="00AB0E1C" w:rsidRDefault="00AB0E1C" w:rsidP="00AB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Pr="00AB0E1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ментальной арифметике</w:t>
      </w:r>
      <w:r w:rsidRPr="00AB0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2020-2021уч</w:t>
      </w:r>
      <w:proofErr w:type="gramStart"/>
      <w:r w:rsidRPr="00AB0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AB0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B0E1C" w:rsidRPr="00AB0E1C" w:rsidRDefault="00AB0E1C" w:rsidP="00AB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E1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для детей 5-6 лет.</w:t>
      </w:r>
    </w:p>
    <w:p w:rsidR="00AB0E1C" w:rsidRPr="00AB0E1C" w:rsidRDefault="00AB0E1C" w:rsidP="00AB0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0E1C" w:rsidRPr="00AB0E1C" w:rsidRDefault="00AB0E1C" w:rsidP="00AB0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659" w:type="dxa"/>
        <w:jc w:val="center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992"/>
        <w:gridCol w:w="1931"/>
        <w:gridCol w:w="2525"/>
      </w:tblGrid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занятия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4456" w:type="dxa"/>
            <w:gridSpan w:val="2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Сроки (дата)</w:t>
            </w:r>
          </w:p>
        </w:tc>
      </w:tr>
      <w:tr w:rsidR="00AB0E1C" w:rsidRPr="00AB0E1C" w:rsidTr="00AB0E1C">
        <w:trPr>
          <w:trHeight w:val="859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планируемые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Скорректиро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ванные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Знакомство </w:t>
            </w:r>
            <w:proofErr w:type="gram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педагогом. Выявление уровня первичной подготовки детей. Инструктаж по технике безопасности. Вводное занятие. Диагностика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  октября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Вводное занятие «Знакомство с ментальной арифметикой (счет в воображении)»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8,12 октября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Знакомство с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абакусом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Набор чисел на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 неделя 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15,19 октября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Набор чисел первого разряда на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22,26 октября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AB0E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считать на </w:t>
            </w:r>
            <w:proofErr w:type="spellStart"/>
            <w:r w:rsidRPr="00AB0E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абакусе</w:t>
            </w:r>
            <w:proofErr w:type="spellEnd"/>
            <w:r w:rsidRPr="00AB0E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B0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Набор чисел, использование пальцев, пятерка.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 октября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2,5,9 ноября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AB0E1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Набор чисел, использование пальцев, пятерка.</w:t>
            </w:r>
          </w:p>
          <w:p w:rsidR="00AB0E1C" w:rsidRPr="00AB0E1C" w:rsidRDefault="00AB0E1C" w:rsidP="00AB0E1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2,5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12,16,19,23,26 ноября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Повторение отображения чисел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занятие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 ноября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Знакомство с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флеш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-картой.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занятие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декабря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Знакомство с ментальной картой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занятие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 декабря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сложение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10,14 декабря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Простое вычитание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17,21 декабря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AB0E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 xml:space="preserve">Сложение с 5 методом «Помощь брата». Формулы добавления чисел 1-4. Базовые упражнения на сложение с 5.  Решение примеров на сложение методом «Помощь брата».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24,28</w:t>
            </w:r>
          </w:p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декабря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 w:rsidRPr="00AB0E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Итоговое занятие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 декабря</w:t>
            </w:r>
          </w:p>
        </w:tc>
      </w:tr>
      <w:tr w:rsidR="00AB0E1C" w:rsidRPr="00AB0E1C" w:rsidTr="00AB0E1C">
        <w:trPr>
          <w:trHeight w:val="226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Вычитание с 5 м</w:t>
            </w:r>
            <w:r w:rsidRPr="00AB0E1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етодом «Помощь брата». Формулы вычитания чисел 1-4. Базовые упражнения на вычитание с 5. Выполнение примеров методом «Помощь брата».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1,5недели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11,14,18 января</w:t>
            </w: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B0E1C" w:rsidRPr="00AB0E1C" w:rsidTr="00AB0E1C">
        <w:trPr>
          <w:trHeight w:val="917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AB0E1C">
              <w:rPr>
                <w:rFonts w:ascii="Calibri" w:eastAsia="Times New Roman" w:hAnsi="Calibri" w:cs="Times New Roman"/>
                <w:spacing w:val="-3"/>
                <w:sz w:val="28"/>
                <w:szCs w:val="28"/>
                <w:lang w:eastAsia="tr-TR"/>
              </w:rPr>
              <w:t>Сравнение групп предметов по количеству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21,25,28 января                    1 февраля</w:t>
            </w:r>
          </w:p>
        </w:tc>
      </w:tr>
      <w:tr w:rsidR="00AB0E1C" w:rsidRPr="00AB0E1C" w:rsidTr="00AB0E1C">
        <w:trPr>
          <w:trHeight w:val="141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Сложение и вычитание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4,8 февраля</w:t>
            </w:r>
          </w:p>
        </w:tc>
      </w:tr>
      <w:tr w:rsidR="00AB0E1C" w:rsidRPr="00AB0E1C" w:rsidTr="00AB0E1C">
        <w:trPr>
          <w:trHeight w:val="141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Смешанные операции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11,15 февраля</w:t>
            </w:r>
          </w:p>
        </w:tc>
      </w:tr>
      <w:tr w:rsidR="00AB0E1C" w:rsidRPr="00AB0E1C" w:rsidTr="00AB0E1C">
        <w:trPr>
          <w:trHeight w:val="1219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Решение примеров на сложение и вычитание с 5- методом «Помощь брата».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18, 22,25 февраля          1 марта</w:t>
            </w:r>
          </w:p>
        </w:tc>
      </w:tr>
      <w:tr w:rsidR="00AB0E1C" w:rsidRPr="00AB0E1C" w:rsidTr="00AB0E1C">
        <w:trPr>
          <w:trHeight w:val="87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Знакомство с двухзначными числами.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4,11,15,18 марта</w:t>
            </w:r>
          </w:p>
        </w:tc>
      </w:tr>
      <w:tr w:rsidR="00AB0E1C" w:rsidRPr="00AB0E1C" w:rsidTr="00AB0E1C">
        <w:trPr>
          <w:trHeight w:val="52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Числа от 10 до 20.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22,25,29 марта  1 апреля</w:t>
            </w:r>
          </w:p>
        </w:tc>
      </w:tr>
      <w:tr w:rsidR="00AB0E1C" w:rsidRPr="00AB0E1C" w:rsidTr="00AB0E1C">
        <w:trPr>
          <w:trHeight w:val="106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Сложение с двухзначных чисел.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1,5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5,8,12 апреля</w:t>
            </w:r>
          </w:p>
        </w:tc>
      </w:tr>
      <w:tr w:rsidR="00AB0E1C" w:rsidRPr="00AB0E1C" w:rsidTr="00AB0E1C">
        <w:trPr>
          <w:trHeight w:val="69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Вычитание с двухзначных чисел.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1,5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15,19,22 апреля</w:t>
            </w:r>
          </w:p>
        </w:tc>
      </w:tr>
      <w:tr w:rsidR="00AB0E1C" w:rsidRPr="00AB0E1C" w:rsidTr="00AB0E1C">
        <w:trPr>
          <w:trHeight w:val="87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Сложение с двухзначных чисел.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26,29 апреля   3 мая</w:t>
            </w:r>
          </w:p>
        </w:tc>
      </w:tr>
      <w:tr w:rsidR="00AB0E1C" w:rsidRPr="00AB0E1C" w:rsidTr="00AB0E1C">
        <w:trPr>
          <w:trHeight w:val="106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Вычитание с двухзначных чисел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 недели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6,10,13, мая</w:t>
            </w:r>
          </w:p>
        </w:tc>
      </w:tr>
      <w:tr w:rsidR="00AB0E1C" w:rsidRPr="00AB0E1C" w:rsidTr="00AB0E1C">
        <w:trPr>
          <w:trHeight w:val="52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Набор десятков на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17,20 мая</w:t>
            </w:r>
          </w:p>
        </w:tc>
      </w:tr>
      <w:tr w:rsidR="00AB0E1C" w:rsidRPr="00AB0E1C" w:rsidTr="00AB0E1C">
        <w:trPr>
          <w:trHeight w:val="87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Набор десятков на </w:t>
            </w:r>
            <w:proofErr w:type="spellStart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абакусе</w:t>
            </w:r>
            <w:proofErr w:type="spellEnd"/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 Числа от 20 до 99.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24,27 мая</w:t>
            </w:r>
          </w:p>
        </w:tc>
      </w:tr>
      <w:tr w:rsidR="00AB0E1C" w:rsidRPr="00AB0E1C" w:rsidTr="00AB0E1C">
        <w:trPr>
          <w:trHeight w:val="54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Итоговое занятие. (Открытое)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 мая</w:t>
            </w:r>
          </w:p>
        </w:tc>
      </w:tr>
      <w:tr w:rsidR="00AB0E1C" w:rsidRPr="00AB0E1C" w:rsidTr="00AB0E1C">
        <w:trPr>
          <w:trHeight w:val="13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76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38 </w:t>
            </w:r>
            <w:r w:rsidRPr="00AB0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недель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AB0E1C" w:rsidRPr="00AB0E1C" w:rsidRDefault="00AB0E1C" w:rsidP="00AB0E1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B0E1C" w:rsidRDefault="00AB0E1C" w:rsidP="00AB0E1C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562EB" w:rsidRPr="00D562EB" w:rsidRDefault="00D562EB" w:rsidP="00AB0E1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Pr="00D562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изучаемого</w:t>
      </w: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курса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Тема: Вводное занятие. Знакомство </w:t>
      </w:r>
      <w:proofErr w:type="gramStart"/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педагогом. Выявление уровня первичной подготовки детей. Инструктаж по технике безопасности. Диагностика.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Тема: «Знакомство с ментальной арифметикой (счет в воображении)»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Теория: Понятие «ментальная арифметика». История возникновения ментальной арифметики в Японии и Китае.  Практика: Физкультминутка. Пальчиковая</w:t>
      </w:r>
      <w:r w:rsidRPr="00D562E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гимнастика. Рассматривание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абакуса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Игры со счётами.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  «Знакомство с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абакусом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Строение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абакуса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Практика. Физкультминутка. Пальчиковая гимнастика. Дыхательные упражнения. Перекладывание косточек.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Учимся считать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Набор чисел, использование пальцев, пятерка.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Теория: Что такое пятёрка на счётах. Как складывать пальцы при передвижении косточек.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</w:t>
      </w:r>
      <w:r w:rsidRPr="00D562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Повторение отображения чисел.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Строение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абакуса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 Что такое пятёрка на счётах. Как складывать пальцы при передвижении косточек.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Чтение загадки про числа.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Знакомство с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флеш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-картами.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Что такое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флеш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-карта и ими пользоваться. Практика: Физкультминутка. Пальчиковая гимнастика. Дыхательные упражнения.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использованием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флеш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-карт.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Ментальная карта и как с ней работать.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Что такое ментальная карта. Способы работы с ментальной картой. Практика: Физкультминутка. Пальчиковая гимнастика. Загадка про счёт в уме.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Простые операции: сложение и вычитание (+\- 1, +\- 5, когда не требуются правила)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Правильная постановка пальцев при простом сложении и вычитании. Обнуление.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 Физкультминутка. Пальчиковая гимнастика. Дыхательные упражнения. Простое сложение и вычитание на счётах и ментальной карте.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9.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Простые операции: сложение и вычитание (+\- 1, 2, +\- 5, когда не требуются правила)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 Правильная постановка пальцев при простом сложении и вычитании. Обнуление.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Простое сложение и вычитание на счётах и ментальной карте.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10.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Простые операции: сложение и вычитание (+\- 1,2, 3, +\- 5, когда не требуются правила)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 Правильная постановка пальцев при простом сложении и вычитании. Обнуление.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Дыхательные упражнения. Простое сложение и вычитание на счётах и ментальной карте.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11.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Простые операции: сложение и вычитание (+\- 1,2, 3, 4 +\- 5, когда не требуются правила)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 Правильная постановка пальцев при простом сложении и вычитании. Обнуление.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Простое сложение и вычитание на счётах и ментальной карте.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12.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Тема:  </w:t>
      </w:r>
      <w:r w:rsidRPr="00D562EB">
        <w:rPr>
          <w:rFonts w:ascii="Times New Roman" w:eastAsia="Times New Roman" w:hAnsi="Times New Roman" w:cs="Times New Roman"/>
          <w:spacing w:val="-3"/>
          <w:sz w:val="28"/>
          <w:szCs w:val="28"/>
          <w:lang w:eastAsia="tr-TR"/>
        </w:rPr>
        <w:t xml:space="preserve">Сложение с 5 методом «Помощь брата».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Термины и понятия: пятерка – старший брат, другой разряд – друзья.  Практика: Физкультминутка. Пальчиковая гимнастика. Дыхательные упражнения.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spacing w:val="-3"/>
          <w:sz w:val="28"/>
          <w:szCs w:val="28"/>
          <w:lang w:eastAsia="tr-TR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13.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Тема: </w:t>
      </w:r>
      <w:r w:rsidRPr="00D562EB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Вычитание с 5 м</w:t>
      </w:r>
      <w:r w:rsidRPr="00D562EB">
        <w:rPr>
          <w:rFonts w:ascii="Times New Roman" w:eastAsia="Calibri" w:hAnsi="Times New Roman" w:cs="Times New Roman"/>
          <w:spacing w:val="-3"/>
          <w:sz w:val="28"/>
          <w:szCs w:val="28"/>
          <w:lang w:eastAsia="tr-TR"/>
        </w:rPr>
        <w:t>етодом «Помощь брата».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Термины и понятия: пятерка – старший брат, другой разряд – друзья.  Практика: Физкультминутка. Пальчиковая гимнастика. Дыхательные упражнения.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14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Тема: Повторение: отображение  чисел, набор чисел на счетах.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Повторение набора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Числа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флешкартах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Упражнения для глаз.  Отображение  чисел, набор чисел на счетах.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15.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Повторение: счеты, отображение и набор, сложение и вычитание без правил.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Строение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абакуса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Отображение и набор чисел.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Простое сложение и вычитание на счётах и ментальной карте.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17.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Открытое занятие.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18.</w:t>
      </w:r>
      <w:r w:rsidRPr="00D562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</w:t>
      </w: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двухзначными числами. 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Состав числа 10.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 Состав числа 10.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Сложение и вычитание на счётах и ментальной карте с применением известных правил. Ментальный счёт.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19.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 </w:t>
      </w: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>Числа от 10 до 20.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Двузначные числа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флеш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-картах.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Упражнения для глаз.  Отображение  чисел, набор чисел на счетах. Сложение и вычитание на счётах и ментальной карте с применением новых правил. Ментальный счёт. 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20.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 </w:t>
      </w:r>
      <w:r w:rsidRPr="00D562EB">
        <w:rPr>
          <w:rFonts w:ascii="Times New Roman" w:eastAsia="Calibri" w:hAnsi="Times New Roman" w:cs="Times New Roman"/>
          <w:sz w:val="28"/>
          <w:szCs w:val="28"/>
          <w:lang w:eastAsia="ru-RU"/>
        </w:rPr>
        <w:t>Сложение с двухзначных чисел.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 Отображение и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 Дыхательные упражнения. Сложение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ментальной карте с применением новых правил. Ментальный счёт. 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21.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Вычитание с двухзначных чисел.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Отображение и набор чисел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Упражнения для глаз. Математические загадки. Вычитание на счётах и ментальной карте с применением новых правил. Ментальный счёт.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22.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Набор десятков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Знакомство со счётом с новыми правилами.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Дыхательные упражнения. Сложение при помощи правила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ментальной карте. Ментальный счёт. 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23.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Тема:  Набор десятков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 Числа от 20 до 99.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Знакомство со счётом с новыми правилами. 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Физкультминутка. Пальчиковая гимнастика. Дыхательные упражнения. Сложение и вычитание при помощи правил на </w:t>
      </w:r>
      <w:proofErr w:type="spellStart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абакусе</w:t>
      </w:r>
      <w:proofErr w:type="spellEnd"/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ментальной карте.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Ментальный счёт.  Выполнение заданий в рабочей тетради.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562E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24</w:t>
      </w:r>
      <w:r w:rsidRPr="00D562E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Итоговое занятие. (Открытое занятие) </w:t>
      </w:r>
    </w:p>
    <w:p w:rsidR="00D562EB" w:rsidRPr="00D562EB" w:rsidRDefault="00D562EB" w:rsidP="00D562E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562EB" w:rsidRPr="00D562EB" w:rsidRDefault="00D562EB" w:rsidP="00D562EB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Методическое обеспечение</w:t>
      </w: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Каждое занятие насыщенно работой по полноценному интеллектуальному развитию детей, а именно: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Рабочие тетради;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Методическая литература;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Индивидуальное рабочее место;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Ментальные карты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Фле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карты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Индивидуальные счёты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Демонстрационные (большие счеты)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Канцелярские принадлежности;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Ноутбук; </w:t>
      </w:r>
    </w:p>
    <w:p w:rsidR="00D562EB" w:rsidRPr="00D562EB" w:rsidRDefault="00D562EB" w:rsidP="00D562EB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Проектор;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Игры на развитие внимания, памяти, мышления:</w:t>
      </w:r>
    </w:p>
    <w:p w:rsidR="00D562EB" w:rsidRPr="00D562EB" w:rsidRDefault="00D562EB" w:rsidP="00D562E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Дидактическая игра «Найди ошибку»</w:t>
      </w:r>
    </w:p>
    <w:p w:rsidR="00D562EB" w:rsidRPr="00D562EB" w:rsidRDefault="00D562EB" w:rsidP="00D562E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Дидактическая игра «Найди отличия и сходство»</w:t>
      </w:r>
    </w:p>
    <w:p w:rsidR="00D562EB" w:rsidRPr="00D562EB" w:rsidRDefault="00D562EB" w:rsidP="00D562E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Дидактическая игра «</w:t>
      </w:r>
      <w:r w:rsidRPr="00D562EB">
        <w:rPr>
          <w:rFonts w:ascii="Times New Roman" w:eastAsia="Calibri" w:hAnsi="Times New Roman" w:cs="Times New Roman"/>
          <w:sz w:val="28"/>
          <w:szCs w:val="28"/>
          <w:lang w:eastAsia="ar-SA"/>
        </w:rPr>
        <w:t>Н</w:t>
      </w: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азови картинки и повтори</w:t>
      </w:r>
      <w:r w:rsidRPr="00D562EB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</w:p>
    <w:p w:rsidR="00D562EB" w:rsidRPr="00D562EB" w:rsidRDefault="00D562EB" w:rsidP="00D562EB">
      <w:pPr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lastRenderedPageBreak/>
        <w:t xml:space="preserve">Дидактическая игра «Да и </w:t>
      </w:r>
      <w:proofErr w:type="gramStart"/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нет</w:t>
      </w:r>
      <w:proofErr w:type="gramEnd"/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не говорить»…</w:t>
      </w:r>
    </w:p>
    <w:p w:rsidR="00D562EB" w:rsidRPr="00D562EB" w:rsidRDefault="00D562EB" w:rsidP="00D562EB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2EB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Игры для </w:t>
      </w:r>
      <w:r w:rsidRPr="00D562EB">
        <w:rPr>
          <w:rFonts w:ascii="Times New Roman" w:eastAsia="Calibri" w:hAnsi="Times New Roman" w:cs="Times New Roman"/>
          <w:sz w:val="28"/>
          <w:szCs w:val="28"/>
        </w:rPr>
        <w:t>одновременной  работы обоих полушарий мозга, сосредоточенности, скорости принятия решений.</w:t>
      </w:r>
    </w:p>
    <w:p w:rsidR="00D562EB" w:rsidRPr="00D562EB" w:rsidRDefault="00D562EB" w:rsidP="00D562EB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Игра «Фрукты-овощи»</w:t>
      </w:r>
    </w:p>
    <w:p w:rsidR="00D562EB" w:rsidRPr="00D562EB" w:rsidRDefault="00D562EB" w:rsidP="00D562EB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Игра «Сено-солома»</w:t>
      </w:r>
    </w:p>
    <w:p w:rsidR="00D562EB" w:rsidRPr="00D562EB" w:rsidRDefault="00D562EB" w:rsidP="00D562EB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Игра «2 города и имя»…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Пальчиковая гимнастика:</w:t>
      </w:r>
    </w:p>
    <w:p w:rsidR="00D562EB" w:rsidRPr="00D562EB" w:rsidRDefault="00D562EB" w:rsidP="00D562E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«Замок»</w:t>
      </w:r>
    </w:p>
    <w:p w:rsidR="00D562EB" w:rsidRPr="00D562EB" w:rsidRDefault="00D562EB" w:rsidP="00D562E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«Помощники»</w:t>
      </w:r>
    </w:p>
    <w:p w:rsidR="00D562EB" w:rsidRPr="00D562EB" w:rsidRDefault="00D562EB" w:rsidP="00D562E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«Удивительно»</w:t>
      </w:r>
    </w:p>
    <w:p w:rsidR="00D562EB" w:rsidRPr="00D562EB" w:rsidRDefault="00D562EB" w:rsidP="00D562E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«Белка»…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Формы аттестации. </w:t>
      </w:r>
    </w:p>
    <w:p w:rsidR="00D562EB" w:rsidRPr="00D562EB" w:rsidRDefault="00D562EB" w:rsidP="00D562EB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Оценочные материалы. </w:t>
      </w: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педагогические наблюдения, педагогическую диагностику, связанную с оценкой педагогических действий с целью их дальнейшей оптимизации:</w:t>
      </w:r>
    </w:p>
    <w:p w:rsidR="00D562EB" w:rsidRPr="00D562EB" w:rsidRDefault="00D562EB" w:rsidP="00D562EB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Входное тестирование </w:t>
      </w:r>
      <w:r w:rsidRPr="00D56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(устный опрос, письменный опрос)</w:t>
      </w: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исходного уровня знаний перед началом образовательного процесса. Проводится с целью определения уровня развития детей.</w:t>
      </w:r>
    </w:p>
    <w:p w:rsidR="00D562EB" w:rsidRPr="00D562EB" w:rsidRDefault="00D562EB" w:rsidP="00D562EB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контроль –  оценка качества усвоения </w:t>
      </w:r>
      <w:proofErr w:type="gram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материала; отслеживание активности обучающихся.</w:t>
      </w:r>
    </w:p>
    <w:p w:rsidR="00D562EB" w:rsidRPr="00D562EB" w:rsidRDefault="00D562EB" w:rsidP="00D562EB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Промежуточное тестирование – это оценка качества усвоения </w:t>
      </w:r>
      <w:proofErr w:type="gram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материала по итогам учебного периода.</w:t>
      </w:r>
    </w:p>
    <w:p w:rsidR="00D562EB" w:rsidRPr="00D562EB" w:rsidRDefault="00D562EB" w:rsidP="00D562EB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 тестирование – оценка уровня достижений обучающихся по завершении освоения дополнит</w:t>
      </w:r>
      <w:r w:rsidRPr="00D562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ельной общеобразовательной  программы мониторинг, открытое занятие.</w:t>
      </w:r>
    </w:p>
    <w:p w:rsidR="00D562EB" w:rsidRPr="00D562EB" w:rsidRDefault="00D562EB" w:rsidP="00D562EB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62EB" w:rsidRPr="00D562EB" w:rsidRDefault="00D562EB" w:rsidP="00D562EB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литературы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 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Малушева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А., 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Сырланова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С.Т. Ментальная арифметика как 7..Учебник по ментальной арифметике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Малушева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А., 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Сырланова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С.Т. Ментальная арифметика как нетрадиционный метод обучения устному счёту дошкольников // Международный научный журнал «Символ науки» №12-2/2016. С. 221-225.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3.Ментальная арифметика. Изучение арифметики с помощью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абакуса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                  Д.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Вендланд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(часть</w:t>
      </w:r>
      <w:proofErr w:type="gram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Ментальная арифметика. Изучение арифметики с помощью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абакуса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                  Д. </w:t>
      </w:r>
      <w:proofErr w:type="spellStart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Вендланд</w:t>
      </w:r>
      <w:proofErr w:type="spellEnd"/>
      <w:r w:rsidRPr="00D562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(часть 2)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5.Книга 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Малсан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Би «Ментальная арифметика. Для всех»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6. Цаплина О.В. Ребенок в мире позитива // Детский сад от А до Я. 2015. № 5 (77). С. 53-59.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7. Цаплина О.В. Технология развития познавательной активности дошкольника // Детский сад от А до Я. 2016. №1. С. 44-53.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8.http://menar.ru.com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</w:t>
      </w:r>
      <w:r w:rsidRPr="00D56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.</w:t>
      </w: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YouTube «Ментальная арифметика для каждого</w:t>
      </w:r>
    </w:p>
    <w:p w:rsidR="00D562EB" w:rsidRPr="00D562EB" w:rsidRDefault="00D562EB" w:rsidP="00D562E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10.Онлайн-тренажер «</w:t>
      </w:r>
      <w:proofErr w:type="spellStart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Абакус</w:t>
      </w:r>
      <w:proofErr w:type="spellEnd"/>
      <w:r w:rsidRPr="00D562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</w:p>
    <w:p w:rsidR="00D562EB" w:rsidRPr="00D562EB" w:rsidRDefault="00D562EB" w:rsidP="00D562EB">
      <w:pPr>
        <w:suppressAutoHyphens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562EB" w:rsidRPr="00D562EB" w:rsidRDefault="00D562EB" w:rsidP="00D562EB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D1833" w:rsidRDefault="004D1833"/>
    <w:sectPr w:rsidR="004D1833" w:rsidSect="000B0ED3">
      <w:footerReference w:type="default" r:id="rId8"/>
      <w:pgSz w:w="11906" w:h="16838"/>
      <w:pgMar w:top="568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F6" w:rsidRDefault="002B4BF6">
      <w:pPr>
        <w:spacing w:after="0" w:line="240" w:lineRule="auto"/>
      </w:pPr>
      <w:r>
        <w:separator/>
      </w:r>
    </w:p>
  </w:endnote>
  <w:endnote w:type="continuationSeparator" w:id="0">
    <w:p w:rsidR="002B4BF6" w:rsidRDefault="002B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ED3" w:rsidRDefault="000B0ED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73B88">
      <w:rPr>
        <w:noProof/>
      </w:rPr>
      <w:t>2</w:t>
    </w:r>
    <w:r>
      <w:fldChar w:fldCharType="end"/>
    </w:r>
  </w:p>
  <w:p w:rsidR="000B0ED3" w:rsidRDefault="000B0E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F6" w:rsidRDefault="002B4BF6">
      <w:pPr>
        <w:spacing w:after="0" w:line="240" w:lineRule="auto"/>
      </w:pPr>
      <w:r>
        <w:separator/>
      </w:r>
    </w:p>
  </w:footnote>
  <w:footnote w:type="continuationSeparator" w:id="0">
    <w:p w:rsidR="002B4BF6" w:rsidRDefault="002B4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6FC"/>
    <w:multiLevelType w:val="hybridMultilevel"/>
    <w:tmpl w:val="E0A01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86738"/>
    <w:multiLevelType w:val="hybridMultilevel"/>
    <w:tmpl w:val="911A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61D40"/>
    <w:multiLevelType w:val="hybridMultilevel"/>
    <w:tmpl w:val="AE5A3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B1B6C"/>
    <w:multiLevelType w:val="hybridMultilevel"/>
    <w:tmpl w:val="47A05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1820"/>
    <w:multiLevelType w:val="hybridMultilevel"/>
    <w:tmpl w:val="78A49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E70AD"/>
    <w:multiLevelType w:val="hybridMultilevel"/>
    <w:tmpl w:val="BA3AB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D0F1A"/>
    <w:multiLevelType w:val="hybridMultilevel"/>
    <w:tmpl w:val="3A10E4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9C345C"/>
    <w:multiLevelType w:val="hybridMultilevel"/>
    <w:tmpl w:val="C48A9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41D51"/>
    <w:multiLevelType w:val="hybridMultilevel"/>
    <w:tmpl w:val="D64CD1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5126AA"/>
    <w:multiLevelType w:val="hybridMultilevel"/>
    <w:tmpl w:val="FA96F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32A9C"/>
    <w:multiLevelType w:val="hybridMultilevel"/>
    <w:tmpl w:val="CB60A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621DE"/>
    <w:multiLevelType w:val="hybridMultilevel"/>
    <w:tmpl w:val="E2488D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F07B79"/>
    <w:multiLevelType w:val="hybridMultilevel"/>
    <w:tmpl w:val="4ACA9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62116"/>
    <w:multiLevelType w:val="hybridMultilevel"/>
    <w:tmpl w:val="22101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244AF4"/>
    <w:multiLevelType w:val="hybridMultilevel"/>
    <w:tmpl w:val="7B666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C75267"/>
    <w:multiLevelType w:val="hybridMultilevel"/>
    <w:tmpl w:val="1D8623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6224AB4"/>
    <w:multiLevelType w:val="hybridMultilevel"/>
    <w:tmpl w:val="3D58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A100CB"/>
    <w:multiLevelType w:val="hybridMultilevel"/>
    <w:tmpl w:val="FEF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6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3"/>
  </w:num>
  <w:num w:numId="12">
    <w:abstractNumId w:val="15"/>
  </w:num>
  <w:num w:numId="13">
    <w:abstractNumId w:val="13"/>
  </w:num>
  <w:num w:numId="14">
    <w:abstractNumId w:val="14"/>
  </w:num>
  <w:num w:numId="15">
    <w:abstractNumId w:val="9"/>
  </w:num>
  <w:num w:numId="16">
    <w:abstractNumId w:val="5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EB"/>
    <w:rsid w:val="00096B77"/>
    <w:rsid w:val="000A0714"/>
    <w:rsid w:val="000B0ED3"/>
    <w:rsid w:val="001C18D5"/>
    <w:rsid w:val="002B4BF6"/>
    <w:rsid w:val="00473B88"/>
    <w:rsid w:val="004C54BF"/>
    <w:rsid w:val="004D1833"/>
    <w:rsid w:val="006C48FB"/>
    <w:rsid w:val="00A569AF"/>
    <w:rsid w:val="00A76C51"/>
    <w:rsid w:val="00A87C6D"/>
    <w:rsid w:val="00AB0E1C"/>
    <w:rsid w:val="00D562EB"/>
    <w:rsid w:val="00F0194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2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562E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62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562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D562EB"/>
  </w:style>
  <w:style w:type="paragraph" w:styleId="a3">
    <w:name w:val="Normal (Web)"/>
    <w:basedOn w:val="a"/>
    <w:uiPriority w:val="99"/>
    <w:rsid w:val="00D5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562EB"/>
    <w:rPr>
      <w:color w:val="0000FF"/>
      <w:u w:val="single"/>
    </w:rPr>
  </w:style>
  <w:style w:type="paragraph" w:customStyle="1" w:styleId="Style4">
    <w:name w:val="Style4"/>
    <w:basedOn w:val="a"/>
    <w:rsid w:val="00D562EB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eastAsia="Times New Roman" w:hAnsi="Microsoft Sans Serif" w:cs="Times New Roman"/>
      <w:sz w:val="20"/>
      <w:szCs w:val="24"/>
      <w:lang w:eastAsia="ru-RU"/>
    </w:rPr>
  </w:style>
  <w:style w:type="paragraph" w:customStyle="1" w:styleId="12">
    <w:name w:val="Знак1"/>
    <w:basedOn w:val="a"/>
    <w:rsid w:val="00D562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qFormat/>
    <w:rsid w:val="00D562E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a6">
    <w:name w:val="Содержимое таблицы"/>
    <w:basedOn w:val="a"/>
    <w:rsid w:val="00D562E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13">
    <w:name w:val="Обычный1"/>
    <w:rsid w:val="00D562EB"/>
    <w:pPr>
      <w:widowControl w:val="0"/>
    </w:pPr>
    <w:rPr>
      <w:rFonts w:ascii="Calibri" w:eastAsia="Times New Roman" w:hAnsi="Calibri" w:cs="Calibri"/>
      <w:color w:val="000000"/>
      <w:lang w:eastAsia="ru-RU"/>
    </w:rPr>
  </w:style>
  <w:style w:type="paragraph" w:customStyle="1" w:styleId="Standard">
    <w:name w:val="Standard"/>
    <w:rsid w:val="00D562EB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4"/>
      <w:szCs w:val="24"/>
      <w:lang w:eastAsia="zh-CN"/>
    </w:rPr>
  </w:style>
  <w:style w:type="paragraph" w:styleId="a7">
    <w:name w:val="header"/>
    <w:basedOn w:val="a"/>
    <w:link w:val="a8"/>
    <w:rsid w:val="00D56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562E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56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562E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a"/>
    <w:rsid w:val="00D56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D562EB"/>
    <w:rPr>
      <w:rFonts w:ascii="Times New Roman" w:hAnsi="Times New Roman" w:cs="Times New Roman" w:hint="default"/>
      <w:b/>
      <w:bCs/>
      <w:sz w:val="20"/>
      <w:szCs w:val="20"/>
    </w:rPr>
  </w:style>
  <w:style w:type="paragraph" w:styleId="ab">
    <w:name w:val="Plain Text"/>
    <w:basedOn w:val="a"/>
    <w:link w:val="ac"/>
    <w:rsid w:val="00D562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D562E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D562EB"/>
    <w:rPr>
      <w:b/>
      <w:bCs/>
    </w:rPr>
  </w:style>
  <w:style w:type="paragraph" w:styleId="ae">
    <w:name w:val="Body Text"/>
    <w:basedOn w:val="a"/>
    <w:link w:val="af"/>
    <w:uiPriority w:val="1"/>
    <w:qFormat/>
    <w:rsid w:val="00D562EB"/>
    <w:pPr>
      <w:widowControl w:val="0"/>
      <w:spacing w:after="0" w:line="240" w:lineRule="auto"/>
      <w:ind w:left="833" w:hanging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D562E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0">
    <w:name w:val="No Spacing"/>
    <w:uiPriority w:val="1"/>
    <w:qFormat/>
    <w:rsid w:val="00D562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56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">
    <w:name w:val="c4"/>
    <w:basedOn w:val="a"/>
    <w:rsid w:val="00D5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562EB"/>
  </w:style>
  <w:style w:type="character" w:customStyle="1" w:styleId="c16">
    <w:name w:val="c16"/>
    <w:rsid w:val="00D562EB"/>
  </w:style>
  <w:style w:type="character" w:customStyle="1" w:styleId="c21">
    <w:name w:val="c21"/>
    <w:rsid w:val="00D562EB"/>
  </w:style>
  <w:style w:type="character" w:customStyle="1" w:styleId="c17">
    <w:name w:val="c17"/>
    <w:rsid w:val="00D562EB"/>
  </w:style>
  <w:style w:type="paragraph" w:styleId="af2">
    <w:name w:val="Balloon Text"/>
    <w:basedOn w:val="a"/>
    <w:link w:val="af3"/>
    <w:rsid w:val="00D562EB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D562E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2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562E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62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562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D562EB"/>
  </w:style>
  <w:style w:type="paragraph" w:styleId="a3">
    <w:name w:val="Normal (Web)"/>
    <w:basedOn w:val="a"/>
    <w:uiPriority w:val="99"/>
    <w:rsid w:val="00D5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562EB"/>
    <w:rPr>
      <w:color w:val="0000FF"/>
      <w:u w:val="single"/>
    </w:rPr>
  </w:style>
  <w:style w:type="paragraph" w:customStyle="1" w:styleId="Style4">
    <w:name w:val="Style4"/>
    <w:basedOn w:val="a"/>
    <w:rsid w:val="00D562EB"/>
    <w:pPr>
      <w:widowControl w:val="0"/>
      <w:autoSpaceDE w:val="0"/>
      <w:autoSpaceDN w:val="0"/>
      <w:adjustRightInd w:val="0"/>
      <w:spacing w:after="0" w:line="259" w:lineRule="exact"/>
      <w:ind w:firstLine="298"/>
      <w:jc w:val="both"/>
    </w:pPr>
    <w:rPr>
      <w:rFonts w:ascii="Microsoft Sans Serif" w:eastAsia="Times New Roman" w:hAnsi="Microsoft Sans Serif" w:cs="Times New Roman"/>
      <w:sz w:val="20"/>
      <w:szCs w:val="24"/>
      <w:lang w:eastAsia="ru-RU"/>
    </w:rPr>
  </w:style>
  <w:style w:type="paragraph" w:customStyle="1" w:styleId="12">
    <w:name w:val="Знак1"/>
    <w:basedOn w:val="a"/>
    <w:rsid w:val="00D562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qFormat/>
    <w:rsid w:val="00D562E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a6">
    <w:name w:val="Содержимое таблицы"/>
    <w:basedOn w:val="a"/>
    <w:rsid w:val="00D562EB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13">
    <w:name w:val="Обычный1"/>
    <w:rsid w:val="00D562EB"/>
    <w:pPr>
      <w:widowControl w:val="0"/>
    </w:pPr>
    <w:rPr>
      <w:rFonts w:ascii="Calibri" w:eastAsia="Times New Roman" w:hAnsi="Calibri" w:cs="Calibri"/>
      <w:color w:val="000000"/>
      <w:lang w:eastAsia="ru-RU"/>
    </w:rPr>
  </w:style>
  <w:style w:type="paragraph" w:customStyle="1" w:styleId="Standard">
    <w:name w:val="Standard"/>
    <w:rsid w:val="00D562EB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4"/>
      <w:szCs w:val="24"/>
      <w:lang w:eastAsia="zh-CN"/>
    </w:rPr>
  </w:style>
  <w:style w:type="paragraph" w:styleId="a7">
    <w:name w:val="header"/>
    <w:basedOn w:val="a"/>
    <w:link w:val="a8"/>
    <w:rsid w:val="00D56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562E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562E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562E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a"/>
    <w:rsid w:val="00D56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D562EB"/>
    <w:rPr>
      <w:rFonts w:ascii="Times New Roman" w:hAnsi="Times New Roman" w:cs="Times New Roman" w:hint="default"/>
      <w:b/>
      <w:bCs/>
      <w:sz w:val="20"/>
      <w:szCs w:val="20"/>
    </w:rPr>
  </w:style>
  <w:style w:type="paragraph" w:styleId="ab">
    <w:name w:val="Plain Text"/>
    <w:basedOn w:val="a"/>
    <w:link w:val="ac"/>
    <w:rsid w:val="00D562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D562E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D562EB"/>
    <w:rPr>
      <w:b/>
      <w:bCs/>
    </w:rPr>
  </w:style>
  <w:style w:type="paragraph" w:styleId="ae">
    <w:name w:val="Body Text"/>
    <w:basedOn w:val="a"/>
    <w:link w:val="af"/>
    <w:uiPriority w:val="1"/>
    <w:qFormat/>
    <w:rsid w:val="00D562EB"/>
    <w:pPr>
      <w:widowControl w:val="0"/>
      <w:spacing w:after="0" w:line="240" w:lineRule="auto"/>
      <w:ind w:left="833" w:hanging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D562E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0">
    <w:name w:val="No Spacing"/>
    <w:uiPriority w:val="1"/>
    <w:qFormat/>
    <w:rsid w:val="00D562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56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">
    <w:name w:val="c4"/>
    <w:basedOn w:val="a"/>
    <w:rsid w:val="00D5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562EB"/>
  </w:style>
  <w:style w:type="character" w:customStyle="1" w:styleId="c16">
    <w:name w:val="c16"/>
    <w:rsid w:val="00D562EB"/>
  </w:style>
  <w:style w:type="character" w:customStyle="1" w:styleId="c21">
    <w:name w:val="c21"/>
    <w:rsid w:val="00D562EB"/>
  </w:style>
  <w:style w:type="character" w:customStyle="1" w:styleId="c17">
    <w:name w:val="c17"/>
    <w:rsid w:val="00D562EB"/>
  </w:style>
  <w:style w:type="paragraph" w:styleId="af2">
    <w:name w:val="Balloon Text"/>
    <w:basedOn w:val="a"/>
    <w:link w:val="af3"/>
    <w:rsid w:val="00D562EB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D562E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Белов</dc:creator>
  <cp:lastModifiedBy>континент</cp:lastModifiedBy>
  <cp:revision>2</cp:revision>
  <cp:lastPrinted>2021-01-25T10:36:00Z</cp:lastPrinted>
  <dcterms:created xsi:type="dcterms:W3CDTF">2022-04-08T07:08:00Z</dcterms:created>
  <dcterms:modified xsi:type="dcterms:W3CDTF">2022-04-08T07:08:00Z</dcterms:modified>
</cp:coreProperties>
</file>