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pStyle w:val="ConsPlusDocLi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СОГЛАСОВАНО:                                              УТВЕРЖДАЮ:</w:t>
      </w:r>
    </w:p>
    <w:p w:rsidR="00162728" w:rsidRDefault="00162728" w:rsidP="00162728">
      <w:pPr>
        <w:pStyle w:val="Standard"/>
        <w:rPr>
          <w:lang w:eastAsia="en-US" w:bidi="en-US"/>
        </w:rPr>
      </w:pPr>
      <w:r>
        <w:rPr>
          <w:lang w:eastAsia="en-US" w:bidi="en-US"/>
        </w:rPr>
        <w:t>Председатель ППО                                                       Руководитель учреждения</w:t>
      </w:r>
    </w:p>
    <w:p w:rsidR="00162728" w:rsidRDefault="00162728" w:rsidP="00162728">
      <w:pPr>
        <w:pStyle w:val="Standard"/>
        <w:rPr>
          <w:lang w:eastAsia="en-US" w:bidi="en-US"/>
        </w:rPr>
      </w:pPr>
      <w:r>
        <w:rPr>
          <w:lang w:eastAsia="en-US" w:bidi="en-US"/>
        </w:rPr>
        <w:t xml:space="preserve">МБДОУ </w:t>
      </w:r>
      <w:proofErr w:type="spellStart"/>
      <w:r w:rsidR="00812379">
        <w:rPr>
          <w:lang w:eastAsia="en-US" w:bidi="en-US"/>
        </w:rPr>
        <w:t>Беляницкий</w:t>
      </w:r>
      <w:proofErr w:type="spellEnd"/>
      <w:r w:rsidR="00812379">
        <w:rPr>
          <w:lang w:eastAsia="en-US" w:bidi="en-US"/>
        </w:rPr>
        <w:t xml:space="preserve"> детский сад «</w:t>
      </w:r>
      <w:proofErr w:type="gramStart"/>
      <w:r w:rsidR="00812379">
        <w:rPr>
          <w:lang w:eastAsia="en-US" w:bidi="en-US"/>
        </w:rPr>
        <w:t>Теремок</w:t>
      </w:r>
      <w:r>
        <w:rPr>
          <w:lang w:eastAsia="en-US" w:bidi="en-US"/>
        </w:rPr>
        <w:t xml:space="preserve">»   </w:t>
      </w:r>
      <w:proofErr w:type="gramEnd"/>
      <w:r>
        <w:rPr>
          <w:lang w:eastAsia="en-US" w:bidi="en-US"/>
        </w:rPr>
        <w:t xml:space="preserve">       </w:t>
      </w:r>
      <w:proofErr w:type="spellStart"/>
      <w:r w:rsidR="00812379">
        <w:rPr>
          <w:lang w:eastAsia="en-US" w:bidi="en-US"/>
        </w:rPr>
        <w:t>Беляницкий</w:t>
      </w:r>
      <w:proofErr w:type="spellEnd"/>
      <w:r w:rsidR="00812379">
        <w:rPr>
          <w:lang w:eastAsia="en-US" w:bidi="en-US"/>
        </w:rPr>
        <w:t xml:space="preserve"> детский сад «Теремок</w:t>
      </w:r>
      <w:r>
        <w:rPr>
          <w:lang w:eastAsia="en-US" w:bidi="en-US"/>
        </w:rPr>
        <w:t xml:space="preserve">» </w:t>
      </w:r>
      <w:r w:rsidR="00812379">
        <w:rPr>
          <w:lang w:eastAsia="en-US" w:bidi="en-US"/>
        </w:rPr>
        <w:t>_______________Ваулина Я.М</w:t>
      </w:r>
      <w:r>
        <w:rPr>
          <w:lang w:eastAsia="en-US" w:bidi="en-US"/>
        </w:rPr>
        <w:t>.                                          ______________</w:t>
      </w:r>
      <w:proofErr w:type="spellStart"/>
      <w:r w:rsidR="00812379">
        <w:rPr>
          <w:lang w:eastAsia="en-US" w:bidi="en-US"/>
        </w:rPr>
        <w:t>Прыгунова</w:t>
      </w:r>
      <w:proofErr w:type="spellEnd"/>
      <w:r w:rsidR="00812379">
        <w:rPr>
          <w:lang w:eastAsia="en-US" w:bidi="en-US"/>
        </w:rPr>
        <w:t xml:space="preserve"> В</w:t>
      </w:r>
      <w:r w:rsidR="009C7694">
        <w:rPr>
          <w:lang w:eastAsia="en-US" w:bidi="en-US"/>
        </w:rPr>
        <w:t>.</w:t>
      </w:r>
      <w:r w:rsidR="00812379">
        <w:rPr>
          <w:lang w:eastAsia="en-US" w:bidi="en-US"/>
        </w:rPr>
        <w:t>А.</w:t>
      </w:r>
    </w:p>
    <w:p w:rsidR="00162728" w:rsidRPr="00031898" w:rsidRDefault="00162728" w:rsidP="00162728">
      <w:pPr>
        <w:pStyle w:val="Standard"/>
        <w:rPr>
          <w:lang w:eastAsia="en-US" w:bidi="en-US"/>
        </w:rPr>
      </w:pPr>
      <w:r>
        <w:rPr>
          <w:lang w:eastAsia="en-US" w:bidi="en-US"/>
        </w:rPr>
        <w:t>«____»_____________ 20___г.                                          «____»_____________20___г.</w:t>
      </w:r>
    </w:p>
    <w:p w:rsidR="00162728" w:rsidRDefault="00162728" w:rsidP="00162728">
      <w:pPr>
        <w:pStyle w:val="ConsPlusDocLis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162728" w:rsidRDefault="00162728" w:rsidP="001627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</w:pPr>
      <w:r w:rsidRPr="007E7D13">
        <w:rPr>
          <w:rFonts w:ascii="Times New Roman" w:eastAsia="Times New Roman" w:hAnsi="Times New Roman"/>
          <w:b/>
          <w:bCs/>
          <w:color w:val="000000"/>
          <w:sz w:val="40"/>
          <w:szCs w:val="40"/>
          <w:lang w:eastAsia="ru-RU"/>
        </w:rPr>
        <w:t>Положение о премиальных выплатах</w:t>
      </w:r>
    </w:p>
    <w:p w:rsidR="00162728" w:rsidRPr="006652C7" w:rsidRDefault="00162728" w:rsidP="006652C7">
      <w:pPr>
        <w:widowControl w:val="0"/>
        <w:suppressAutoHyphens/>
        <w:autoSpaceDE w:val="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1"/>
          <w:sz w:val="32"/>
          <w:szCs w:val="32"/>
        </w:rPr>
      </w:pPr>
      <w:r w:rsidRPr="00162728">
        <w:rPr>
          <w:rFonts w:ascii="Times New Roman" w:eastAsia="Times New Roman" w:hAnsi="Times New Roman"/>
          <w:b/>
          <w:bCs/>
          <w:color w:val="000000"/>
          <w:kern w:val="1"/>
          <w:sz w:val="32"/>
          <w:szCs w:val="32"/>
        </w:rPr>
        <w:t>муниципального бюджетного дошкольного образова</w:t>
      </w:r>
      <w:r w:rsidR="00812379">
        <w:rPr>
          <w:rFonts w:ascii="Times New Roman" w:eastAsia="Times New Roman" w:hAnsi="Times New Roman"/>
          <w:b/>
          <w:bCs/>
          <w:color w:val="000000"/>
          <w:kern w:val="1"/>
          <w:sz w:val="32"/>
          <w:szCs w:val="32"/>
        </w:rPr>
        <w:t xml:space="preserve">тельного учреждения </w:t>
      </w:r>
      <w:proofErr w:type="spellStart"/>
      <w:r w:rsidR="00812379">
        <w:rPr>
          <w:rFonts w:ascii="Times New Roman" w:eastAsia="Times New Roman" w:hAnsi="Times New Roman"/>
          <w:b/>
          <w:bCs/>
          <w:color w:val="000000"/>
          <w:kern w:val="1"/>
          <w:sz w:val="32"/>
          <w:szCs w:val="32"/>
        </w:rPr>
        <w:t>Беляницкий</w:t>
      </w:r>
      <w:proofErr w:type="spellEnd"/>
      <w:r w:rsidR="00812379">
        <w:rPr>
          <w:rFonts w:ascii="Times New Roman" w:eastAsia="Times New Roman" w:hAnsi="Times New Roman"/>
          <w:b/>
          <w:bCs/>
          <w:color w:val="000000"/>
          <w:kern w:val="1"/>
          <w:sz w:val="32"/>
          <w:szCs w:val="32"/>
        </w:rPr>
        <w:t xml:space="preserve"> детский сад «Теремок</w:t>
      </w:r>
      <w:r w:rsidRPr="00162728">
        <w:rPr>
          <w:rFonts w:ascii="Times New Roman" w:eastAsia="Times New Roman" w:hAnsi="Times New Roman"/>
          <w:b/>
          <w:bCs/>
          <w:color w:val="000000"/>
          <w:kern w:val="1"/>
          <w:sz w:val="32"/>
          <w:szCs w:val="32"/>
        </w:rPr>
        <w:t>»</w:t>
      </w:r>
    </w:p>
    <w:p w:rsidR="006652C7" w:rsidRDefault="006652C7" w:rsidP="006652C7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32"/>
          <w:szCs w:val="32"/>
        </w:rPr>
        <w:t xml:space="preserve">                  (Приложение к коллективному договору № 11).</w:t>
      </w:r>
    </w:p>
    <w:p w:rsidR="00162728" w:rsidRDefault="00162728" w:rsidP="006652C7">
      <w:pPr>
        <w:tabs>
          <w:tab w:val="left" w:pos="6361"/>
        </w:tabs>
        <w:rPr>
          <w:rFonts w:ascii="Times New Roman" w:hAnsi="Times New Roman"/>
          <w:sz w:val="40"/>
          <w:szCs w:val="40"/>
        </w:rPr>
      </w:pPr>
    </w:p>
    <w:p w:rsidR="00162728" w:rsidRDefault="00162728" w:rsidP="00162728">
      <w:pPr>
        <w:rPr>
          <w:rFonts w:ascii="Times New Roman" w:hAnsi="Times New Roman"/>
          <w:sz w:val="40"/>
          <w:szCs w:val="40"/>
        </w:rPr>
      </w:pPr>
    </w:p>
    <w:p w:rsidR="00162728" w:rsidRDefault="00162728" w:rsidP="00162728">
      <w:pPr>
        <w:rPr>
          <w:rFonts w:ascii="Times New Roman" w:hAnsi="Times New Roman"/>
          <w:sz w:val="40"/>
          <w:szCs w:val="40"/>
        </w:rPr>
      </w:pPr>
    </w:p>
    <w:p w:rsidR="00162728" w:rsidRDefault="00162728" w:rsidP="00162728">
      <w:pPr>
        <w:rPr>
          <w:rFonts w:ascii="Times New Roman" w:hAnsi="Times New Roman"/>
          <w:sz w:val="40"/>
          <w:szCs w:val="40"/>
        </w:rPr>
      </w:pPr>
    </w:p>
    <w:p w:rsidR="006652C7" w:rsidRDefault="006652C7" w:rsidP="00162728">
      <w:pPr>
        <w:rPr>
          <w:rFonts w:ascii="Times New Roman" w:hAnsi="Times New Roman"/>
          <w:sz w:val="40"/>
          <w:szCs w:val="40"/>
        </w:rPr>
      </w:pPr>
    </w:p>
    <w:p w:rsidR="006652C7" w:rsidRDefault="006652C7" w:rsidP="00162728">
      <w:pPr>
        <w:rPr>
          <w:rFonts w:ascii="Times New Roman" w:hAnsi="Times New Roman"/>
          <w:sz w:val="40"/>
          <w:szCs w:val="40"/>
        </w:rPr>
      </w:pPr>
    </w:p>
    <w:p w:rsidR="00162728" w:rsidRDefault="00162728" w:rsidP="00162728">
      <w:pPr>
        <w:rPr>
          <w:rFonts w:ascii="Times New Roman" w:hAnsi="Times New Roman"/>
          <w:sz w:val="40"/>
          <w:szCs w:val="40"/>
        </w:rPr>
      </w:pPr>
    </w:p>
    <w:p w:rsidR="00162728" w:rsidRPr="00812379" w:rsidRDefault="00162728" w:rsidP="0016272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</w:t>
      </w:r>
      <w:r w:rsidRPr="008123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1.Общие положения.</w:t>
      </w:r>
    </w:p>
    <w:p w:rsidR="00162728" w:rsidRPr="00812379" w:rsidRDefault="00162728" w:rsidP="00812379">
      <w:pPr>
        <w:widowControl w:val="0"/>
        <w:suppressAutoHyphens/>
        <w:autoSpaceDE w:val="0"/>
        <w:jc w:val="both"/>
        <w:textAlignment w:val="baseline"/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1.1.Настоящее положение вводится в </w:t>
      </w:r>
      <w:proofErr w:type="gramStart"/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муниципальном  бюджетном</w:t>
      </w:r>
      <w:proofErr w:type="gramEnd"/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 дошкольном образовательном учреждении</w:t>
      </w:r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 </w:t>
      </w:r>
      <w:proofErr w:type="spellStart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Беляницкий</w:t>
      </w:r>
      <w:proofErr w:type="spellEnd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 детский сад «Теремок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» </w:t>
      </w: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целью повышения материальной заинтересованности сотрудников в улучшении </w:t>
      </w:r>
      <w:proofErr w:type="spellStart"/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образовательной и </w:t>
      </w:r>
      <w:proofErr w:type="spellStart"/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оздоровительно работы с детьми, а также с целью закрепления кадров.</w:t>
      </w:r>
    </w:p>
    <w:p w:rsidR="00162728" w:rsidRPr="00812379" w:rsidRDefault="00162728" w:rsidP="00812379">
      <w:pPr>
        <w:widowControl w:val="0"/>
        <w:suppressAutoHyphens/>
        <w:autoSpaceDE w:val="0"/>
        <w:jc w:val="both"/>
        <w:textAlignment w:val="baseline"/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1.2.Настоящее «Положение» составлено в соответствии с Законом РФ «Об образовании», ТК РФ, Уставом 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муниципального бюджетного дошкольного образова</w:t>
      </w:r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тельного учреждения </w:t>
      </w:r>
      <w:proofErr w:type="spellStart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Беляницкий</w:t>
      </w:r>
      <w:proofErr w:type="spellEnd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 детский сад «Теремок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»</w:t>
      </w: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1.3. 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муниципального бюджетного дошкольного образовательного </w:t>
      </w:r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учреждения </w:t>
      </w:r>
      <w:proofErr w:type="spellStart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Беляницкий</w:t>
      </w:r>
      <w:proofErr w:type="spellEnd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 детский сад «Теремок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»</w:t>
      </w: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лице руководителя заведующего, по согласованию с профсоюзным комитетом, в пределах имеющихся средств на оплату труда работников на основе данного Положения, самостоятельно определяет размеры премий. 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2.Источники формирования фонда премиального вознаграждения: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  Экономия фонда заработной платы.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 Целевые взносы государственных, частных, коммерческих организаций, всех заинтересованных юридических и физических лиц.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2.5.  Иные поступления, не противоречащие Уставу 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муниципального бюджетного дошкольного образова</w:t>
      </w:r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тельного учреждения </w:t>
      </w:r>
      <w:proofErr w:type="spellStart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Беляницкий</w:t>
      </w:r>
      <w:proofErr w:type="spellEnd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 детский сад «Теремок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»</w:t>
      </w: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действующему законодательству РФ.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3.Порядок выплаты премиального вознаграждения: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Вопросы о премиальных вознаграждениях рассматриваются администрацией с 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муниципального бюджетного дошкольного образовательного учреждения </w:t>
      </w:r>
      <w:proofErr w:type="spellStart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Беляницкий</w:t>
      </w:r>
      <w:proofErr w:type="spellEnd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 детский сад «Теремок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»</w:t>
      </w: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совместно с профсоюзным комитетом.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 Премиальные вознаграждения выплачиваются на основании приказа руководителя учреждения.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 Премиальное вознаграждение руководителя учреждения осуществляется по приказу вышестоящего органа управления образованием.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 Выплата производиться с учетом всех налоговых и иных удержаний.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3.5. Администрация и профком 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муниципального бюджетного дошкольного образовате</w:t>
      </w:r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льного учреждения </w:t>
      </w:r>
      <w:proofErr w:type="spellStart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Беляницкий</w:t>
      </w:r>
      <w:proofErr w:type="spellEnd"/>
      <w:r w:rsid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 xml:space="preserve"> детский сад «Теремок</w:t>
      </w:r>
      <w:r w:rsidRPr="00812379">
        <w:rPr>
          <w:rFonts w:ascii="Times New Roman" w:eastAsia="Times New Roman" w:hAnsi="Times New Roman"/>
          <w:bCs/>
          <w:color w:val="000000"/>
          <w:kern w:val="1"/>
          <w:sz w:val="28"/>
          <w:szCs w:val="28"/>
        </w:rPr>
        <w:t>»</w:t>
      </w: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обеспечивает гласность в вопросах премиального вознаграждения всех сотрудников.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3.6. Премиальное вознаграждение не выплачивается работникам, не отработавшим календарный год, а также уволившимся в течение календарного года.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3.7. Премиальное вознаграждение может быть снижено по следующим причинам:</w:t>
      </w:r>
    </w:p>
    <w:p w:rsidR="00162728" w:rsidRPr="00812379" w:rsidRDefault="00162728" w:rsidP="008123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Нарушение трудовой дисциплины и «Правил внутреннего трудового распорядка».</w:t>
      </w:r>
    </w:p>
    <w:p w:rsidR="00162728" w:rsidRPr="00812379" w:rsidRDefault="00162728" w:rsidP="008123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Нарушение </w:t>
      </w:r>
      <w:proofErr w:type="spellStart"/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эпидемического режима.</w:t>
      </w:r>
    </w:p>
    <w:p w:rsidR="00162728" w:rsidRPr="00812379" w:rsidRDefault="00162728" w:rsidP="008123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Нарушение режима питания, сна, прогулки.</w:t>
      </w:r>
    </w:p>
    <w:p w:rsidR="00162728" w:rsidRPr="00812379" w:rsidRDefault="00162728" w:rsidP="008123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Нарушение правил техники безопасности, правил пожарной безопасности, охраны труда.</w:t>
      </w:r>
    </w:p>
    <w:p w:rsidR="00162728" w:rsidRPr="00812379" w:rsidRDefault="00162728" w:rsidP="008123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Нарушение инструкций по охране жизни и здоровья детей.</w:t>
      </w:r>
    </w:p>
    <w:p w:rsidR="00162728" w:rsidRPr="00812379" w:rsidRDefault="00162728" w:rsidP="008123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Обоснованные жалобы на педагогов и специалистов (низкое качество воспитательной, образовательной и коррекционной работы).</w:t>
      </w:r>
    </w:p>
    <w:p w:rsidR="00162728" w:rsidRPr="00812379" w:rsidRDefault="00162728" w:rsidP="008123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Халатное отношение к материально – технической и учебной базе учреждения.</w:t>
      </w:r>
    </w:p>
    <w:p w:rsidR="00162728" w:rsidRPr="00812379" w:rsidRDefault="00162728" w:rsidP="008123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Детский травматизм.</w:t>
      </w:r>
    </w:p>
    <w:p w:rsidR="00162728" w:rsidRPr="00812379" w:rsidRDefault="00162728" w:rsidP="008123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Рост заболеваемости детей, связанный с нарушением режима дня, нагрузки и т.д.</w:t>
      </w:r>
    </w:p>
    <w:p w:rsidR="00162728" w:rsidRPr="00812379" w:rsidRDefault="00162728" w:rsidP="008123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Высокий уровень заболеваемости сотрудника.</w:t>
      </w: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4.Виды выплат: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4.1.Премиальное вознаграждение выплачивается всем сотрудникам в соответствии с их личным вкладом по итогам:</w:t>
      </w:r>
    </w:p>
    <w:p w:rsidR="00162728" w:rsidRPr="00812379" w:rsidRDefault="00162728" w:rsidP="00812379">
      <w:pPr>
        <w:spacing w:after="0" w:line="240" w:lineRule="auto"/>
        <w:ind w:left="782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 Работы за квартал</w:t>
      </w:r>
    </w:p>
    <w:p w:rsidR="00162728" w:rsidRPr="00812379" w:rsidRDefault="00162728" w:rsidP="00812379">
      <w:pPr>
        <w:spacing w:after="0" w:line="240" w:lineRule="auto"/>
        <w:ind w:left="782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 Работы за полугодие</w:t>
      </w:r>
    </w:p>
    <w:p w:rsidR="00162728" w:rsidRPr="00812379" w:rsidRDefault="00162728" w:rsidP="00812379">
      <w:pPr>
        <w:spacing w:after="0" w:line="240" w:lineRule="auto"/>
        <w:ind w:left="782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 Работы за год</w:t>
      </w:r>
    </w:p>
    <w:p w:rsidR="00162728" w:rsidRPr="00812379" w:rsidRDefault="00162728" w:rsidP="00812379">
      <w:pPr>
        <w:spacing w:after="0" w:line="240" w:lineRule="auto"/>
        <w:ind w:left="782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 К юбилейным, праздничным датам.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4.2.Премиальное вознаграждение выплачивается за: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Подготовку и проведение на высоком профессиональном уровне различных мероприятий, организацию концертной и выставочной деятельности, соревнований, конкурсов, турниров и т.д.;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Высокие показатели воспитанников по итогам различных мероприятий, выставок, фестивалей, смотров, конкурсов, соревнований и т.д. с учетом ранга мероприятий;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Творческий поиск в своей работе, нестандартность и оригинальность принятых решений;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Активную работу по взаимодействию со сторонними организациями и расширение творческих связей, участие во Всерос</w:t>
      </w:r>
      <w:r w:rsid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сийских, региональных, муниципальных</w:t>
      </w:r>
      <w:bookmarkStart w:id="0" w:name="_GoBack"/>
      <w:bookmarkEnd w:id="0"/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конкурсах;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Сохранение и приумножение материально – технической базы;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Оформление и содержание групп, кабинетов в образцовом порядке, а именно: наличие необходимого оборудования, наглядных пособий, методических рекомендаций, выставок детских работ и т.д.;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Оказание высококвалифицированной помощи коллегам;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Подготовку и проведение семинарских занятий, практикумов различного уровня;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и поддержку в коллективе благоприятного микроклимата для творческой деятельности сотрудников;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Выполнение на высоком профессиональном уровне работ, являющихся социальным заказом населения;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Выполнение дополнительной работы сверх своих функциональных обязанностей, стабильное соблюдение трудовой и исполнительской дисциплины и Правил внутреннего трудового распорядка, Инструкции по охране жизни и здоровья детей, Санитарных правил устройства и содержания учреждения;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Снижение заболеваемости детей или стабильный низкий уровень заболеваемости детей;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Правильная организация детского питания детей;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открытых занятий внутри детского сада, а также на уровне города, области;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Активное участие в подготовке учреждения к новому учебному году, аттестации, лицензированию;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работать с родителями;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выслугу лет в данном учреждении;</w:t>
      </w:r>
    </w:p>
    <w:p w:rsidR="00162728" w:rsidRPr="00812379" w:rsidRDefault="00162728" w:rsidP="008123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Систематическое выполнение общественной работы.</w:t>
      </w: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r w:rsidRPr="0081237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Порядок пересмотра </w:t>
      </w:r>
      <w:r w:rsidRPr="008123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Положения о премиальных выплатах:</w:t>
      </w:r>
      <w:r w:rsidRPr="0081237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sz w:val="28"/>
          <w:szCs w:val="28"/>
          <w:lang w:eastAsia="ru-RU"/>
        </w:rPr>
        <w:t xml:space="preserve">      5.1. </w:t>
      </w:r>
      <w:r w:rsidRPr="0081237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Положение о премиальных выплатах работников</w:t>
      </w: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(наименование учреждения)</w:t>
      </w:r>
      <w:r w:rsidRPr="0081237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пересматривается и утверждается один раз в три года, в установленном порядке в него могут вноситься изменения и дополнения.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62728" w:rsidRPr="00812379" w:rsidRDefault="00162728" w:rsidP="0081237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123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62728" w:rsidRPr="00812379" w:rsidRDefault="00162728" w:rsidP="0081237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20A16" w:rsidRPr="00812379" w:rsidRDefault="00B20A16" w:rsidP="00812379">
      <w:pPr>
        <w:jc w:val="both"/>
        <w:rPr>
          <w:rFonts w:ascii="Times New Roman" w:hAnsi="Times New Roman"/>
          <w:sz w:val="28"/>
          <w:szCs w:val="28"/>
        </w:rPr>
      </w:pPr>
    </w:p>
    <w:sectPr w:rsidR="00B20A16" w:rsidRPr="0081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F494E"/>
    <w:multiLevelType w:val="multilevel"/>
    <w:tmpl w:val="E1CE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9E4056"/>
    <w:multiLevelType w:val="multilevel"/>
    <w:tmpl w:val="D21A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28"/>
    <w:rsid w:val="00162728"/>
    <w:rsid w:val="006652C7"/>
    <w:rsid w:val="00812379"/>
    <w:rsid w:val="009C7694"/>
    <w:rsid w:val="00B20A16"/>
    <w:rsid w:val="00FB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2E7DD-51A9-4761-A141-BF47510E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7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2728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ConsPlusDocList">
    <w:name w:val="ConsPlusDocList"/>
    <w:next w:val="Standard"/>
    <w:rsid w:val="00162728"/>
    <w:pPr>
      <w:widowControl w:val="0"/>
      <w:suppressAutoHyphens/>
      <w:autoSpaceDE w:val="0"/>
      <w:spacing w:after="0" w:line="240" w:lineRule="auto"/>
      <w:textAlignment w:val="baseline"/>
    </w:pPr>
    <w:rPr>
      <w:rFonts w:ascii="Arial" w:eastAsia="Arial" w:hAnsi="Arial" w:cs="Arial"/>
      <w:color w:val="000000"/>
      <w:kern w:val="1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5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yanochka211189@mail.ru</cp:lastModifiedBy>
  <cp:revision>5</cp:revision>
  <dcterms:created xsi:type="dcterms:W3CDTF">2020-11-19T08:30:00Z</dcterms:created>
  <dcterms:modified xsi:type="dcterms:W3CDTF">2021-04-24T13:08:00Z</dcterms:modified>
</cp:coreProperties>
</file>