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EBE" w:rsidRPr="00885EBE" w:rsidRDefault="005F4788" w:rsidP="00885EBE">
      <w:pPr>
        <w:shd w:val="clear" w:color="auto" w:fill="FFFFFF"/>
        <w:spacing w:after="2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5670550" cy="9400893"/>
            <wp:effectExtent l="0" t="0" r="6350" b="0"/>
            <wp:docPr id="2" name="Рисунок 2" descr="C:\Users\континент\Downloads\CamScanner 19-04-2023 15.5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нтинент\Downloads\CamScanner 19-04-2023 15.54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9400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885EBE" w:rsidRPr="00885E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    Процедуру самообследования МБДОУ </w:t>
      </w:r>
      <w:r w:rsidR="00885E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Беляницкий детский сад «Теремок»</w:t>
      </w:r>
      <w:r w:rsidR="00885EBE" w:rsidRPr="00885E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регулируют следующие нормативные документы и локальные акты:</w:t>
      </w:r>
    </w:p>
    <w:p w:rsidR="00885EBE" w:rsidRPr="00885EBE" w:rsidRDefault="00885EBE" w:rsidP="00885EBE">
      <w:pPr>
        <w:numPr>
          <w:ilvl w:val="0"/>
          <w:numId w:val="16"/>
        </w:numPr>
        <w:shd w:val="clear" w:color="auto" w:fill="FFFFFF"/>
        <w:spacing w:before="0" w:beforeAutospacing="0" w:after="200" w:afterAutospacing="0" w:line="276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5E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Федеральный закон «Об образовании в Российской Федерации» № 273-ФЗ от 29.12.2012г. </w:t>
      </w:r>
      <w:r w:rsidR="00984D8D" w:rsidRPr="00885E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(ст.</w:t>
      </w:r>
      <w:r w:rsidRPr="00885E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28 п. 3,</w:t>
      </w:r>
      <w:r w:rsidR="00984D8D" w:rsidRPr="00885E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13, ст.</w:t>
      </w:r>
      <w:r w:rsidRPr="00885E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29 п.3).</w:t>
      </w:r>
    </w:p>
    <w:p w:rsidR="00885EBE" w:rsidRPr="00885EBE" w:rsidRDefault="00885EBE" w:rsidP="00885EBE">
      <w:pPr>
        <w:numPr>
          <w:ilvl w:val="0"/>
          <w:numId w:val="16"/>
        </w:numPr>
        <w:shd w:val="clear" w:color="auto" w:fill="FFFFFF"/>
        <w:spacing w:before="0" w:beforeAutospacing="0" w:after="200" w:afterAutospacing="0" w:line="276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5E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Постановление Правительства Российской Федерации №582 от 10.07.2013г.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организации».</w:t>
      </w:r>
    </w:p>
    <w:p w:rsidR="00885EBE" w:rsidRPr="00885EBE" w:rsidRDefault="00885EBE" w:rsidP="00885EBE">
      <w:pPr>
        <w:numPr>
          <w:ilvl w:val="0"/>
          <w:numId w:val="16"/>
        </w:numPr>
        <w:shd w:val="clear" w:color="auto" w:fill="FFFFFF"/>
        <w:spacing w:before="0" w:beforeAutospacing="0" w:after="200" w:afterAutospacing="0" w:line="276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5E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Приказ Министерства образования и науки Российской Федерации №462 от 14.06.2013г. «Об утверждении Порядка проведения   самообследования образовательных организаций».</w:t>
      </w:r>
    </w:p>
    <w:p w:rsidR="00885EBE" w:rsidRPr="00885EBE" w:rsidRDefault="00885EBE" w:rsidP="00885EBE">
      <w:pPr>
        <w:numPr>
          <w:ilvl w:val="0"/>
          <w:numId w:val="16"/>
        </w:numPr>
        <w:shd w:val="clear" w:color="auto" w:fill="FFFFFF"/>
        <w:spacing w:before="0" w:beforeAutospacing="0" w:after="200" w:afterAutospacing="0" w:line="276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5E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Приказ Министерства образования и науки Российской Федерации №1324 от 10.12.2013г. «Об утверждении показателей деятельности образовательной организации, подлежащей самообследованию».</w:t>
      </w:r>
    </w:p>
    <w:p w:rsidR="00885EBE" w:rsidRPr="00885EBE" w:rsidRDefault="00885EBE" w:rsidP="00885EBE">
      <w:pPr>
        <w:numPr>
          <w:ilvl w:val="0"/>
          <w:numId w:val="16"/>
        </w:numPr>
        <w:shd w:val="clear" w:color="auto" w:fill="FFFFFF"/>
        <w:spacing w:before="0" w:beforeAutospacing="0" w:after="200" w:afterAutospacing="0" w:line="276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5E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Приказ о порядке подготовки и организации проведения самообследования.</w:t>
      </w:r>
    </w:p>
    <w:p w:rsidR="00885EBE" w:rsidRDefault="00885EBE" w:rsidP="00885EBE">
      <w:pPr>
        <w:shd w:val="clear" w:color="auto" w:fill="FFFFFF"/>
        <w:spacing w:before="0" w:beforeAutospacing="0" w:after="225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5E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Информационная открытость образовательной организации определена ст.29 Федерального закона от 29.12.2012г. №273-ФЗ «Об образовании в Российской Федерации» и пунктом 3 Правил размещения на официальном сайте образовательной организации и информационно-телекоммуникационной сети «Интернет» и обновления информации об образовательной организации, утверждённых Постановлением Правительства </w:t>
      </w:r>
      <w:r w:rsidR="005B0A9C" w:rsidRPr="00885E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Российской Федерации</w:t>
      </w:r>
      <w:r w:rsidRPr="00885E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  от 10.07.2013 г. №582.</w:t>
      </w:r>
    </w:p>
    <w:p w:rsidR="00885EBE" w:rsidRPr="00885EBE" w:rsidRDefault="00885EBE" w:rsidP="00885EBE">
      <w:pPr>
        <w:shd w:val="clear" w:color="auto" w:fill="FFFFFF"/>
        <w:spacing w:before="0" w:beforeAutospacing="0" w:after="225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5EBE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Цель самообследования:</w:t>
      </w:r>
    </w:p>
    <w:p w:rsidR="00885EBE" w:rsidRPr="00885EBE" w:rsidRDefault="005B0A9C" w:rsidP="00885EBE">
      <w:pPr>
        <w:shd w:val="clear" w:color="auto" w:fill="FFFFFF"/>
        <w:spacing w:before="0" w:beforeAutospacing="0" w:after="225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</w:t>
      </w:r>
      <w:r w:rsidR="00885EBE" w:rsidRPr="00885E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Обеспечение доступности и открытости информации о состоянии развития учреждения на основе анализа показателей, установленных федеральным органом исполнительной власти, а также подготовка отчёта о результатах самообследования.</w:t>
      </w:r>
    </w:p>
    <w:p w:rsidR="00885EBE" w:rsidRPr="00885EBE" w:rsidRDefault="00885EBE" w:rsidP="00885EBE">
      <w:pPr>
        <w:shd w:val="clear" w:color="auto" w:fill="FFFFFF"/>
        <w:spacing w:before="0" w:beforeAutospacing="0" w:after="225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5E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           </w:t>
      </w:r>
      <w:r w:rsidRPr="00885EBE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Задачи самообследования:</w:t>
      </w:r>
    </w:p>
    <w:p w:rsidR="00885EBE" w:rsidRPr="00885EBE" w:rsidRDefault="00885EBE" w:rsidP="00885EBE">
      <w:pPr>
        <w:shd w:val="clear" w:color="auto" w:fill="FFFFFF"/>
        <w:spacing w:before="0" w:beforeAutospacing="0" w:after="225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5E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-получение объективной информации о состоянии образовательного процесса в образовательной организации;</w:t>
      </w:r>
    </w:p>
    <w:p w:rsidR="00885EBE" w:rsidRPr="00885EBE" w:rsidRDefault="00885EBE" w:rsidP="00885EBE">
      <w:pPr>
        <w:shd w:val="clear" w:color="auto" w:fill="FFFFFF"/>
        <w:spacing w:before="0" w:beforeAutospacing="0" w:after="225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5E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-выявление положительных и отрицательных тенденций в образовательной деятельности;</w:t>
      </w:r>
    </w:p>
    <w:p w:rsidR="00885EBE" w:rsidRPr="00885EBE" w:rsidRDefault="00885EBE" w:rsidP="00885EBE">
      <w:pPr>
        <w:shd w:val="clear" w:color="auto" w:fill="FFFFFF"/>
        <w:spacing w:before="0" w:beforeAutospacing="0" w:after="225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5E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-установление причин возникновения проблем и поиск их устранения.</w:t>
      </w:r>
    </w:p>
    <w:p w:rsidR="003B794C" w:rsidRDefault="003B79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85EBE" w:rsidRDefault="00885EB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85EBE" w:rsidRPr="009C23AE" w:rsidRDefault="00885EB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E294D" w:rsidRPr="003B794C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B79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Общие сведения 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B79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25"/>
        <w:gridCol w:w="6555"/>
      </w:tblGrid>
      <w:tr w:rsidR="000E294D" w:rsidRPr="005F47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образовательной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F750E5" w:rsidRDefault="00F750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50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 бюджетное дошкольное образовательное учреждение «Беляницкий детский сад «Теремок»</w:t>
            </w:r>
            <w:r w:rsidRPr="00F750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br/>
              <w:t>(МБДОУ Беляницкий д/с «Теремок»)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23A3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Прыгунова Валентина Альбертовна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E294D" w:rsidRPr="00017D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017DB5" w:rsidP="00023A3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153033</w:t>
            </w:r>
            <w:r w:rsidR="009C253C"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023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Ивановская область, Ивановский район, д. Беляницы, Ул. Прохладная, д.2</w:t>
            </w:r>
          </w:p>
        </w:tc>
      </w:tr>
      <w:tr w:rsidR="000E294D" w:rsidRPr="00023A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023A33" w:rsidRDefault="009C253C" w:rsidP="00023A33">
            <w:pPr>
              <w:rPr>
                <w:lang w:val="ru-RU"/>
              </w:rPr>
            </w:pPr>
            <w:r w:rsidRPr="00023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023A33" w:rsidRDefault="00023A3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+79605000888</w:t>
            </w:r>
          </w:p>
        </w:tc>
      </w:tr>
      <w:tr w:rsidR="000E294D" w:rsidRPr="00023A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023A33" w:rsidRDefault="009C253C">
            <w:pPr>
              <w:rPr>
                <w:lang w:val="ru-RU"/>
              </w:rPr>
            </w:pPr>
            <w:r w:rsidRPr="00023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350862" w:rsidRDefault="00023A33">
            <w:pPr>
              <w:rPr>
                <w:lang w:val="ru-RU"/>
              </w:rPr>
            </w:pPr>
            <w:r w:rsidRPr="00350862">
              <w:rPr>
                <w:rFonts w:hAnsi="Times New Roman" w:cs="Times New Roman"/>
                <w:color w:val="000000"/>
                <w:sz w:val="24"/>
                <w:szCs w:val="24"/>
              </w:rPr>
              <w:t>prigynovavalentina</w:t>
            </w:r>
            <w:r w:rsidRPr="003508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@</w:t>
            </w:r>
            <w:r w:rsidRPr="00350862">
              <w:rPr>
                <w:rFonts w:hAnsi="Times New Roman" w:cs="Times New Roman"/>
                <w:color w:val="000000"/>
                <w:sz w:val="24"/>
                <w:szCs w:val="24"/>
              </w:rPr>
              <w:t>yandex</w:t>
            </w:r>
            <w:r w:rsidRPr="003508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350862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</w:p>
        </w:tc>
      </w:tr>
      <w:tr w:rsidR="000E294D" w:rsidRPr="005F47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023A33" w:rsidRDefault="009C253C">
            <w:pPr>
              <w:rPr>
                <w:lang w:val="ru-RU"/>
              </w:rPr>
            </w:pPr>
            <w:r w:rsidRPr="00023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023A33" w:rsidRDefault="00023A3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Управление образования Ивановского муниципального района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создания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23A3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2021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0E294D" w:rsidRPr="00126B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126B25" w:rsidRDefault="009C253C" w:rsidP="00126B25">
            <w:pPr>
              <w:rPr>
                <w:lang w:val="ru-RU"/>
              </w:rPr>
            </w:pPr>
            <w:r w:rsidRPr="00126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126B2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26B25" w:rsidRPr="00126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17.03.221</w:t>
            </w:r>
            <w:r w:rsidRPr="00126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 w:rsidRPr="00126B2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26B25" w:rsidRPr="00126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37-2205</w:t>
            </w:r>
          </w:p>
        </w:tc>
      </w:tr>
    </w:tbl>
    <w:p w:rsidR="00022237" w:rsidRDefault="003508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862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бюджетное дошкольное образовательное учреждение «Беляницкий детский сад «Теремок»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— Детский сад)</w:t>
      </w:r>
      <w:r w:rsidR="00022237">
        <w:rPr>
          <w:rFonts w:hAnsi="Times New Roman" w:cs="Times New Roman"/>
          <w:color w:val="000000"/>
          <w:sz w:val="24"/>
          <w:szCs w:val="24"/>
          <w:lang w:val="ru-RU"/>
        </w:rPr>
        <w:t xml:space="preserve"> имеет три здания по адресам:</w:t>
      </w:r>
    </w:p>
    <w:p w:rsidR="00022237" w:rsidRPr="00022237" w:rsidRDefault="00022237" w:rsidP="00022237">
      <w:pPr>
        <w:pStyle w:val="a8"/>
        <w:numPr>
          <w:ilvl w:val="0"/>
          <w:numId w:val="23"/>
        </w:numPr>
        <w:shd w:val="clear" w:color="auto" w:fill="FFFFFF"/>
        <w:rPr>
          <w:rFonts w:ascii="Times New Roman" w:hAnsi="Times New Roman" w:cs="Times New Roman"/>
          <w:sz w:val="24"/>
          <w:szCs w:val="24"/>
          <w:lang w:val="ru-RU"/>
        </w:rPr>
      </w:pPr>
      <w:r w:rsidRPr="00022237">
        <w:rPr>
          <w:rFonts w:ascii="Times New Roman" w:hAnsi="Times New Roman" w:cs="Times New Roman"/>
          <w:sz w:val="24"/>
          <w:szCs w:val="24"/>
          <w:lang w:val="ru-RU"/>
        </w:rPr>
        <w:t>Ивановский район. Д. Беляницы. ул. Прохладная, д.2</w:t>
      </w:r>
    </w:p>
    <w:p w:rsidR="00022237" w:rsidRDefault="00022237" w:rsidP="00022237">
      <w:pPr>
        <w:pStyle w:val="a8"/>
        <w:numPr>
          <w:ilvl w:val="0"/>
          <w:numId w:val="23"/>
        </w:numPr>
        <w:shd w:val="clear" w:color="auto" w:fill="FFFFFF"/>
        <w:spacing w:after="225"/>
        <w:rPr>
          <w:rFonts w:ascii="Times New Roman" w:hAnsi="Times New Roman" w:cs="Times New Roman"/>
          <w:sz w:val="24"/>
          <w:szCs w:val="24"/>
          <w:lang w:val="ru-RU"/>
        </w:rPr>
      </w:pPr>
      <w:r w:rsidRPr="00022237">
        <w:rPr>
          <w:rFonts w:ascii="Times New Roman" w:hAnsi="Times New Roman" w:cs="Times New Roman"/>
          <w:sz w:val="24"/>
          <w:szCs w:val="24"/>
          <w:lang w:val="ru-RU"/>
        </w:rPr>
        <w:t>Ивановский район. Д. Беляницы, д.70а</w:t>
      </w:r>
    </w:p>
    <w:p w:rsidR="00022237" w:rsidRPr="00022237" w:rsidRDefault="00022237" w:rsidP="00022237">
      <w:pPr>
        <w:pStyle w:val="a8"/>
        <w:numPr>
          <w:ilvl w:val="0"/>
          <w:numId w:val="23"/>
        </w:numPr>
        <w:shd w:val="clear" w:color="auto" w:fill="FFFFFF"/>
        <w:spacing w:after="225"/>
        <w:rPr>
          <w:rFonts w:ascii="Times New Roman" w:hAnsi="Times New Roman" w:cs="Times New Roman"/>
          <w:sz w:val="24"/>
          <w:szCs w:val="24"/>
          <w:lang w:val="ru-RU"/>
        </w:rPr>
      </w:pPr>
      <w:r w:rsidRPr="00022237">
        <w:rPr>
          <w:rFonts w:ascii="Times New Roman" w:hAnsi="Times New Roman" w:cs="Times New Roman"/>
          <w:sz w:val="24"/>
          <w:szCs w:val="24"/>
          <w:lang w:val="ru-RU"/>
        </w:rPr>
        <w:t>Ив</w:t>
      </w:r>
      <w:r>
        <w:rPr>
          <w:rFonts w:ascii="Times New Roman" w:hAnsi="Times New Roman" w:cs="Times New Roman"/>
          <w:sz w:val="24"/>
          <w:szCs w:val="24"/>
          <w:lang w:val="ru-RU"/>
        </w:rPr>
        <w:t>ановский район. С.Ново-Т</w:t>
      </w:r>
      <w:r w:rsidRPr="00022237">
        <w:rPr>
          <w:rFonts w:ascii="Times New Roman" w:hAnsi="Times New Roman" w:cs="Times New Roman"/>
          <w:sz w:val="24"/>
          <w:szCs w:val="24"/>
          <w:lang w:val="ru-RU"/>
        </w:rPr>
        <w:t>алицы, ул. 2-я Линия, д.1а</w:t>
      </w:r>
    </w:p>
    <w:p w:rsidR="0091118F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вдали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производящих предприятий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торговых мест. Проектная наполняемость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22237">
        <w:rPr>
          <w:rFonts w:hAnsi="Times New Roman" w:cs="Times New Roman"/>
          <w:color w:val="000000"/>
          <w:sz w:val="24"/>
          <w:szCs w:val="24"/>
          <w:lang w:val="ru-RU"/>
        </w:rPr>
        <w:t>230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мест. </w:t>
      </w:r>
      <w:r w:rsidRPr="00885EBE">
        <w:rPr>
          <w:rFonts w:hAnsi="Times New Roman" w:cs="Times New Roman"/>
          <w:color w:val="000000"/>
          <w:sz w:val="24"/>
          <w:szCs w:val="24"/>
          <w:lang w:val="ru-RU"/>
        </w:rPr>
        <w:t xml:space="preserve">Общая площадь </w:t>
      </w:r>
      <w:r w:rsidR="00022237">
        <w:rPr>
          <w:rFonts w:hAnsi="Times New Roman" w:cs="Times New Roman"/>
          <w:color w:val="000000"/>
          <w:sz w:val="24"/>
          <w:szCs w:val="24"/>
          <w:lang w:val="ru-RU"/>
        </w:rPr>
        <w:t>зданий</w:t>
      </w:r>
      <w:r w:rsidRPr="00885E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85EBE" w:rsidRPr="00885EBE">
        <w:rPr>
          <w:rFonts w:hAnsi="Times New Roman" w:cs="Times New Roman"/>
          <w:color w:val="000000"/>
          <w:sz w:val="24"/>
          <w:szCs w:val="24"/>
          <w:lang w:val="ru-RU"/>
        </w:rPr>
        <w:t>2487,47 кв.м.</w:t>
      </w:r>
      <w:r w:rsidR="000222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1118F">
        <w:rPr>
          <w:rFonts w:hAnsi="Times New Roman" w:cs="Times New Roman"/>
          <w:color w:val="000000"/>
          <w:sz w:val="24"/>
          <w:szCs w:val="24"/>
          <w:lang w:val="ru-RU"/>
        </w:rPr>
        <w:t xml:space="preserve">214,5; 663,2 </w:t>
      </w:r>
    </w:p>
    <w:p w:rsidR="000E294D" w:rsidRPr="009C23AE" w:rsidRDefault="0002223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соответственно.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Цель деятельности Детского 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осуществление образовательной деятельности по</w:t>
      </w:r>
      <w:r w:rsidRPr="009C23AE">
        <w:rPr>
          <w:lang w:val="ru-RU"/>
        </w:rPr>
        <w:br/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реализации образовательных программ дошкольного образования.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личностных качеств, формирование предпосылок учебной деятельности, 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укрепление здоровья воспитанников.</w:t>
      </w:r>
    </w:p>
    <w:p w:rsidR="000E294D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Режим работы Детского сада: рабочая неделя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пятидневная,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понедельника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пятницу. Длительность пребывания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часов. Режим работы групп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B48DC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:00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B48DC">
        <w:rPr>
          <w:rFonts w:hAnsi="Times New Roman" w:cs="Times New Roman"/>
          <w:color w:val="000000"/>
          <w:sz w:val="24"/>
          <w:szCs w:val="24"/>
          <w:lang w:val="ru-RU"/>
        </w:rPr>
        <w:t>19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:00.</w:t>
      </w:r>
    </w:p>
    <w:p w:rsidR="00E13DE0" w:rsidRDefault="00E13DE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B48DC" w:rsidRDefault="00AB48D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13DE0" w:rsidRPr="009C23AE" w:rsidRDefault="00E13DE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:rsidR="000E294D" w:rsidRPr="009C23AE" w:rsidRDefault="005B0A9C" w:rsidP="00022237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организована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273-ФЗ</w:t>
      </w:r>
      <w:r w:rsidR="005307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"Об образовании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Российской </w:t>
      </w:r>
      <w:r w:rsidR="00530710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, ФГОС дошкольного образования. С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530710">
        <w:rPr>
          <w:rFonts w:hAnsi="Times New Roman" w:cs="Times New Roman"/>
          <w:color w:val="000000"/>
          <w:sz w:val="24"/>
          <w:szCs w:val="24"/>
          <w:lang w:val="ru-RU"/>
        </w:rPr>
        <w:t>22.03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.2021 года Детский сад функционирует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молодежи», а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530710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дополнительно с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</w:t>
      </w:r>
    </w:p>
    <w:p w:rsidR="000E294D" w:rsidRPr="009C23AE" w:rsidRDefault="005B0A9C" w:rsidP="00022237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основании утвержденной </w:t>
      </w:r>
      <w:r w:rsidR="00A1661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сновной образовательной программы дошкольного образования, которая составлена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ФГОС дошкольного образования с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учетом примерной образовательной программы дошкольного образования, санитарно-эпидемиологическими правилами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нормативами.</w:t>
      </w:r>
    </w:p>
    <w:p w:rsidR="000E294D" w:rsidRPr="00BA65F7" w:rsidRDefault="005B0A9C" w:rsidP="00022237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Детский сад посещают</w:t>
      </w:r>
      <w:r w:rsidR="00022237">
        <w:rPr>
          <w:rFonts w:hAnsi="Times New Roman" w:cs="Times New Roman"/>
          <w:color w:val="000000"/>
          <w:sz w:val="24"/>
          <w:szCs w:val="24"/>
          <w:lang w:val="ru-RU"/>
        </w:rPr>
        <w:t xml:space="preserve"> 230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воспитанников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возрасте от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BA65F7">
        <w:rPr>
          <w:rFonts w:hAnsi="Times New Roman" w:cs="Times New Roman"/>
          <w:color w:val="000000"/>
          <w:sz w:val="24"/>
          <w:szCs w:val="24"/>
          <w:lang w:val="ru-RU"/>
        </w:rPr>
        <w:t>1,5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лет. </w:t>
      </w:r>
      <w:r w:rsidR="009C253C" w:rsidRPr="00BA65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BA65F7">
        <w:rPr>
          <w:rFonts w:hAnsi="Times New Roman" w:cs="Times New Roman"/>
          <w:color w:val="000000"/>
          <w:sz w:val="24"/>
          <w:szCs w:val="24"/>
          <w:lang w:val="ru-RU"/>
        </w:rPr>
        <w:t>Детском саду сформировано</w:t>
      </w:r>
      <w:r w:rsidR="00022237">
        <w:rPr>
          <w:rFonts w:hAnsi="Times New Roman" w:cs="Times New Roman"/>
          <w:color w:val="000000"/>
          <w:sz w:val="24"/>
          <w:szCs w:val="24"/>
          <w:lang w:val="ru-RU"/>
        </w:rPr>
        <w:t xml:space="preserve"> 11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BA65F7">
        <w:rPr>
          <w:rFonts w:hAnsi="Times New Roman" w:cs="Times New Roman"/>
          <w:color w:val="000000"/>
          <w:sz w:val="24"/>
          <w:szCs w:val="24"/>
          <w:lang w:val="ru-RU"/>
        </w:rPr>
        <w:t>групп общеразвивающей направленности. Из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BA65F7">
        <w:rPr>
          <w:rFonts w:hAnsi="Times New Roman" w:cs="Times New Roman"/>
          <w:color w:val="000000"/>
          <w:sz w:val="24"/>
          <w:szCs w:val="24"/>
          <w:lang w:val="ru-RU"/>
        </w:rPr>
        <w:t>них:</w:t>
      </w:r>
    </w:p>
    <w:p w:rsidR="000E294D" w:rsidRPr="00BA65F7" w:rsidRDefault="00022237" w:rsidP="00022237">
      <w:pPr>
        <w:numPr>
          <w:ilvl w:val="0"/>
          <w:numId w:val="1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BA65F7">
        <w:rPr>
          <w:rFonts w:hAnsi="Times New Roman" w:cs="Times New Roman"/>
          <w:color w:val="000000"/>
          <w:sz w:val="24"/>
          <w:szCs w:val="24"/>
          <w:lang w:val="ru-RU"/>
        </w:rPr>
        <w:t>группы раннего возраста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BA65F7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2A0EFC">
        <w:rPr>
          <w:rFonts w:hAnsi="Times New Roman" w:cs="Times New Roman"/>
          <w:color w:val="000000"/>
          <w:sz w:val="24"/>
          <w:szCs w:val="24"/>
          <w:lang w:val="ru-RU"/>
        </w:rPr>
        <w:t>71 реб</w:t>
      </w:r>
      <w:r w:rsidR="009C253C" w:rsidRPr="00BA65F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E294D" w:rsidRPr="00BA65F7" w:rsidRDefault="00022237" w:rsidP="00022237">
      <w:pPr>
        <w:numPr>
          <w:ilvl w:val="0"/>
          <w:numId w:val="1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BA6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A65F7">
        <w:rPr>
          <w:rFonts w:hAnsi="Times New Roman" w:cs="Times New Roman"/>
          <w:color w:val="000000"/>
          <w:sz w:val="24"/>
          <w:szCs w:val="24"/>
          <w:lang w:val="ru-RU"/>
        </w:rPr>
        <w:t xml:space="preserve">младшая </w:t>
      </w:r>
      <w:r w:rsidR="009C253C" w:rsidRPr="00BA65F7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BA65F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2A0EFC">
        <w:rPr>
          <w:rFonts w:hAnsi="Times New Roman" w:cs="Times New Roman"/>
          <w:color w:val="000000"/>
          <w:sz w:val="24"/>
          <w:szCs w:val="24"/>
          <w:lang w:val="ru-RU"/>
        </w:rPr>
        <w:t xml:space="preserve"> 46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BA65F7">
        <w:rPr>
          <w:rFonts w:hAnsi="Times New Roman" w:cs="Times New Roman"/>
          <w:color w:val="000000"/>
          <w:sz w:val="24"/>
          <w:szCs w:val="24"/>
          <w:lang w:val="ru-RU"/>
        </w:rPr>
        <w:t>детей;</w:t>
      </w:r>
    </w:p>
    <w:p w:rsidR="000E294D" w:rsidRPr="00BA65F7" w:rsidRDefault="00022237" w:rsidP="00022237">
      <w:pPr>
        <w:numPr>
          <w:ilvl w:val="0"/>
          <w:numId w:val="1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BA65F7" w:rsidRPr="00BA65F7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</w:t>
      </w:r>
      <w:r w:rsidR="009C253C" w:rsidRPr="00BA65F7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BA65F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2A0EFC">
        <w:rPr>
          <w:rFonts w:hAnsi="Times New Roman" w:cs="Times New Roman"/>
          <w:color w:val="000000"/>
          <w:sz w:val="24"/>
          <w:szCs w:val="24"/>
          <w:lang w:val="ru-RU"/>
        </w:rPr>
        <w:t xml:space="preserve"> 42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BA65F7">
        <w:rPr>
          <w:rFonts w:hAnsi="Times New Roman" w:cs="Times New Roman"/>
          <w:color w:val="000000"/>
          <w:sz w:val="24"/>
          <w:szCs w:val="24"/>
          <w:lang w:val="ru-RU"/>
        </w:rPr>
        <w:t>реб</w:t>
      </w:r>
      <w:r w:rsidR="009C253C" w:rsidRPr="00BA65F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E294D" w:rsidRPr="009C23AE" w:rsidRDefault="00022237" w:rsidP="00022237">
      <w:pPr>
        <w:numPr>
          <w:ilvl w:val="0"/>
          <w:numId w:val="1"/>
        </w:numPr>
        <w:spacing w:line="276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BA65F7">
        <w:rPr>
          <w:rFonts w:hAnsi="Times New Roman" w:cs="Times New Roman"/>
          <w:color w:val="000000"/>
          <w:sz w:val="24"/>
          <w:szCs w:val="24"/>
          <w:lang w:val="ru-RU"/>
        </w:rPr>
        <w:t>старшая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группа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2A0EFC">
        <w:rPr>
          <w:rFonts w:hAnsi="Times New Roman" w:cs="Times New Roman"/>
          <w:color w:val="000000"/>
          <w:sz w:val="24"/>
          <w:szCs w:val="24"/>
          <w:lang w:val="ru-RU"/>
        </w:rPr>
        <w:t xml:space="preserve"> 71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BA65F7">
        <w:rPr>
          <w:rFonts w:hAnsi="Times New Roman" w:cs="Times New Roman"/>
          <w:color w:val="000000"/>
          <w:sz w:val="24"/>
          <w:szCs w:val="24"/>
          <w:lang w:val="ru-RU"/>
        </w:rPr>
        <w:t>реб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E294D" w:rsidRPr="009C23AE" w:rsidRDefault="005B375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</w:t>
      </w:r>
      <w:r w:rsidRPr="005B0A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</w:t>
      </w:r>
      <w:r w:rsidRPr="005B375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9C253C"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0E294D" w:rsidRPr="009C23AE" w:rsidRDefault="005B0A9C" w:rsidP="00022237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807B9D">
        <w:rPr>
          <w:rFonts w:hAnsi="Times New Roman" w:cs="Times New Roman"/>
          <w:color w:val="000000"/>
          <w:sz w:val="24"/>
          <w:szCs w:val="24"/>
          <w:lang w:val="ru-RU"/>
        </w:rPr>
        <w:t>01.09.2022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реализует рабочую программу воспитания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0A27F2" w:rsidRPr="00497E78" w:rsidRDefault="005B0A9C" w:rsidP="00022237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месяца реализации программы воспитания родители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выражают удовлетворенность воспитательным процессом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саду, что отразилось на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результатах анкетирования, проведенного</w:t>
      </w:r>
      <w:r w:rsidR="00022237">
        <w:rPr>
          <w:rFonts w:hAnsi="Times New Roman" w:cs="Times New Roman"/>
          <w:color w:val="000000"/>
          <w:sz w:val="24"/>
          <w:szCs w:val="24"/>
          <w:lang w:val="ru-RU"/>
        </w:rPr>
        <w:t xml:space="preserve"> 20.12.2022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0A27F2" w:rsidRPr="00530710" w:rsidRDefault="00C7254A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noProof/>
          <w:color w:val="000000"/>
          <w:sz w:val="24"/>
          <w:szCs w:val="24"/>
          <w:lang w:val="ru-RU" w:eastAsia="ru-RU"/>
        </w:rPr>
        <w:lastRenderedPageBreak/>
        <w:drawing>
          <wp:inline distT="0" distB="0" distL="0" distR="0">
            <wp:extent cx="5067300" cy="3246120"/>
            <wp:effectExtent l="0" t="0" r="0" b="1143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E294D" w:rsidRPr="009C23AE" w:rsidRDefault="0021469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Вместе с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тем, родители высказали пожелания по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введению мероприятий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Детского сада, например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— проводить осенние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зимние спортивные мероприятия на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открытом воздухе совместно с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родителями.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Предложения родителей будут рассмотрены </w:t>
      </w:r>
      <w:r w:rsidR="00974619" w:rsidRPr="009C2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74619">
        <w:rPr>
          <w:rFonts w:hAnsi="Times New Roman" w:cs="Times New Roman"/>
          <w:color w:val="000000"/>
          <w:sz w:val="24"/>
          <w:szCs w:val="24"/>
        </w:rPr>
        <w:t> </w:t>
      </w:r>
      <w:r w:rsidR="00974619" w:rsidRPr="009C23AE">
        <w:rPr>
          <w:rFonts w:hAnsi="Times New Roman" w:cs="Times New Roman"/>
          <w:color w:val="000000"/>
          <w:sz w:val="24"/>
          <w:szCs w:val="24"/>
          <w:lang w:val="ru-RU"/>
        </w:rPr>
        <w:t>включены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на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второе полугодие</w:t>
      </w:r>
      <w:r w:rsidR="00022237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0E294D" w:rsidRPr="009C23AE" w:rsidRDefault="00C42E6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Чтобы выбрать стратегию воспитательной работы,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022237">
        <w:rPr>
          <w:rFonts w:hAnsi="Times New Roman" w:cs="Times New Roman"/>
          <w:color w:val="000000"/>
          <w:sz w:val="24"/>
          <w:szCs w:val="24"/>
          <w:lang w:val="ru-RU"/>
        </w:rPr>
        <w:t>2022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проводился анализ состава семей воспитанников.</w:t>
      </w:r>
    </w:p>
    <w:p w:rsidR="000E294D" w:rsidRDefault="009C253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 семей по составу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39"/>
        <w:gridCol w:w="1886"/>
        <w:gridCol w:w="4855"/>
      </w:tblGrid>
      <w:tr w:rsidR="000E294D" w:rsidRPr="005F47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3477B9" w:rsidRDefault="00AE1C59">
            <w:pPr>
              <w:rPr>
                <w:lang w:val="ru-RU"/>
              </w:rPr>
            </w:pPr>
            <w:r>
              <w:rPr>
                <w:lang w:val="ru-RU"/>
              </w:rPr>
              <w:t>179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A87F36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89,5</w:t>
            </w:r>
            <w:r w:rsidR="001B35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 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E1C59" w:rsidRDefault="00AE1C59">
            <w:pPr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A87F36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,5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 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422B3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422B3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3477B9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3477B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1B3518" w:rsidRDefault="001B3518">
      <w:pPr>
        <w:rPr>
          <w:rFonts w:hAnsi="Times New Roman" w:cs="Times New Roman"/>
          <w:color w:val="000000"/>
          <w:sz w:val="24"/>
          <w:szCs w:val="24"/>
        </w:rPr>
      </w:pPr>
    </w:p>
    <w:p w:rsidR="001B3518" w:rsidRDefault="001B3518">
      <w:pPr>
        <w:rPr>
          <w:rFonts w:hAnsi="Times New Roman" w:cs="Times New Roman"/>
          <w:color w:val="000000"/>
          <w:sz w:val="24"/>
          <w:szCs w:val="24"/>
        </w:rPr>
      </w:pPr>
    </w:p>
    <w:p w:rsidR="00174C18" w:rsidRDefault="00174C18">
      <w:pPr>
        <w:rPr>
          <w:rFonts w:hAnsi="Times New Roman" w:cs="Times New Roman"/>
          <w:color w:val="000000"/>
          <w:sz w:val="24"/>
          <w:szCs w:val="24"/>
        </w:rPr>
      </w:pPr>
    </w:p>
    <w:p w:rsidR="00174C18" w:rsidRDefault="00174C18">
      <w:pPr>
        <w:rPr>
          <w:rFonts w:hAnsi="Times New Roman" w:cs="Times New Roman"/>
          <w:color w:val="000000"/>
          <w:sz w:val="24"/>
          <w:szCs w:val="24"/>
        </w:rPr>
      </w:pPr>
    </w:p>
    <w:p w:rsidR="00C12074" w:rsidRDefault="00C12074">
      <w:pPr>
        <w:rPr>
          <w:rFonts w:hAnsi="Times New Roman" w:cs="Times New Roman"/>
          <w:color w:val="000000"/>
          <w:sz w:val="24"/>
          <w:szCs w:val="24"/>
        </w:rPr>
      </w:pPr>
    </w:p>
    <w:p w:rsidR="000E294D" w:rsidRPr="001B3518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B3518">
        <w:rPr>
          <w:rFonts w:hAnsi="Times New Roman" w:cs="Times New Roman"/>
          <w:color w:val="000000"/>
          <w:sz w:val="24"/>
          <w:szCs w:val="24"/>
          <w:lang w:val="ru-RU"/>
        </w:rPr>
        <w:t>Характеристика семей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3518">
        <w:rPr>
          <w:rFonts w:hAnsi="Times New Roman" w:cs="Times New Roman"/>
          <w:color w:val="000000"/>
          <w:sz w:val="24"/>
          <w:szCs w:val="24"/>
          <w:lang w:val="ru-RU"/>
        </w:rPr>
        <w:t>количеству 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76"/>
        <w:gridCol w:w="1866"/>
        <w:gridCol w:w="4738"/>
      </w:tblGrid>
      <w:tr w:rsidR="000E294D" w:rsidRPr="005F47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детей в 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ребенок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3477B9" w:rsidRDefault="00AE1C5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AE1C59">
            <w:r>
              <w:rPr>
                <w:rFonts w:hAnsi="Times New Roman" w:cs="Times New Roman"/>
                <w:color w:val="000000"/>
                <w:sz w:val="24"/>
                <w:szCs w:val="24"/>
              </w:rPr>
              <w:t>42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AE1C59">
            <w:r>
              <w:rPr>
                <w:rFonts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AE1C59">
            <w:r>
              <w:rPr>
                <w:rFonts w:hAnsi="Times New Roman" w:cs="Times New Roman"/>
                <w:color w:val="000000"/>
                <w:sz w:val="24"/>
                <w:szCs w:val="24"/>
              </w:rPr>
              <w:t>39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,5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 ребенка 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E1C59" w:rsidRDefault="00AE1C5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AE1C5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18,5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0E294D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методов,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тесной взаимосвязи воспитателей, специалистов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родителей. Детям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неполных семей уделяется большее внимание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первые месяцы после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Детский сад.</w:t>
      </w:r>
    </w:p>
    <w:p w:rsidR="00A3354F" w:rsidRPr="009C23AE" w:rsidRDefault="00A3354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E294D" w:rsidRPr="005B375A" w:rsidRDefault="009C253C" w:rsidP="005B375A">
      <w:pPr>
        <w:pStyle w:val="a8"/>
        <w:ind w:left="2760"/>
        <w:rPr>
          <w:rFonts w:hAnsi="Times New Roman" w:cs="Times New Roman"/>
          <w:color w:val="000000"/>
          <w:sz w:val="24"/>
          <w:szCs w:val="24"/>
          <w:lang w:val="ru-RU"/>
        </w:rPr>
      </w:pPr>
      <w:r w:rsidRPr="005B375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0E294D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823F6">
        <w:rPr>
          <w:rFonts w:hAnsi="Times New Roman" w:cs="Times New Roman"/>
          <w:color w:val="000000"/>
          <w:sz w:val="24"/>
          <w:szCs w:val="24"/>
          <w:lang w:val="ru-RU"/>
        </w:rPr>
        <w:t>2022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дополнительные общеразвивающие программы реализовались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823F6">
        <w:rPr>
          <w:rFonts w:hAnsi="Times New Roman" w:cs="Times New Roman"/>
          <w:color w:val="000000"/>
          <w:sz w:val="24"/>
          <w:szCs w:val="24"/>
          <w:lang w:val="ru-RU"/>
        </w:rPr>
        <w:t>трём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направлениям: художественному</w:t>
      </w:r>
      <w:r w:rsidR="008823F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A1661D">
        <w:rPr>
          <w:rFonts w:hAnsi="Times New Roman" w:cs="Times New Roman"/>
          <w:color w:val="000000"/>
          <w:sz w:val="24"/>
          <w:szCs w:val="24"/>
          <w:lang w:val="ru-RU"/>
        </w:rPr>
        <w:t>интеллектуальному</w:t>
      </w:r>
      <w:r w:rsidR="008823F6">
        <w:rPr>
          <w:rFonts w:hAnsi="Times New Roman" w:cs="Times New Roman"/>
          <w:color w:val="000000"/>
          <w:sz w:val="24"/>
          <w:szCs w:val="24"/>
          <w:lang w:val="ru-RU"/>
        </w:rPr>
        <w:t xml:space="preserve"> и физическому.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Источник финансирования: средства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физических лиц. Подробная характеристика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таблице.</w:t>
      </w:r>
    </w:p>
    <w:p w:rsidR="00A3354F" w:rsidRPr="009C23AE" w:rsidRDefault="00A3354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20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0"/>
        <w:gridCol w:w="1949"/>
        <w:gridCol w:w="1439"/>
        <w:gridCol w:w="1229"/>
        <w:gridCol w:w="1785"/>
        <w:gridCol w:w="1337"/>
        <w:gridCol w:w="1017"/>
      </w:tblGrid>
      <w:tr w:rsidR="00E143F4" w:rsidTr="00A3354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Направленность / Наименование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 организации</w:t>
            </w:r>
          </w:p>
        </w:tc>
        <w:tc>
          <w:tcPr>
            <w:tcW w:w="13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Год, количество воспитанников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 плату</w:t>
            </w:r>
          </w:p>
        </w:tc>
      </w:tr>
      <w:tr w:rsidR="00E143F4" w:rsidTr="00A335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3F4" w:rsidRDefault="00E143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3F4" w:rsidRDefault="00E143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3F4" w:rsidRDefault="00E143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3F4" w:rsidRDefault="00E143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3F4" w:rsidRDefault="008823F6" w:rsidP="003477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3F4" w:rsidRDefault="00E143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3F4" w:rsidRDefault="00E143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294D" w:rsidTr="00A3354F">
        <w:trPr>
          <w:gridAfter w:val="1"/>
          <w:wAfter w:w="553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E143F4" w:rsidRDefault="009C253C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E143F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20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354F" w:rsidRPr="00E143F4" w:rsidRDefault="009C253C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E143F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Художественное</w:t>
            </w:r>
          </w:p>
        </w:tc>
      </w:tr>
      <w:tr w:rsidR="00E143F4" w:rsidTr="00A335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3F4" w:rsidRDefault="00E143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3F4" w:rsidRDefault="00E143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Изостудия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3F4" w:rsidRPr="00E143F4" w:rsidRDefault="006934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Мини-</w:t>
            </w:r>
            <w:r w:rsidR="00E143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груп.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3F4" w:rsidRDefault="00E143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3-6 лет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3F4" w:rsidRPr="003477B9" w:rsidRDefault="008823F6" w:rsidP="006934F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62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3F4" w:rsidRDefault="006934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B3518">
              <w:rPr>
                <w:rFonts w:hAnsi="Times New Roman" w:cs="Times New Roman"/>
                <w:color w:val="000000"/>
                <w:sz w:val="28"/>
                <w:szCs w:val="24"/>
              </w:rPr>
              <w:t>-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3F4" w:rsidRPr="001B3518" w:rsidRDefault="00E143F4">
            <w:pPr>
              <w:rPr>
                <w:rFonts w:hAnsi="Times New Roman" w:cs="Times New Roman"/>
                <w:b/>
                <w:color w:val="000000"/>
                <w:sz w:val="28"/>
                <w:szCs w:val="24"/>
                <w:lang w:val="ru-RU"/>
              </w:rPr>
            </w:pPr>
            <w:r w:rsidRPr="001B3518">
              <w:rPr>
                <w:rFonts w:hAnsi="Times New Roman" w:cs="Times New Roman"/>
                <w:b/>
                <w:color w:val="000000"/>
                <w:sz w:val="28"/>
                <w:szCs w:val="24"/>
                <w:lang w:val="ru-RU"/>
              </w:rPr>
              <w:t>+</w:t>
            </w:r>
          </w:p>
        </w:tc>
      </w:tr>
      <w:tr w:rsidR="000E294D" w:rsidRPr="001B3518" w:rsidTr="00A3354F">
        <w:trPr>
          <w:gridAfter w:val="1"/>
          <w:wAfter w:w="553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E143F4" w:rsidRDefault="009C253C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E143F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20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E143F4" w:rsidRDefault="00A1661D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E143F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Интеллектуальное (Ментальная арифметика)</w:t>
            </w:r>
          </w:p>
        </w:tc>
      </w:tr>
      <w:tr w:rsidR="00E143F4" w:rsidTr="008823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3F4" w:rsidRDefault="00E143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3F4" w:rsidRPr="00A1661D" w:rsidRDefault="00E143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Ментальная арифметика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3F4" w:rsidRDefault="00E143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Инд. занятия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3F4" w:rsidRDefault="006934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</w:t>
            </w:r>
            <w:r w:rsidR="00E143F4">
              <w:rPr>
                <w:rFonts w:hAnsi="Times New Roman" w:cs="Times New Roman"/>
                <w:color w:val="000000"/>
                <w:sz w:val="24"/>
                <w:szCs w:val="24"/>
              </w:rPr>
              <w:t>7 лет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3F4" w:rsidRPr="006934FF" w:rsidRDefault="00422B36" w:rsidP="006934F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3F4" w:rsidRDefault="00E143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B3518">
              <w:rPr>
                <w:rFonts w:hAnsi="Times New Roman" w:cs="Times New Roman"/>
                <w:color w:val="000000"/>
                <w:sz w:val="28"/>
                <w:szCs w:val="24"/>
              </w:rPr>
              <w:t>-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3F4" w:rsidRPr="001B3518" w:rsidRDefault="00E143F4">
            <w:pPr>
              <w:rPr>
                <w:rFonts w:hAnsi="Times New Roman" w:cs="Times New Roman"/>
                <w:b/>
                <w:color w:val="000000"/>
                <w:sz w:val="28"/>
                <w:szCs w:val="24"/>
              </w:rPr>
            </w:pPr>
            <w:r w:rsidRPr="001B3518">
              <w:rPr>
                <w:rFonts w:hAnsi="Times New Roman" w:cs="Times New Roman"/>
                <w:b/>
                <w:color w:val="000000"/>
                <w:sz w:val="28"/>
                <w:szCs w:val="24"/>
              </w:rPr>
              <w:t>+</w:t>
            </w:r>
          </w:p>
        </w:tc>
      </w:tr>
      <w:tr w:rsidR="00157FBB" w:rsidTr="008823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FBB" w:rsidRPr="00157FBB" w:rsidRDefault="00157FBB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157FBB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FBB" w:rsidRPr="008823F6" w:rsidRDefault="008823F6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8823F6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Физическое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FBB" w:rsidRDefault="00157F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6" w:space="0" w:color="000000"/>
              <w:bottom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FBB" w:rsidRPr="008823F6" w:rsidRDefault="00157F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FBB" w:rsidRDefault="00157FBB" w:rsidP="006934F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73" w:type="dxa"/>
            <w:tcBorders>
              <w:top w:val="single" w:sz="6" w:space="0" w:color="000000"/>
              <w:bottom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FBB" w:rsidRPr="001B3518" w:rsidRDefault="00157FBB">
            <w:pPr>
              <w:rPr>
                <w:rFonts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FBB" w:rsidRPr="001B3518" w:rsidRDefault="00157FBB">
            <w:pPr>
              <w:rPr>
                <w:rFonts w:hAnsi="Times New Roman" w:cs="Times New Roman"/>
                <w:b/>
                <w:color w:val="000000"/>
                <w:sz w:val="28"/>
                <w:szCs w:val="24"/>
              </w:rPr>
            </w:pPr>
          </w:p>
        </w:tc>
      </w:tr>
      <w:tr w:rsidR="00157FBB" w:rsidTr="00A335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FBB" w:rsidRPr="00157FBB" w:rsidRDefault="00157F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FBB" w:rsidRDefault="008823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Спортивная секция «Крепыш»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FBB" w:rsidRDefault="008823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Мини-груп.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FBB" w:rsidRPr="008823F6" w:rsidRDefault="00422B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8823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–7 лет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FBB" w:rsidRDefault="00422B36" w:rsidP="006934F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FBB" w:rsidRPr="008823F6" w:rsidRDefault="008823F6">
            <w:pPr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-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FBB" w:rsidRPr="008823F6" w:rsidRDefault="008823F6">
            <w:pPr>
              <w:rPr>
                <w:rFonts w:hAnsi="Times New Roman" w:cs="Times New Roman"/>
                <w:b/>
                <w:color w:val="000000"/>
                <w:sz w:val="28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8"/>
                <w:szCs w:val="24"/>
                <w:lang w:val="ru-RU"/>
              </w:rPr>
              <w:t>+</w:t>
            </w:r>
          </w:p>
        </w:tc>
      </w:tr>
    </w:tbl>
    <w:p w:rsidR="00E143F4" w:rsidRDefault="00E143F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3354F" w:rsidRDefault="005B37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B0A9C">
        <w:rPr>
          <w:rFonts w:hAnsi="Times New Roman" w:cs="Times New Roman"/>
          <w:b/>
          <w:color w:val="000000"/>
          <w:sz w:val="24"/>
          <w:szCs w:val="24"/>
          <w:lang w:val="ru-RU"/>
        </w:rPr>
        <w:lastRenderedPageBreak/>
        <w:t>Вывод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Анализ родительского опроса, проведенного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AA29D6">
        <w:rPr>
          <w:rFonts w:hAnsi="Times New Roman" w:cs="Times New Roman"/>
          <w:color w:val="000000"/>
          <w:sz w:val="24"/>
          <w:szCs w:val="24"/>
          <w:lang w:val="ru-RU"/>
        </w:rPr>
        <w:t>дека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бре</w:t>
      </w:r>
      <w:r w:rsidR="00157FBB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года, показывает, что дополнительное образование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 реализуется достаточно активно. Детский сад планирует во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втором полугодии</w:t>
      </w:r>
      <w:r w:rsidR="00157FBB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начать реализовывать новые программы дополнительного образования по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8823F6">
        <w:rPr>
          <w:rFonts w:hAnsi="Times New Roman" w:cs="Times New Roman"/>
          <w:color w:val="000000"/>
          <w:sz w:val="24"/>
          <w:szCs w:val="24"/>
          <w:lang w:val="ru-RU"/>
        </w:rPr>
        <w:t xml:space="preserve">речевой </w:t>
      </w:r>
      <w:r w:rsidR="008823F6" w:rsidRPr="009C23AE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8823F6"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предварительным планам источником финансирования будут средства родителей воспитанников.</w:t>
      </w:r>
    </w:p>
    <w:p w:rsidR="00A3354F" w:rsidRPr="009C23AE" w:rsidRDefault="00A3354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организации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Управление </w:t>
      </w:r>
      <w:r w:rsidR="003477B9">
        <w:rPr>
          <w:rFonts w:hAnsi="Times New Roman" w:cs="Times New Roman"/>
          <w:color w:val="000000"/>
          <w:sz w:val="24"/>
          <w:szCs w:val="24"/>
          <w:lang w:val="ru-RU"/>
        </w:rPr>
        <w:t>МБДОУ Беляницкий детский сад «Теремок»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действующим законодательством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уставом Детского сада.</w:t>
      </w:r>
    </w:p>
    <w:p w:rsidR="006934FF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строится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заведующий.</w:t>
      </w:r>
    </w:p>
    <w:p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Органы управления, действующие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72"/>
        <w:gridCol w:w="6908"/>
      </w:tblGrid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0E294D" w:rsidRPr="005F47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 вопросы:</w:t>
            </w:r>
          </w:p>
          <w:p w:rsidR="000E294D" w:rsidRDefault="009C253C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 образовательной организации;</w:t>
            </w:r>
          </w:p>
          <w:p w:rsidR="000E294D" w:rsidRDefault="009C253C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финансово-хозяйственной деятельности;</w:t>
            </w:r>
          </w:p>
          <w:p w:rsidR="000E294D" w:rsidRDefault="009C253C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 Детского сада,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вопросы:</w:t>
            </w:r>
          </w:p>
          <w:p w:rsidR="000E294D" w:rsidRDefault="009C253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 образовательных услуг;</w:t>
            </w:r>
          </w:p>
          <w:p w:rsidR="000E294D" w:rsidRDefault="009C253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0E294D" w:rsidRDefault="009C253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0E294D" w:rsidRPr="009C23AE" w:rsidRDefault="009C253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</w:p>
          <w:p w:rsidR="000E294D" w:rsidRDefault="009C253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воспитания;</w:t>
            </w:r>
          </w:p>
          <w:p w:rsidR="000E294D" w:rsidRPr="009C23AE" w:rsidRDefault="009C253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0E294D" w:rsidRPr="009C23AE" w:rsidRDefault="009C253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повышении квалификации педагогических работников;</w:t>
            </w:r>
          </w:p>
          <w:p w:rsidR="000E294D" w:rsidRDefault="009C253C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координации деятельности методических объединений</w:t>
            </w:r>
          </w:p>
        </w:tc>
      </w:tr>
      <w:tr w:rsidR="000E294D" w:rsidRPr="005F47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0E294D" w:rsidRPr="009C23AE" w:rsidRDefault="009C253C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:rsidR="000E294D" w:rsidRPr="009C23AE" w:rsidRDefault="009C253C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0E294D" w:rsidRPr="009C23AE" w:rsidRDefault="009C253C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0E294D" w:rsidRPr="009C23AE" w:rsidRDefault="009C253C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Структура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система управления соответствуют специфике деятельности Детского сада.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22B36">
        <w:rPr>
          <w:rFonts w:hAnsi="Times New Roman" w:cs="Times New Roman"/>
          <w:color w:val="000000"/>
          <w:sz w:val="24"/>
          <w:szCs w:val="24"/>
          <w:lang w:val="ru-RU"/>
        </w:rPr>
        <w:t>2022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систему управления Детским садом внедрили элементы электронного документооборота. Это упростило работу организации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время дистанционного функционирования. </w:t>
      </w:r>
    </w:p>
    <w:p w:rsidR="000E294D" w:rsidRPr="009C23AE" w:rsidRDefault="00E57E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E8E">
        <w:rPr>
          <w:rFonts w:hAnsi="Times New Roman" w:cs="Times New Roman"/>
          <w:b/>
          <w:color w:val="000000"/>
          <w:sz w:val="24"/>
          <w:szCs w:val="24"/>
          <w:lang w:val="ru-RU"/>
        </w:rPr>
        <w:t>Вывод: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="00422B36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система управления Детского сада оценивается как эффективная, позволяющая учесть мнение работников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всех участников образовательных отношений</w:t>
      </w:r>
      <w:r w:rsidR="00152A0F">
        <w:rPr>
          <w:rFonts w:hAnsi="Times New Roman" w:cs="Times New Roman"/>
          <w:color w:val="000000"/>
          <w:sz w:val="24"/>
          <w:szCs w:val="24"/>
          <w:lang w:val="ru-RU"/>
        </w:rPr>
        <w:t xml:space="preserve">. Система управления ведется в соответствие с существующей нормативно-правовой базой всех уровней управления дошкольным образованием и имеет положительную динамику результативности управления.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следующем году изменение системы управления не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планируется.</w:t>
      </w:r>
    </w:p>
    <w:p w:rsidR="000E294D" w:rsidRPr="009C23AE" w:rsidRDefault="000E294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E294D" w:rsidRDefault="009C253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качества подготовки </w:t>
      </w:r>
      <w:r w:rsidR="003B79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воспитанников</w:t>
      </w:r>
    </w:p>
    <w:p w:rsidR="00152A0F" w:rsidRPr="00152A0F" w:rsidRDefault="00AD32CC" w:rsidP="00152A0F">
      <w:pPr>
        <w:shd w:val="clear" w:color="auto" w:fill="FFFFFF"/>
        <w:spacing w:before="0" w:beforeAutospacing="0" w:after="225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</w:t>
      </w:r>
      <w:r w:rsidR="00152A0F" w:rsidRPr="00152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ДОУ реализуются современные образовательные программы и методики дошкольного образования, используются информационные технологии, создана комплексная система планирования образовательной деятельности с учетом направленности реализуемой образовательной программы, возрастных особенностей воспитанников, которая позволяет поддерживать качество подготовки воспитанников к школе на достаточно высоком уровне. Содержание программы соответствует основным положениям возрастной психологии и дошкольной педагогики; выстроено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152A0F" w:rsidRPr="00152A0F" w:rsidRDefault="00AD32CC" w:rsidP="00152A0F">
      <w:pPr>
        <w:shd w:val="clear" w:color="auto" w:fill="FFFFFF"/>
        <w:spacing w:before="0" w:beforeAutospacing="0" w:after="225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   </w:t>
      </w:r>
      <w:r w:rsidR="00152A0F" w:rsidRPr="00152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Программа основана на комплексно-тематическом принципе построения образовательного процесса;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 Программа составлена в соответствии с образовательными областями: «Физическое развитие», «Социально-коммуникативное развитие», «Познавательное развитие», «Художественно-эстетическое развитие», «Речевое развитие». Реализация каждого направления предполагает решение специфических задач во всех видах детской деятельности, имеющих место в режиме дня дошкольного учреждения: режимные моменты, игровая деятельность; специально организованные традиционные   </w:t>
      </w:r>
      <w:r w:rsidR="00402260" w:rsidRPr="00152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мероприятия;  </w:t>
      </w:r>
      <w:r w:rsidR="00152A0F" w:rsidRPr="00152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индивидуальная   и   подгрупповая   работа;    самостоятельная деятельность; проектная деятельность, опыты и экспериментирование.</w:t>
      </w:r>
    </w:p>
    <w:p w:rsidR="00152A0F" w:rsidRPr="00F763F6" w:rsidRDefault="00AD32CC" w:rsidP="00F763F6">
      <w:pPr>
        <w:shd w:val="clear" w:color="auto" w:fill="FFFFFF"/>
        <w:spacing w:before="0" w:beforeAutospacing="0" w:after="225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</w:t>
      </w:r>
      <w:r w:rsidR="00152A0F" w:rsidRPr="00152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Содержание образовательного процесса в МБДОУ определяется образовательной программой дошкольного образования, разрабатываемой, принимаемой и реализуемой им самостоятельно в соответствии с федеральным государственным образовательным стандартом дошкольного образования, основной общеобразовательной программы дошкольного образования, рекомендованной Министерством образования Российской Федерации.</w:t>
      </w:r>
    </w:p>
    <w:p w:rsidR="000E294D" w:rsidRPr="00F763F6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Уровень развития детей анализируется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итогам педагогической диагностики. </w:t>
      </w:r>
      <w:r w:rsidRPr="00F763F6">
        <w:rPr>
          <w:rFonts w:hAnsi="Times New Roman" w:cs="Times New Roman"/>
          <w:color w:val="000000"/>
          <w:sz w:val="24"/>
          <w:szCs w:val="24"/>
          <w:lang w:val="ru-RU"/>
        </w:rPr>
        <w:t>Формы проведения диагностики:</w:t>
      </w:r>
    </w:p>
    <w:p w:rsidR="000E294D" w:rsidRPr="009C23AE" w:rsidRDefault="009C253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диагностические занятия (по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каждому разделу программы);</w:t>
      </w:r>
    </w:p>
    <w:p w:rsidR="000E294D" w:rsidRDefault="009C253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диагностические срезы;</w:t>
      </w:r>
    </w:p>
    <w:p w:rsidR="000E294D" w:rsidRDefault="009C253C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наблюдения, итоговые занятия.</w:t>
      </w:r>
    </w:p>
    <w:p w:rsidR="00A81970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Разработаны диагностические карты освоения основной образовательной программы дошкольного образования Детского сада (ООП Детского сада)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каждой возрастной группе. Карты включают анализ уровня развития 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рамках целевых ориентиров дошкольного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качества освоения образовательных областей. Так, результаты качества освоения ООП Детского сада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конец</w:t>
      </w:r>
      <w:r w:rsidR="00C87884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выглядят следующим образом: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67"/>
        <w:gridCol w:w="674"/>
        <w:gridCol w:w="574"/>
        <w:gridCol w:w="667"/>
        <w:gridCol w:w="570"/>
        <w:gridCol w:w="683"/>
        <w:gridCol w:w="458"/>
        <w:gridCol w:w="667"/>
        <w:gridCol w:w="2120"/>
      </w:tblGrid>
      <w:tr w:rsidR="00A4237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развития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целевых ориентиров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A42370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Выше 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A42370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A42370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Ниже 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A42370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</w:tr>
      <w:tr w:rsidR="008814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% воспитанников в пределе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</w:p>
        </w:tc>
      </w:tr>
      <w:tr w:rsidR="0088149D" w:rsidTr="00A42370">
        <w:trPr>
          <w:trHeight w:val="57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88149D" w:rsidRDefault="009256CC" w:rsidP="00A42370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1B3518" w:rsidRDefault="009256CC" w:rsidP="00A42370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256CC" w:rsidP="00A42370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88149D" w:rsidRDefault="009256CC" w:rsidP="00A42370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54</w:t>
            </w:r>
            <w:r w:rsidR="008814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256CC" w:rsidP="00A42370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88149D" w:rsidRDefault="009256CC" w:rsidP="00A4237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1B3518" w:rsidRDefault="009256CC" w:rsidP="009256C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88149D" w:rsidRDefault="009256CC" w:rsidP="00A42370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90,9</w:t>
            </w:r>
          </w:p>
        </w:tc>
      </w:tr>
      <w:tr w:rsidR="0088149D" w:rsidTr="00A42370">
        <w:trPr>
          <w:trHeight w:val="96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освоения образовательных областей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2370" w:rsidRDefault="00A42370" w:rsidP="00A42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0E294D" w:rsidRDefault="009256CC" w:rsidP="00A42370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2370" w:rsidRDefault="00A42370" w:rsidP="00A42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E294D" w:rsidRPr="0088149D" w:rsidRDefault="009256CC" w:rsidP="00A42370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38,3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2370" w:rsidRDefault="00A42370" w:rsidP="00A42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0E294D" w:rsidRDefault="009256CC" w:rsidP="00A42370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2370" w:rsidRDefault="00A42370" w:rsidP="00A42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0E294D" w:rsidRPr="00A42370" w:rsidRDefault="00F76B6C" w:rsidP="00A42370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57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2370" w:rsidRDefault="00A42370" w:rsidP="00A42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0E294D" w:rsidRDefault="009256CC" w:rsidP="00A42370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2370" w:rsidRDefault="00A42370" w:rsidP="00A42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0E294D" w:rsidRPr="00F76B6C" w:rsidRDefault="00F76B6C" w:rsidP="00F76B6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2370" w:rsidRDefault="00A42370" w:rsidP="00A42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0E294D" w:rsidRPr="001B3518" w:rsidRDefault="009256CC" w:rsidP="00A42370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2370" w:rsidRDefault="00A42370" w:rsidP="00A42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0E294D" w:rsidRDefault="00F76B6C" w:rsidP="00A42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96,1</w:t>
            </w:r>
          </w:p>
          <w:p w:rsidR="004837AC" w:rsidRPr="00AE1C59" w:rsidRDefault="004837AC" w:rsidP="00A42370">
            <w:pPr>
              <w:jc w:val="center"/>
              <w:rPr>
                <w:rStyle w:val="ac"/>
                <w:lang w:val="ru-RU"/>
              </w:rPr>
            </w:pPr>
          </w:p>
        </w:tc>
      </w:tr>
    </w:tbl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 w:rsidR="00422B36" w:rsidRPr="00422B36">
        <w:rPr>
          <w:rFonts w:hAnsi="Times New Roman" w:cs="Times New Roman"/>
          <w:color w:val="000000"/>
          <w:sz w:val="24"/>
          <w:szCs w:val="24"/>
          <w:lang w:val="ru-RU"/>
        </w:rPr>
        <w:t xml:space="preserve"> мае</w:t>
      </w:r>
      <w:r w:rsidR="00422B36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педагоги Детского сада проводили обследование воспитанников </w:t>
      </w:r>
      <w:r w:rsidR="00E143F4">
        <w:rPr>
          <w:rFonts w:hAnsi="Times New Roman" w:cs="Times New Roman"/>
          <w:color w:val="000000"/>
          <w:sz w:val="24"/>
          <w:szCs w:val="24"/>
          <w:lang w:val="ru-RU"/>
        </w:rPr>
        <w:t>старшей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предмет оценки сформированности предпосылок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количестве </w:t>
      </w:r>
      <w:r w:rsidR="00A72B71">
        <w:rPr>
          <w:rFonts w:hAnsi="Times New Roman" w:cs="Times New Roman"/>
          <w:color w:val="000000"/>
          <w:sz w:val="24"/>
          <w:szCs w:val="24"/>
          <w:lang w:val="ru-RU"/>
        </w:rPr>
        <w:t>39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человек. Задания позволили оценить уровень сформированности предпосылок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деятельности: возможность работать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фронтальной инструкцией (удержание алгоритма деятельности), умение самостоятельно действовать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образцу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осуществлять контроль, обладать определенным уровнем работоспособности,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также вовремя остановиться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выполнении того или иного задания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переключиться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выполнение следующего, возможностей распределения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переключения внимания, работоспособности, темпа, целенаправленности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самоконтроля.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Результаты педагогического анализа показывают преобладание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высоким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средним уровнями развития при прогрессирующей динамике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конец учебного года, что говорит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результативности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саду.</w:t>
      </w:r>
    </w:p>
    <w:p w:rsidR="00AD32CC" w:rsidRPr="00AD32CC" w:rsidRDefault="00AD32CC" w:rsidP="00AD32CC">
      <w:pPr>
        <w:shd w:val="clear" w:color="auto" w:fill="FFFFFF"/>
        <w:spacing w:after="158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Условия качества реализации образовательной деятельности в МБДОУ</w:t>
      </w:r>
    </w:p>
    <w:p w:rsidR="00AD32CC" w:rsidRPr="00AD32CC" w:rsidRDefault="00A72B71" w:rsidP="00AD32CC">
      <w:pPr>
        <w:shd w:val="clear" w:color="auto" w:fill="FFFFFF"/>
        <w:spacing w:after="158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  <w:r w:rsidR="00AD32CC"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Всего в проверке принимали участие 14 педагогов (100%) МБДОУ.  В ходе проверки были рассмотрены вопросы по созданию психолого - педагогических условий развития дошкольников в каждой программной области.</w:t>
      </w:r>
    </w:p>
    <w:p w:rsidR="00AD32CC" w:rsidRPr="00AD32CC" w:rsidRDefault="00AD32CC" w:rsidP="00AD32CC">
      <w:pPr>
        <w:numPr>
          <w:ilvl w:val="0"/>
          <w:numId w:val="22"/>
        </w:numPr>
        <w:shd w:val="clear" w:color="auto" w:fill="FFFFFF"/>
        <w:spacing w:before="0" w:beforeAutospacing="0" w:after="158" w:afterAutospacing="0" w:line="276" w:lineRule="auto"/>
        <w:ind w:left="12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Взаимодействие взрослых с детьми</w:t>
      </w:r>
    </w:p>
    <w:p w:rsidR="00AD32CC" w:rsidRPr="00AD32CC" w:rsidRDefault="00AD32CC" w:rsidP="00AD32CC">
      <w:pPr>
        <w:numPr>
          <w:ilvl w:val="0"/>
          <w:numId w:val="22"/>
        </w:numPr>
        <w:shd w:val="clear" w:color="auto" w:fill="FFFFFF"/>
        <w:spacing w:before="0" w:beforeAutospacing="0" w:after="158" w:afterAutospacing="0" w:line="276" w:lineRule="auto"/>
        <w:ind w:left="12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Социально-личностное развитие</w:t>
      </w:r>
    </w:p>
    <w:p w:rsidR="00AD32CC" w:rsidRPr="00AD32CC" w:rsidRDefault="00AD32CC" w:rsidP="00AD32CC">
      <w:pPr>
        <w:numPr>
          <w:ilvl w:val="0"/>
          <w:numId w:val="22"/>
        </w:numPr>
        <w:shd w:val="clear" w:color="auto" w:fill="FFFFFF"/>
        <w:spacing w:before="0" w:beforeAutospacing="0" w:after="158" w:afterAutospacing="0" w:line="276" w:lineRule="auto"/>
        <w:ind w:left="12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Развитие игровой деятельности</w:t>
      </w:r>
    </w:p>
    <w:p w:rsidR="00AD32CC" w:rsidRPr="00AD32CC" w:rsidRDefault="00AD32CC" w:rsidP="00AD32CC">
      <w:pPr>
        <w:numPr>
          <w:ilvl w:val="0"/>
          <w:numId w:val="22"/>
        </w:numPr>
        <w:shd w:val="clear" w:color="auto" w:fill="FFFFFF"/>
        <w:spacing w:before="0" w:beforeAutospacing="0" w:after="158" w:afterAutospacing="0" w:line="276" w:lineRule="auto"/>
        <w:ind w:left="12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Развитие ребенка в деятельности конструирования</w:t>
      </w:r>
    </w:p>
    <w:p w:rsidR="00AD32CC" w:rsidRPr="00AD32CC" w:rsidRDefault="00AD32CC" w:rsidP="00AD32CC">
      <w:pPr>
        <w:numPr>
          <w:ilvl w:val="0"/>
          <w:numId w:val="22"/>
        </w:numPr>
        <w:shd w:val="clear" w:color="auto" w:fill="FFFFFF"/>
        <w:spacing w:before="0" w:beforeAutospacing="0" w:after="158" w:afterAutospacing="0" w:line="276" w:lineRule="auto"/>
        <w:ind w:left="12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Развитие мышления, элементарных математических представлений</w:t>
      </w:r>
    </w:p>
    <w:p w:rsidR="00AD32CC" w:rsidRPr="00AD32CC" w:rsidRDefault="00AD32CC" w:rsidP="00AD32CC">
      <w:pPr>
        <w:numPr>
          <w:ilvl w:val="0"/>
          <w:numId w:val="22"/>
        </w:numPr>
        <w:shd w:val="clear" w:color="auto" w:fill="FFFFFF"/>
        <w:spacing w:before="0" w:beforeAutospacing="0" w:after="158" w:afterAutospacing="0" w:line="276" w:lineRule="auto"/>
        <w:ind w:left="12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Развитие элементарных естественнонаучных представлений</w:t>
      </w:r>
    </w:p>
    <w:p w:rsidR="00AD32CC" w:rsidRPr="00AD32CC" w:rsidRDefault="00AD32CC" w:rsidP="00AD32CC">
      <w:pPr>
        <w:numPr>
          <w:ilvl w:val="0"/>
          <w:numId w:val="22"/>
        </w:numPr>
        <w:shd w:val="clear" w:color="auto" w:fill="FFFFFF"/>
        <w:spacing w:before="0" w:beforeAutospacing="0" w:after="158" w:afterAutospacing="0" w:line="276" w:lineRule="auto"/>
        <w:ind w:left="12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Развитие экологической культуры детей</w:t>
      </w:r>
    </w:p>
    <w:p w:rsidR="00AD32CC" w:rsidRPr="00AD32CC" w:rsidRDefault="00AD32CC" w:rsidP="00AD32CC">
      <w:pPr>
        <w:numPr>
          <w:ilvl w:val="0"/>
          <w:numId w:val="22"/>
        </w:numPr>
        <w:shd w:val="clear" w:color="auto" w:fill="FFFFFF"/>
        <w:spacing w:before="0" w:beforeAutospacing="0" w:after="158" w:afterAutospacing="0" w:line="276" w:lineRule="auto"/>
        <w:ind w:left="12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Развитие представлений о человеке в истории и культуре</w:t>
      </w:r>
    </w:p>
    <w:p w:rsidR="00AD32CC" w:rsidRPr="00AD32CC" w:rsidRDefault="00AD32CC" w:rsidP="00AD32CC">
      <w:pPr>
        <w:numPr>
          <w:ilvl w:val="0"/>
          <w:numId w:val="22"/>
        </w:numPr>
        <w:shd w:val="clear" w:color="auto" w:fill="FFFFFF"/>
        <w:spacing w:before="0" w:beforeAutospacing="0" w:after="158" w:afterAutospacing="0" w:line="276" w:lineRule="auto"/>
        <w:ind w:left="12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Речевое развитие ребенка</w:t>
      </w:r>
    </w:p>
    <w:p w:rsidR="00AD32CC" w:rsidRPr="00AD32CC" w:rsidRDefault="00AD32CC" w:rsidP="00AD32CC">
      <w:pPr>
        <w:numPr>
          <w:ilvl w:val="0"/>
          <w:numId w:val="22"/>
        </w:numPr>
        <w:shd w:val="clear" w:color="auto" w:fill="FFFFFF"/>
        <w:spacing w:before="0" w:beforeAutospacing="0" w:after="158" w:afterAutospacing="0" w:line="276" w:lineRule="auto"/>
        <w:ind w:left="12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Развитие ребенка в изобразительной деятельности</w:t>
      </w:r>
    </w:p>
    <w:p w:rsidR="00AD32CC" w:rsidRPr="00AD32CC" w:rsidRDefault="00AD32CC" w:rsidP="00AD32CC">
      <w:pPr>
        <w:numPr>
          <w:ilvl w:val="0"/>
          <w:numId w:val="22"/>
        </w:numPr>
        <w:shd w:val="clear" w:color="auto" w:fill="FFFFFF"/>
        <w:spacing w:before="0" w:beforeAutospacing="0" w:after="158" w:afterAutospacing="0" w:line="276" w:lineRule="auto"/>
        <w:ind w:left="12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Развитие ребенка в театрализованной деятельности</w:t>
      </w:r>
    </w:p>
    <w:p w:rsidR="00AD32CC" w:rsidRPr="00AD32CC" w:rsidRDefault="00AD32CC" w:rsidP="00AD32CC">
      <w:pPr>
        <w:numPr>
          <w:ilvl w:val="0"/>
          <w:numId w:val="22"/>
        </w:numPr>
        <w:shd w:val="clear" w:color="auto" w:fill="FFFFFF"/>
        <w:spacing w:before="0" w:beforeAutospacing="0" w:after="158" w:afterAutospacing="0" w:line="276" w:lineRule="auto"/>
        <w:ind w:left="12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Развитие ребенка в музыкальной деятельности</w:t>
      </w:r>
    </w:p>
    <w:p w:rsidR="00AD32CC" w:rsidRPr="00AD32CC" w:rsidRDefault="00AD32CC" w:rsidP="00AD32CC">
      <w:pPr>
        <w:numPr>
          <w:ilvl w:val="0"/>
          <w:numId w:val="22"/>
        </w:numPr>
        <w:shd w:val="clear" w:color="auto" w:fill="FFFFFF"/>
        <w:spacing w:before="0" w:beforeAutospacing="0" w:after="158" w:afterAutospacing="0" w:line="276" w:lineRule="auto"/>
        <w:ind w:left="12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Физическое развитие. Охрана и укрепление здоровья детей.</w:t>
      </w:r>
    </w:p>
    <w:p w:rsidR="00AD32CC" w:rsidRPr="00AD32CC" w:rsidRDefault="00AD32CC" w:rsidP="00AD32CC">
      <w:pPr>
        <w:numPr>
          <w:ilvl w:val="0"/>
          <w:numId w:val="22"/>
        </w:numPr>
        <w:shd w:val="clear" w:color="auto" w:fill="FFFFFF"/>
        <w:spacing w:before="0" w:beforeAutospacing="0" w:after="158" w:afterAutospacing="0" w:line="276" w:lineRule="auto"/>
        <w:ind w:left="12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Развивающая предметно-пространственная среда.</w:t>
      </w:r>
    </w:p>
    <w:p w:rsidR="00AD32CC" w:rsidRPr="00AD32CC" w:rsidRDefault="00AD32CC" w:rsidP="00AD32CC">
      <w:pPr>
        <w:shd w:val="clear" w:color="auto" w:fill="FFFFFF"/>
        <w:spacing w:after="158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  </w:t>
      </w: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Обработав листы оценивания качества дошкольного образования, были получены средние баллы по разделам в каждой группе, что позволило выявить слабые звенья в деятельности МБДОУ.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0"/>
        <w:gridCol w:w="6746"/>
        <w:gridCol w:w="1884"/>
      </w:tblGrid>
      <w:tr w:rsidR="00AD32CC" w:rsidRPr="005F4788" w:rsidTr="005B0A9C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Разделы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средний балл по разделу в МБДОУ</w:t>
            </w:r>
          </w:p>
        </w:tc>
      </w:tr>
      <w:tr w:rsidR="00AD32CC" w:rsidRPr="00AD32CC" w:rsidTr="005B0A9C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1" w:name="_Hlk489429480"/>
            <w:bookmarkEnd w:id="1"/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Взаимодействие взрослых с детьми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2,3</w:t>
            </w:r>
          </w:p>
        </w:tc>
      </w:tr>
      <w:tr w:rsidR="00AD32CC" w:rsidRPr="00AD32CC" w:rsidTr="005B0A9C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2" w:name="_Hlk489431426"/>
            <w:bookmarkEnd w:id="2"/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элементарных естественнонаучных представлений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2,2</w:t>
            </w:r>
          </w:p>
        </w:tc>
      </w:tr>
      <w:tr w:rsidR="00AD32CC" w:rsidRPr="00AD32CC" w:rsidTr="005B0A9C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3" w:name="_Hlk489431357"/>
            <w:bookmarkEnd w:id="3"/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ребенка в деятельности конструирования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2,4</w:t>
            </w:r>
          </w:p>
        </w:tc>
      </w:tr>
      <w:tr w:rsidR="00AD32CC" w:rsidRPr="00AD32CC" w:rsidTr="005B0A9C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4.</w:t>
            </w: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4" w:name="_Hlk489431382"/>
            <w:bookmarkEnd w:id="4"/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мышления, элементарных математических представлений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2,7</w:t>
            </w:r>
          </w:p>
        </w:tc>
      </w:tr>
      <w:tr w:rsidR="00AD32CC" w:rsidRPr="00AD32CC" w:rsidTr="005B0A9C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5.</w:t>
            </w: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5" w:name="_Hlk489429559"/>
            <w:bookmarkEnd w:id="5"/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ребенка в театрализованной деятельности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2,4</w:t>
            </w:r>
          </w:p>
        </w:tc>
      </w:tr>
      <w:tr w:rsidR="00AD32CC" w:rsidRPr="00AD32CC" w:rsidTr="005B0A9C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6.</w:t>
            </w: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6" w:name="_Hlk489443155"/>
            <w:bookmarkEnd w:id="6"/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Речевое развитие ребенка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2,6</w:t>
            </w:r>
          </w:p>
        </w:tc>
      </w:tr>
      <w:tr w:rsidR="00AD32CC" w:rsidRPr="00AD32CC" w:rsidTr="005B0A9C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7.</w:t>
            </w: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Социально-коммуникативное развитие ребенка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2,3</w:t>
            </w:r>
          </w:p>
        </w:tc>
      </w:tr>
      <w:tr w:rsidR="00AD32CC" w:rsidRPr="00AD32CC" w:rsidTr="005B0A9C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8.</w:t>
            </w: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7" w:name="_Hlk489429592"/>
            <w:bookmarkEnd w:id="7"/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Физическое развитие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2,4</w:t>
            </w:r>
          </w:p>
        </w:tc>
      </w:tr>
      <w:tr w:rsidR="00AD32CC" w:rsidRPr="00AD32CC" w:rsidTr="005B0A9C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9.</w:t>
            </w: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Развивающая предметно-пространственная среда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2,8</w:t>
            </w:r>
          </w:p>
        </w:tc>
      </w:tr>
      <w:tr w:rsidR="00AD32CC" w:rsidRPr="00AD32CC" w:rsidTr="005B0A9C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10.</w:t>
            </w: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представлений о человеке в истории и культуре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2,3</w:t>
            </w:r>
          </w:p>
        </w:tc>
      </w:tr>
      <w:tr w:rsidR="00AD32CC" w:rsidRPr="00AD32CC" w:rsidTr="005B0A9C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11.</w:t>
            </w: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8" w:name="_Hlk489433281"/>
            <w:bookmarkEnd w:id="8"/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экологической культуры детей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2,6</w:t>
            </w:r>
          </w:p>
        </w:tc>
      </w:tr>
      <w:tr w:rsidR="00AD32CC" w:rsidRPr="00AD32CC" w:rsidTr="005B0A9C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12.</w:t>
            </w: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9" w:name="_Hlk489431332"/>
            <w:bookmarkEnd w:id="9"/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игровой деятельности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2,4</w:t>
            </w:r>
          </w:p>
        </w:tc>
      </w:tr>
      <w:tr w:rsidR="00AD32CC" w:rsidRPr="00AD32CC" w:rsidTr="005B0A9C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13.</w:t>
            </w: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ребенка в музыкальной деятельности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2,7</w:t>
            </w:r>
          </w:p>
        </w:tc>
      </w:tr>
      <w:tr w:rsidR="00AD32CC" w:rsidRPr="00AD32CC" w:rsidTr="005B0A9C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14.</w:t>
            </w: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ребенка в изобразительной деятельности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2,6</w:t>
            </w:r>
          </w:p>
        </w:tc>
      </w:tr>
    </w:tbl>
    <w:p w:rsidR="00AD32CC" w:rsidRPr="00AD32CC" w:rsidRDefault="00AD32CC" w:rsidP="00AD32CC">
      <w:pPr>
        <w:shd w:val="clear" w:color="auto" w:fill="FFFFFF"/>
        <w:spacing w:after="158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Обработав показатели, были получены данные, которые позволили оценить ситуацию в каждой группе по разделу и средний балл по каждому разделу в МБДОУ.</w:t>
      </w:r>
    </w:p>
    <w:p w:rsidR="00AD32CC" w:rsidRPr="00AD32CC" w:rsidRDefault="00AD32CC" w:rsidP="00AD32CC">
      <w:pPr>
        <w:shd w:val="clear" w:color="auto" w:fill="FFFFFF"/>
        <w:spacing w:after="158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Высокие результаты были выявлены по разделам: «Развитие мышления, элементарных математических представлений» - 2,7 балла, «Развитие ребенка в музыкальной деятельности» - 2,7 балла, «Социально-коммуникативное развитие ребенка» - 2,7 балла, «Физическое развитие» - 2,8 балла, «Развивающая предметно-пространственная среда» - 2,8 балла, «Речевое развитие ребенка» - 2,6 балла, «Развитие экологической культуры детей» - 2,6 балла, «Развитие ребенка в изобразительной деятельности» - 2,6 балла. </w:t>
      </w:r>
    </w:p>
    <w:p w:rsidR="00AD32CC" w:rsidRPr="00AD32CC" w:rsidRDefault="00AD32CC" w:rsidP="00AD32CC">
      <w:pPr>
        <w:shd w:val="clear" w:color="auto" w:fill="FFFFFF"/>
        <w:spacing w:after="158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Сотрудники создают и поддерживают доброжелательную атмосферу в группе, способствуют установлению доверительных отношений с детьми, используют позитивные способы коррекции поведения детей. Педагоги создают условия для развития у детей положительного самоощущения, уверенности в себе, чувства собственного достоинства; проявляют уважение к личности каждого ребенка (обращаются вежливо, по имени, интересуются мнением ребенка, считаются с его точкой зрения, не допускают действий и высказываний, унижающих его достоинство и т.п.). </w:t>
      </w:r>
    </w:p>
    <w:p w:rsidR="00AD32CC" w:rsidRPr="00AD32CC" w:rsidRDefault="00AD32CC" w:rsidP="00AD32CC">
      <w:pPr>
        <w:shd w:val="clear" w:color="auto" w:fill="FFFFFF"/>
        <w:spacing w:after="158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«Физическое развитие»: педагоги способствуют становлению у детей ценностей здорового образа жизни, создают условия для различных видов двигательной активности детей. В ходе организованных физкультурных занятий и свободной физической активности детей педагоги реализуют индивидуальный подход. Проводится работа по профилактике и снижению заболеваемости детей (используются различные виды закаливания, воздушные и солнечные ванны). Питание детей организовано в соответствии с медицинскими требованиями. </w:t>
      </w:r>
    </w:p>
    <w:p w:rsidR="00AD32CC" w:rsidRPr="00AD32CC" w:rsidRDefault="00AD32CC" w:rsidP="00AD32CC">
      <w:pPr>
        <w:shd w:val="clear" w:color="auto" w:fill="FFFFFF"/>
        <w:spacing w:after="158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Взрослые создают условия для развития сотрудничества между детьми, формирования у детей положительного отношения к другим людям. Педагоги приобщают детей к нравственным ценностям, способствуют усвоению этических норм и правил поведения. Сотрудники уделяют большое внимание развитию индивидуальных интересов и творческой активности детей в музыкальной деятельности, организации совместной музыкальной деятельности детей и взрослых (создание детского хора, оркестра, танцевального ансамбля; проведение совместных праздников с участием детей, родителей и сотрудников и т.д.).</w:t>
      </w:r>
    </w:p>
    <w:p w:rsidR="00AD32CC" w:rsidRPr="00AD32CC" w:rsidRDefault="00AD32CC" w:rsidP="00AD32CC">
      <w:pPr>
        <w:shd w:val="clear" w:color="auto" w:fill="FFFFFF"/>
        <w:spacing w:after="158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«Развитие ребенка в деятельности конструирования»: педагоги учат детей планировать, подбирать и соотносить детали, создавать конструкции по образцу, заданным условиям, картинкам, моделям.</w:t>
      </w:r>
    </w:p>
    <w:p w:rsidR="00AD32CC" w:rsidRPr="00AD32CC" w:rsidRDefault="00AD32CC" w:rsidP="00AD32CC">
      <w:pPr>
        <w:shd w:val="clear" w:color="auto" w:fill="FFFFFF"/>
        <w:spacing w:after="158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«Развитие игровой деятельности»: педагоги создают условия для свободной игры детей, развития воображения и творческой активности детей в игре, реализуют индивидуальный подход в организации игр детей.</w:t>
      </w:r>
    </w:p>
    <w:p w:rsidR="00AD32CC" w:rsidRPr="00AD32CC" w:rsidRDefault="00AD32CC" w:rsidP="00AD32CC">
      <w:pPr>
        <w:shd w:val="clear" w:color="auto" w:fill="FFFFFF"/>
        <w:spacing w:after="158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«Развитие ребенка в изобразительной деятельности»: педагоги создают условия для приобщения детей к миру искусства. </w:t>
      </w:r>
    </w:p>
    <w:p w:rsidR="00AD32CC" w:rsidRPr="00AD32CC" w:rsidRDefault="00AD32CC" w:rsidP="00AD32CC">
      <w:pPr>
        <w:shd w:val="clear" w:color="auto" w:fill="FFFFFF"/>
        <w:spacing w:after="158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«Развивающая предметно-пространственная среда»: в МБДОУ созданы условия для информатизации образовательного процесса (для демонстрации детям познавательных, художественных, мультипликационных фильмов, литературных, музыкальных произведений и др.; для поиска в информационной среде материалов, обеспечивающих реализацию основной образовательной программы).</w:t>
      </w:r>
    </w:p>
    <w:p w:rsidR="00AD32CC" w:rsidRPr="00AD32CC" w:rsidRDefault="00AD32CC" w:rsidP="00AD32CC">
      <w:pPr>
        <w:shd w:val="clear" w:color="auto" w:fill="FFFFFF"/>
        <w:spacing w:after="158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«Развитие экологической культуры детей»: педагоги создают условия для экспериментирования и творческой активности детей (выращивание растений из семян, составление гербариев; сочинение рассказов и сказок о жизни животных и растений; изготовление поделок, рисунков и т.п.).</w:t>
      </w:r>
    </w:p>
    <w:p w:rsidR="00AD32CC" w:rsidRPr="00AD32CC" w:rsidRDefault="00AD32CC" w:rsidP="00AD32CC">
      <w:pPr>
        <w:shd w:val="clear" w:color="auto" w:fill="FFFFFF"/>
        <w:spacing w:after="158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10" w:name="_Hlk489430693"/>
      <w:bookmarkEnd w:id="10"/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Следующим по величине показатели 2,4 балла выступают разделы: «Развитие игровой деятельности», «Физическое развитие», «Развитие ребенка в театрализованной деятельности», «Развитие ребенка в деятельности конструирования».</w:t>
      </w:r>
    </w:p>
    <w:p w:rsidR="00AD32CC" w:rsidRPr="00AD32CC" w:rsidRDefault="00AD32CC" w:rsidP="00AD32CC">
      <w:pPr>
        <w:shd w:val="clear" w:color="auto" w:fill="FFFFFF"/>
        <w:spacing w:after="158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«Развитие элементарных естественнонаучных представлений»: педагоги недостаточно создают условия для развития у детей представлений о космосе и Солнечной системе (наблюдают за движением Солнца и Луны, рассматривают звездное небо; рассказывают о вращении планет вокруг Солнца, о созвездиях, кометах, метеоритах, рассказывают и читают о солнечных и лунных затмениях и т.п.), географических представлений.</w:t>
      </w:r>
    </w:p>
    <w:p w:rsidR="00AD32CC" w:rsidRPr="00AD32CC" w:rsidRDefault="00AD32CC" w:rsidP="00AD32CC">
      <w:pPr>
        <w:shd w:val="clear" w:color="auto" w:fill="FFFFFF"/>
        <w:spacing w:after="158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«Развитие мышления, элементарных математических представлений»: педагоги не используют развивающие компьютерные игры для ознакомления детей с элементарными правилами пользования компьютером.</w:t>
      </w:r>
    </w:p>
    <w:p w:rsidR="00AD32CC" w:rsidRPr="00AD32CC" w:rsidRDefault="00AD32CC" w:rsidP="00AD32CC">
      <w:pPr>
        <w:shd w:val="clear" w:color="auto" w:fill="FFFFFF"/>
        <w:spacing w:after="158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«Развитие ребенка в театрализованной деятельности»: педагоги активно создают условия для развития способностей детей в театрализованной деятельности,  ежегодные театральные фестивали,  и творческой активности, самореализации детей в театрализованной деятельности, взаимосвязи театрализованной и других видов деятельности в педагогическом процессе (используют игры - драматизации на занятиях по развитию речи и музыкальных занятиях, при чтении художественной литературы, организации сюжетно-ролевой игры; на занятиях по художественному труду изготавливают атрибуты и элементы декораций и костюмов и пр.). Недостатки выявлены в приобщении детей к театральной культуре, реализации индивидуального подхода в организации театрализованной деятельности детей (стремятся привлечь каждого ребенка к участию в спектаклях или других выступлениях, предлагают главные роли застенчивым детям, вовлекают в спектакли детей с речевыми трудностями и пр.).</w:t>
      </w:r>
    </w:p>
    <w:p w:rsidR="00AD32CC" w:rsidRPr="00AD32CC" w:rsidRDefault="00AD32CC" w:rsidP="00AD32CC">
      <w:pPr>
        <w:shd w:val="clear" w:color="auto" w:fill="FFFFFF"/>
        <w:spacing w:after="158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«Речевое развитие ребенка»: педагогам необходимо создавать условия для более качественного развития у детей речевого общения со взрослыми и сверстниками, способствовать обогащению речи детей.</w:t>
      </w:r>
    </w:p>
    <w:p w:rsidR="00AD32CC" w:rsidRPr="00AD32CC" w:rsidRDefault="00AD32CC" w:rsidP="00AD32CC">
      <w:pPr>
        <w:shd w:val="clear" w:color="auto" w:fill="FFFFFF"/>
        <w:spacing w:after="158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«Развитие представлений о человеке в истории и культуре»: педагоги не систематично знакомят с образом жизни человека в прошлом и настоящем, недостаточно способствуют развитию у детей интереса к культуре народов мира.</w:t>
      </w:r>
    </w:p>
    <w:p w:rsidR="00AD32CC" w:rsidRPr="00AD32CC" w:rsidRDefault="00AD32CC" w:rsidP="00AD32CC">
      <w:pPr>
        <w:shd w:val="clear" w:color="auto" w:fill="FFFFFF"/>
        <w:spacing w:after="158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11" w:name="_Hlk489530052"/>
      <w:bookmarkEnd w:id="11"/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РЕКОМЕНДАЦИИ: </w:t>
      </w:r>
    </w:p>
    <w:p w:rsidR="00AD32CC" w:rsidRPr="00AD32CC" w:rsidRDefault="00AD32CC" w:rsidP="00AD32CC">
      <w:pPr>
        <w:shd w:val="clear" w:color="auto" w:fill="FFFFFF"/>
        <w:spacing w:after="158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12" w:name="_Hlk489611562"/>
      <w:bookmarkEnd w:id="12"/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Обратить внимание педагогов по созданию психолого-педагогических условий по таким разделам как, «Развитие элементарных естественнонаучных представлений», «Развитие представлений о человеке в истории и культуре», «Развитие ребенка в деятельности конструирования», «Социально-коммуникативное развитие ребенка».</w:t>
      </w:r>
    </w:p>
    <w:p w:rsidR="000E294D" w:rsidRPr="009C23AE" w:rsidRDefault="000E294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E294D" w:rsidRDefault="009C253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 (воспитательно-образовательного процесса)</w:t>
      </w:r>
    </w:p>
    <w:p w:rsidR="00E57E8E" w:rsidRPr="00E57E8E" w:rsidRDefault="00AD32CC" w:rsidP="00E57E8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E57E8E" w:rsidRPr="00E57E8E">
        <w:rPr>
          <w:rFonts w:hAnsi="Times New Roman" w:cs="Times New Roman"/>
          <w:bCs/>
          <w:color w:val="000000"/>
          <w:sz w:val="24"/>
          <w:szCs w:val="24"/>
          <w:lang w:val="ru-RU"/>
        </w:rPr>
        <w:t>Воспитательно-образовательный процесс строится на основе режима дня, утвержденного заведующим, который устанавливает распорядок бодрствования и сна, приема пищи, гигиенических и оздоровительных процедур, организацию непосредственной образовательной деятельности, прогулок и самостоятельной деятельности воспитанников.</w:t>
      </w:r>
    </w:p>
    <w:p w:rsidR="000E294D" w:rsidRPr="009C23AE" w:rsidRDefault="00AD32C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основе образовательного процесса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 лежит взаимодействие педагогических работников, администрации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Основные форма организации образовательного процесса:</w:t>
      </w:r>
    </w:p>
    <w:p w:rsidR="000E294D" w:rsidRDefault="009C253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совместная деятельность педагогического работника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рамках организованной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освоению основной общеобразовательной программы;</w:t>
      </w:r>
    </w:p>
    <w:p w:rsidR="006934FF" w:rsidRPr="009C23AE" w:rsidRDefault="006934FF" w:rsidP="006934F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E294D" w:rsidRPr="009C23AE" w:rsidRDefault="009C253C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самостоятельная деятельность воспитанников под наблюдением педагогического работника.</w:t>
      </w:r>
    </w:p>
    <w:p w:rsidR="000E294D" w:rsidRDefault="009C253C">
      <w:pPr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ведутся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подгруппам. </w:t>
      </w:r>
      <w:r>
        <w:rPr>
          <w:rFonts w:hAnsi="Times New Roman" w:cs="Times New Roman"/>
          <w:color w:val="000000"/>
          <w:sz w:val="24"/>
          <w:szCs w:val="24"/>
        </w:rPr>
        <w:t>Продолжительность занятий соответствует СанПиН 1.2.3685-21 и составляет:</w:t>
      </w:r>
    </w:p>
    <w:p w:rsidR="000E294D" w:rsidRPr="009C23AE" w:rsidRDefault="009C253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1,5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0E294D" w:rsidRPr="009C23AE" w:rsidRDefault="009C253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0E294D" w:rsidRPr="009C23AE" w:rsidRDefault="009C253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0E294D" w:rsidRPr="009C23AE" w:rsidRDefault="009C253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0E294D" w:rsidRPr="009C23AE" w:rsidRDefault="009C253C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мин.</w:t>
      </w:r>
    </w:p>
    <w:p w:rsidR="000E294D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менее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:rsidR="009A4914" w:rsidRPr="009A4914" w:rsidRDefault="009A4914" w:rsidP="009A49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4914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</w:t>
      </w:r>
    </w:p>
    <w:p w:rsidR="009A4914" w:rsidRPr="009A4914" w:rsidRDefault="009A4914" w:rsidP="009A49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4914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работы в возрастных группах является занимательная деятельность: дидактические игры, игровые ситуации, экспериментирование, проектная деятельность, беседы и др.</w:t>
      </w:r>
    </w:p>
    <w:p w:rsidR="009A4914" w:rsidRPr="009A4914" w:rsidRDefault="009A4914" w:rsidP="009A49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4914">
        <w:rPr>
          <w:rFonts w:hAnsi="Times New Roman" w:cs="Times New Roman"/>
          <w:color w:val="000000"/>
          <w:sz w:val="24"/>
          <w:szCs w:val="24"/>
          <w:lang w:val="ru-RU"/>
        </w:rPr>
        <w:t xml:space="preserve">Продолжительность учебного года с сентября </w:t>
      </w:r>
      <w:r w:rsidR="001B3518" w:rsidRPr="009A4914">
        <w:rPr>
          <w:rFonts w:hAnsi="Times New Roman" w:cs="Times New Roman"/>
          <w:color w:val="000000"/>
          <w:sz w:val="24"/>
          <w:szCs w:val="24"/>
          <w:lang w:val="ru-RU"/>
        </w:rPr>
        <w:t>по май</w:t>
      </w:r>
      <w:r w:rsidRPr="009A4914">
        <w:rPr>
          <w:rFonts w:hAnsi="Times New Roman" w:cs="Times New Roman"/>
          <w:color w:val="000000"/>
          <w:sz w:val="24"/>
          <w:szCs w:val="24"/>
          <w:lang w:val="ru-RU"/>
        </w:rPr>
        <w:t xml:space="preserve">.  Летом работа организуется с учетом летне-оздоровительного плана. В летний период с июня по </w:t>
      </w:r>
      <w:r w:rsidR="001B3518" w:rsidRPr="009A4914">
        <w:rPr>
          <w:rFonts w:hAnsi="Times New Roman" w:cs="Times New Roman"/>
          <w:color w:val="000000"/>
          <w:sz w:val="24"/>
          <w:szCs w:val="24"/>
          <w:lang w:val="ru-RU"/>
        </w:rPr>
        <w:t>август планируются</w:t>
      </w:r>
      <w:r w:rsidRPr="009A4914">
        <w:rPr>
          <w:rFonts w:hAnsi="Times New Roman" w:cs="Times New Roman"/>
          <w:color w:val="000000"/>
          <w:sz w:val="24"/>
          <w:szCs w:val="24"/>
          <w:lang w:val="ru-RU"/>
        </w:rPr>
        <w:t xml:space="preserve"> занятия физического и художественно-эстетического направлений.</w:t>
      </w:r>
    </w:p>
    <w:p w:rsidR="009A4914" w:rsidRPr="009A4914" w:rsidRDefault="009A4914" w:rsidP="009A49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491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Образовательный процесс в детском саду </w:t>
      </w:r>
      <w:r w:rsidR="00402260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9A4914">
        <w:rPr>
          <w:rFonts w:hAnsi="Times New Roman" w:cs="Times New Roman"/>
          <w:color w:val="000000"/>
          <w:sz w:val="24"/>
          <w:szCs w:val="24"/>
          <w:lang w:val="ru-RU"/>
        </w:rPr>
        <w:t xml:space="preserve"> решение программных образовательных задач в рамках модели организации воспитательно-образовательного процесса:</w:t>
      </w:r>
    </w:p>
    <w:tbl>
      <w:tblPr>
        <w:tblStyle w:val="a7"/>
        <w:tblW w:w="9000" w:type="dxa"/>
        <w:tblLook w:val="04A0" w:firstRow="1" w:lastRow="0" w:firstColumn="1" w:lastColumn="0" w:noHBand="0" w:noVBand="1"/>
      </w:tblPr>
      <w:tblGrid>
        <w:gridCol w:w="2362"/>
        <w:gridCol w:w="2245"/>
        <w:gridCol w:w="2241"/>
        <w:gridCol w:w="2152"/>
      </w:tblGrid>
      <w:tr w:rsidR="009A4914" w:rsidRPr="005F4788" w:rsidTr="00885EBE">
        <w:tc>
          <w:tcPr>
            <w:tcW w:w="4607" w:type="dxa"/>
            <w:gridSpan w:val="2"/>
            <w:hideMark/>
          </w:tcPr>
          <w:p w:rsidR="009A4914" w:rsidRPr="009A4914" w:rsidRDefault="009A4914" w:rsidP="00402260">
            <w:pPr>
              <w:spacing w:before="100" w:after="10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49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Совместная деятельность детей и взрослого</w:t>
            </w:r>
          </w:p>
        </w:tc>
        <w:tc>
          <w:tcPr>
            <w:tcW w:w="2241" w:type="dxa"/>
            <w:vMerge w:val="restart"/>
            <w:hideMark/>
          </w:tcPr>
          <w:p w:rsidR="009A4914" w:rsidRPr="009A4914" w:rsidRDefault="009A4914" w:rsidP="009A4914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49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Самостоятельная деятельность детей</w:t>
            </w:r>
          </w:p>
        </w:tc>
        <w:tc>
          <w:tcPr>
            <w:tcW w:w="2152" w:type="dxa"/>
            <w:vMerge w:val="restart"/>
            <w:hideMark/>
          </w:tcPr>
          <w:p w:rsidR="009A4914" w:rsidRPr="009A4914" w:rsidRDefault="009A4914" w:rsidP="009A4914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49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с семьей, социальными партнерами</w:t>
            </w:r>
          </w:p>
        </w:tc>
      </w:tr>
      <w:tr w:rsidR="009A4914" w:rsidRPr="005F4788" w:rsidTr="00885EBE">
        <w:tc>
          <w:tcPr>
            <w:tcW w:w="2362" w:type="dxa"/>
            <w:hideMark/>
          </w:tcPr>
          <w:p w:rsidR="009A4914" w:rsidRPr="009A4914" w:rsidRDefault="009A4914" w:rsidP="009A4914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49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Непосредственная образовательная деятельность</w:t>
            </w:r>
          </w:p>
        </w:tc>
        <w:tc>
          <w:tcPr>
            <w:tcW w:w="2245" w:type="dxa"/>
            <w:hideMark/>
          </w:tcPr>
          <w:p w:rsidR="009A4914" w:rsidRPr="009A4914" w:rsidRDefault="009A4914" w:rsidP="009A4914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49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0" w:type="auto"/>
            <w:vMerge/>
            <w:hideMark/>
          </w:tcPr>
          <w:p w:rsidR="009A4914" w:rsidRPr="009A4914" w:rsidRDefault="009A4914" w:rsidP="009A4914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hideMark/>
          </w:tcPr>
          <w:p w:rsidR="009A4914" w:rsidRPr="009A4914" w:rsidRDefault="009A4914" w:rsidP="009A4914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A4914" w:rsidRPr="009A4914" w:rsidRDefault="009A4914" w:rsidP="009A49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4914">
        <w:rPr>
          <w:rFonts w:hAnsi="Times New Roman" w:cs="Times New Roman"/>
          <w:color w:val="000000"/>
          <w:sz w:val="24"/>
          <w:szCs w:val="24"/>
          <w:lang w:val="ru-RU"/>
        </w:rPr>
        <w:t>Домашние задания воспитанникам ДОУ не задают.</w:t>
      </w:r>
    </w:p>
    <w:p w:rsidR="0019596E" w:rsidRDefault="009A49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4914">
        <w:rPr>
          <w:rFonts w:hAnsi="Times New Roman" w:cs="Times New Roman"/>
          <w:color w:val="000000"/>
          <w:sz w:val="24"/>
          <w:szCs w:val="24"/>
          <w:lang w:val="ru-RU"/>
        </w:rPr>
        <w:t xml:space="preserve">С целью создания условий для развития и поддержки одарённых детей в дошкольном образовательном учреждении ежегодно организуются </w:t>
      </w:r>
      <w:r w:rsidR="000726E5" w:rsidRPr="009A4914">
        <w:rPr>
          <w:rFonts w:hAnsi="Times New Roman" w:cs="Times New Roman"/>
          <w:color w:val="000000"/>
          <w:sz w:val="24"/>
          <w:szCs w:val="24"/>
          <w:lang w:val="ru-RU"/>
        </w:rPr>
        <w:t>конкурсы, выставки</w:t>
      </w:r>
      <w:r w:rsidRPr="009A4914">
        <w:rPr>
          <w:rFonts w:hAnsi="Times New Roman" w:cs="Times New Roman"/>
          <w:color w:val="000000"/>
          <w:sz w:val="24"/>
          <w:szCs w:val="24"/>
          <w:lang w:val="ru-RU"/>
        </w:rPr>
        <w:t>. </w:t>
      </w:r>
    </w:p>
    <w:p w:rsidR="009A4914" w:rsidRDefault="009A49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4914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Результатом работы с одаренными детьми является ежегодное участие в муниципальных, региональных, всероссийских конкурсах</w:t>
      </w:r>
      <w:r w:rsidR="00262BB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02260" w:rsidRPr="00402260" w:rsidRDefault="00402260" w:rsidP="00402260">
      <w:pPr>
        <w:shd w:val="clear" w:color="auto" w:fill="FFFFFF"/>
        <w:spacing w:after="58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0226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Воспитанники и педагоги МБДОУ принимают самое активное участие в выставках, конкурсах, праздниках различного уровня.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3027"/>
        <w:gridCol w:w="3074"/>
        <w:gridCol w:w="3045"/>
      </w:tblGrid>
      <w:tr w:rsidR="00402260" w:rsidRPr="005F4788" w:rsidTr="000A27F2">
        <w:tc>
          <w:tcPr>
            <w:tcW w:w="3190" w:type="dxa"/>
          </w:tcPr>
          <w:p w:rsidR="00402260" w:rsidRPr="00402260" w:rsidRDefault="00402260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уровне ДОУ:</w:t>
            </w:r>
          </w:p>
        </w:tc>
        <w:tc>
          <w:tcPr>
            <w:tcW w:w="3190" w:type="dxa"/>
          </w:tcPr>
          <w:p w:rsidR="00402260" w:rsidRPr="00402260" w:rsidRDefault="00402260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уроне муниципалитета</w:t>
            </w:r>
            <w:r w:rsidRPr="0040226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191" w:type="dxa"/>
          </w:tcPr>
          <w:p w:rsidR="00402260" w:rsidRPr="00402260" w:rsidRDefault="00402260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региональном и всероссийском уровне:</w:t>
            </w:r>
          </w:p>
        </w:tc>
      </w:tr>
      <w:tr w:rsidR="00402260" w:rsidRPr="005F4788" w:rsidTr="000A27F2">
        <w:tc>
          <w:tcPr>
            <w:tcW w:w="3190" w:type="dxa"/>
          </w:tcPr>
          <w:p w:rsidR="00402260" w:rsidRPr="00402260" w:rsidRDefault="00402260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sz w:val="24"/>
                <w:szCs w:val="24"/>
              </w:rPr>
              <w:t>-«На лучшее оформление групповых комнат к новому учебному году»</w:t>
            </w:r>
          </w:p>
          <w:p w:rsidR="00402260" w:rsidRPr="00402260" w:rsidRDefault="00402260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sz w:val="24"/>
                <w:szCs w:val="24"/>
              </w:rPr>
              <w:t>-Выставка рисунков и поделок ко Дню единства</w:t>
            </w:r>
          </w:p>
          <w:p w:rsidR="00402260" w:rsidRPr="00402260" w:rsidRDefault="00402260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sz w:val="24"/>
                <w:szCs w:val="24"/>
              </w:rPr>
              <w:t>-Выставка рисунков и поделок ко Дню Матери</w:t>
            </w:r>
          </w:p>
          <w:p w:rsidR="00402260" w:rsidRPr="00402260" w:rsidRDefault="00402260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sz w:val="24"/>
                <w:szCs w:val="24"/>
              </w:rPr>
              <w:t xml:space="preserve">-Конкурс «Снежные </w:t>
            </w:r>
            <w:r w:rsidR="003C574E">
              <w:rPr>
                <w:rFonts w:ascii="Times New Roman" w:hAnsi="Times New Roman" w:cs="Times New Roman"/>
                <w:sz w:val="24"/>
                <w:szCs w:val="24"/>
              </w:rPr>
              <w:t>фигуры</w:t>
            </w:r>
            <w:r w:rsidRPr="00402260">
              <w:rPr>
                <w:rFonts w:ascii="Times New Roman" w:hAnsi="Times New Roman" w:cs="Times New Roman"/>
                <w:sz w:val="24"/>
                <w:szCs w:val="24"/>
              </w:rPr>
              <w:t>» на участках ДОУ</w:t>
            </w:r>
          </w:p>
          <w:p w:rsidR="00402260" w:rsidRPr="00402260" w:rsidRDefault="00402260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sz w:val="24"/>
                <w:szCs w:val="24"/>
              </w:rPr>
              <w:t>-Конкурс «Ёлочка-красавица»</w:t>
            </w:r>
          </w:p>
          <w:p w:rsidR="00402260" w:rsidRPr="00402260" w:rsidRDefault="00402260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sz w:val="24"/>
                <w:szCs w:val="24"/>
              </w:rPr>
              <w:t>-Выставка рисунков и поделок ко Дню защитника Отечества</w:t>
            </w:r>
          </w:p>
          <w:p w:rsidR="00402260" w:rsidRPr="00402260" w:rsidRDefault="00402260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sz w:val="24"/>
                <w:szCs w:val="24"/>
              </w:rPr>
              <w:t>-Выставка поделок «8 марта – день чудесный"</w:t>
            </w:r>
          </w:p>
          <w:p w:rsidR="00402260" w:rsidRPr="00402260" w:rsidRDefault="00402260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sz w:val="24"/>
                <w:szCs w:val="24"/>
              </w:rPr>
              <w:t>-Выставка рисунков ко Дню космонавтики</w:t>
            </w:r>
          </w:p>
          <w:p w:rsidR="00402260" w:rsidRPr="00402260" w:rsidRDefault="00402260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sz w:val="24"/>
                <w:szCs w:val="24"/>
              </w:rPr>
              <w:t>-Выставка поделок «Светлая Пасха»</w:t>
            </w:r>
          </w:p>
          <w:p w:rsidR="00402260" w:rsidRPr="00402260" w:rsidRDefault="00402260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sz w:val="24"/>
                <w:szCs w:val="24"/>
              </w:rPr>
              <w:t>-Выставка рисунков ко Дню Победы</w:t>
            </w:r>
          </w:p>
          <w:p w:rsidR="00402260" w:rsidRPr="00402260" w:rsidRDefault="00402260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«Театральный фестиваль-2022</w:t>
            </w:r>
            <w:r w:rsidRPr="004022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02260" w:rsidRPr="00402260" w:rsidRDefault="00402260" w:rsidP="0040226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90" w:type="dxa"/>
          </w:tcPr>
          <w:p w:rsidR="00402260" w:rsidRDefault="00402260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Районный конкурс «Рождественск</w:t>
            </w:r>
            <w:r w:rsidR="005E0097">
              <w:rPr>
                <w:rFonts w:ascii="Times New Roman" w:hAnsi="Times New Roman" w:cs="Times New Roman"/>
                <w:sz w:val="24"/>
                <w:szCs w:val="24"/>
              </w:rPr>
              <w:t>ий подарок»</w:t>
            </w:r>
          </w:p>
          <w:p w:rsidR="006A1C1F" w:rsidRDefault="006A1C1F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Муниципальный этап «Педагог года» (Победитель)</w:t>
            </w:r>
          </w:p>
          <w:p w:rsidR="00402260" w:rsidRDefault="002A0EFC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sz w:val="24"/>
                <w:szCs w:val="24"/>
              </w:rPr>
              <w:t>-Конкурс зим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них построек «Снежные фантазии»</w:t>
            </w:r>
          </w:p>
          <w:p w:rsidR="00402260" w:rsidRPr="00402260" w:rsidRDefault="00402260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sz w:val="24"/>
                <w:szCs w:val="24"/>
              </w:rPr>
              <w:t>-Акция «</w:t>
            </w:r>
            <w:r w:rsidR="003C574E">
              <w:rPr>
                <w:rFonts w:ascii="Times New Roman" w:hAnsi="Times New Roman" w:cs="Times New Roman"/>
                <w:sz w:val="24"/>
                <w:szCs w:val="24"/>
              </w:rPr>
              <w:t>Покормите птиц!»</w:t>
            </w:r>
          </w:p>
          <w:p w:rsidR="00402260" w:rsidRDefault="00402260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sz w:val="24"/>
                <w:szCs w:val="24"/>
              </w:rPr>
              <w:t>-Выставка изобразительного и декоративно-прикладного творчества «Светлая Пасха»</w:t>
            </w:r>
          </w:p>
          <w:p w:rsidR="002A0EFC" w:rsidRPr="00402260" w:rsidRDefault="002A0EFC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Акция «Окна Победы»</w:t>
            </w:r>
          </w:p>
          <w:p w:rsidR="00402260" w:rsidRPr="00402260" w:rsidRDefault="00402260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A0E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2260">
              <w:rPr>
                <w:rFonts w:ascii="Times New Roman" w:hAnsi="Times New Roman" w:cs="Times New Roman"/>
                <w:sz w:val="24"/>
                <w:szCs w:val="24"/>
              </w:rPr>
              <w:t>Месячник пожарной безопасности</w:t>
            </w:r>
          </w:p>
          <w:p w:rsidR="00402260" w:rsidRPr="00402260" w:rsidRDefault="00402260" w:rsidP="0040226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91" w:type="dxa"/>
          </w:tcPr>
          <w:p w:rsidR="00402260" w:rsidRPr="00402260" w:rsidRDefault="00402260" w:rsidP="00402260">
            <w:pPr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5E009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-Победитель всероссийского конкурса</w:t>
            </w:r>
            <w:r w:rsidRPr="0040226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«</w:t>
            </w:r>
            <w:r w:rsidR="005E009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Ангелы надежды»</w:t>
            </w:r>
            <w:r w:rsidRPr="0040226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</w:p>
          <w:p w:rsidR="00402260" w:rsidRPr="00402260" w:rsidRDefault="00402260" w:rsidP="00402260">
            <w:pPr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="005E009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Всероссийский творческий конкурс  «Новогодний подарок»</w:t>
            </w:r>
          </w:p>
          <w:p w:rsidR="00402260" w:rsidRDefault="00402260" w:rsidP="00402260">
            <w:pPr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- Х</w:t>
            </w:r>
            <w:r w:rsidR="005E009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II</w:t>
            </w:r>
            <w:r w:rsidRPr="0040226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региональный фестиваль педагогических идей «Вдохновение»</w:t>
            </w:r>
          </w:p>
          <w:p w:rsidR="005E0097" w:rsidRPr="00402260" w:rsidRDefault="005E0097" w:rsidP="00402260">
            <w:pPr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- </w:t>
            </w:r>
            <w:r w:rsidRPr="000A27F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Конкурс рисунков «Светлая пасха»</w:t>
            </w:r>
          </w:p>
          <w:p w:rsidR="00402260" w:rsidRPr="00402260" w:rsidRDefault="00402260" w:rsidP="00402260">
            <w:pPr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- Всероссийский конкурс творческих работ «Краски осени»</w:t>
            </w:r>
          </w:p>
          <w:p w:rsidR="00402260" w:rsidRPr="00402260" w:rsidRDefault="00402260" w:rsidP="00402260">
            <w:pPr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-II</w:t>
            </w:r>
            <w:r w:rsidR="003C574E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40226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Всероссийский конкурс творческих работ «Сказка детской души»</w:t>
            </w:r>
          </w:p>
          <w:p w:rsidR="00402260" w:rsidRPr="00402260" w:rsidRDefault="00402260" w:rsidP="00402260">
            <w:pPr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- II Всероссийский конкурс творческих работ «Светлая Пасха»</w:t>
            </w:r>
          </w:p>
          <w:p w:rsidR="00402260" w:rsidRPr="00402260" w:rsidRDefault="00402260" w:rsidP="00402260">
            <w:pPr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- II Всероссийский творческий экологический конкурс «Вода-это жизнь»</w:t>
            </w:r>
          </w:p>
          <w:p w:rsidR="00402260" w:rsidRPr="00402260" w:rsidRDefault="00402260" w:rsidP="00402260">
            <w:pPr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  <w:p w:rsidR="00402260" w:rsidRPr="00402260" w:rsidRDefault="00402260" w:rsidP="0040226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1451F" w:rsidRPr="00402260" w:rsidRDefault="00402260" w:rsidP="00402260">
      <w:pPr>
        <w:shd w:val="clear" w:color="auto" w:fill="FFFFFF"/>
        <w:spacing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0226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lastRenderedPageBreak/>
        <w:t xml:space="preserve">Достижения </w:t>
      </w:r>
      <w:r w:rsidRPr="004022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воспитанников, педагогов отмечены грамотами и дипломами.</w:t>
      </w:r>
    </w:p>
    <w:p w:rsidR="00402260" w:rsidRPr="0019596E" w:rsidRDefault="00402260" w:rsidP="0019596E">
      <w:pPr>
        <w:shd w:val="clear" w:color="auto" w:fill="FFFFFF"/>
        <w:spacing w:after="115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022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Анализ показывает, что сотрудники ДОУ занимают активную жизненную позицию и потому приучают детей с дошкольного возраста понимать социальную значимость участия в м</w:t>
      </w:r>
      <w:r w:rsidR="0019596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ероприятиях различного уровня. </w:t>
      </w:r>
    </w:p>
    <w:p w:rsidR="000E294D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учётом индивидуальных особенностей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способностей. Выявление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любых формах образовательного процесса.</w:t>
      </w:r>
    </w:p>
    <w:p w:rsidR="00262BB5" w:rsidRPr="00262BB5" w:rsidRDefault="0019596E" w:rsidP="00262BB5">
      <w:pPr>
        <w:shd w:val="clear" w:color="auto" w:fill="FFFFFF"/>
        <w:spacing w:before="0" w:beforeAutospacing="0" w:after="225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Организованная в ДОУ</w:t>
      </w:r>
      <w:r w:rsidR="00262BB5"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развивающая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19596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предметно-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пространственная</w:t>
      </w:r>
      <w:r w:rsidR="00262BB5"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среда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комфорта, соответствует интересам, потребностям возможностям каждого ребенка, обеспечивает гармоничное отношение ребенка с окружающим миром.</w:t>
      </w:r>
    </w:p>
    <w:p w:rsidR="00262BB5" w:rsidRPr="00262BB5" w:rsidRDefault="00262BB5" w:rsidP="00262BB5">
      <w:pPr>
        <w:shd w:val="clear" w:color="auto" w:fill="FFFFFF"/>
        <w:spacing w:before="0" w:beforeAutospacing="0" w:after="225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Взаимодействие с родителями коллектив ДОУ </w:t>
      </w:r>
      <w:r w:rsidR="003C574E"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строит на</w:t>
      </w: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принципе сотрудничества. При этом решаются приоритетные задачи:</w:t>
      </w:r>
    </w:p>
    <w:p w:rsidR="00262BB5" w:rsidRPr="00262BB5" w:rsidRDefault="00262BB5" w:rsidP="00262BB5">
      <w:pPr>
        <w:numPr>
          <w:ilvl w:val="0"/>
          <w:numId w:val="18"/>
        </w:numPr>
        <w:shd w:val="clear" w:color="auto" w:fill="FFFFFF"/>
        <w:spacing w:before="0" w:beforeAutospacing="0" w:after="225" w:afterAutospacing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повышение педагогической культуры родителей;</w:t>
      </w:r>
    </w:p>
    <w:p w:rsidR="00262BB5" w:rsidRPr="00262BB5" w:rsidRDefault="00262BB5" w:rsidP="00262BB5">
      <w:pPr>
        <w:numPr>
          <w:ilvl w:val="0"/>
          <w:numId w:val="18"/>
        </w:numPr>
        <w:shd w:val="clear" w:color="auto" w:fill="FFFFFF"/>
        <w:spacing w:before="0" w:beforeAutospacing="0" w:after="225" w:afterAutospacing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приобщение родителей к участию в жизни детского сада;</w:t>
      </w:r>
    </w:p>
    <w:p w:rsidR="00262BB5" w:rsidRDefault="00262BB5" w:rsidP="00262BB5">
      <w:pPr>
        <w:numPr>
          <w:ilvl w:val="0"/>
          <w:numId w:val="18"/>
        </w:numPr>
        <w:shd w:val="clear" w:color="auto" w:fill="FFFFFF"/>
        <w:spacing w:before="0" w:beforeAutospacing="0" w:after="225" w:afterAutospacing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изучение семьи и установление контактов с ее членами для согласования воспитательных воздействий на ребенка.</w:t>
      </w:r>
    </w:p>
    <w:p w:rsidR="0019596E" w:rsidRPr="00262BB5" w:rsidRDefault="0019596E" w:rsidP="0019596E">
      <w:pPr>
        <w:shd w:val="clear" w:color="auto" w:fill="FFFFFF"/>
        <w:spacing w:before="0" w:beforeAutospacing="0" w:after="225" w:afterAutospacing="0" w:line="276" w:lineRule="auto"/>
        <w:ind w:left="7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62BB5" w:rsidRPr="00262BB5" w:rsidRDefault="00262BB5" w:rsidP="003C574E">
      <w:pPr>
        <w:shd w:val="clear" w:color="auto" w:fill="FFFFFF"/>
        <w:spacing w:before="0" w:beforeAutospacing="0" w:after="225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Для решения этих задач используются различные формы работы:</w:t>
      </w:r>
    </w:p>
    <w:p w:rsidR="00262BB5" w:rsidRPr="00262BB5" w:rsidRDefault="00262BB5" w:rsidP="003C574E">
      <w:pPr>
        <w:numPr>
          <w:ilvl w:val="0"/>
          <w:numId w:val="17"/>
        </w:numPr>
        <w:shd w:val="clear" w:color="auto" w:fill="FFFFFF"/>
        <w:spacing w:before="0" w:beforeAutospacing="0" w:after="200" w:afterAutospacing="0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анкетирование;</w:t>
      </w:r>
    </w:p>
    <w:p w:rsidR="00262BB5" w:rsidRPr="00262BB5" w:rsidRDefault="00262BB5" w:rsidP="003C574E">
      <w:pPr>
        <w:numPr>
          <w:ilvl w:val="0"/>
          <w:numId w:val="17"/>
        </w:numPr>
        <w:shd w:val="clear" w:color="auto" w:fill="FFFFFF"/>
        <w:spacing w:before="0" w:beforeAutospacing="0" w:after="200" w:afterAutospacing="0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наглядная информация;</w:t>
      </w:r>
    </w:p>
    <w:p w:rsidR="00262BB5" w:rsidRPr="00262BB5" w:rsidRDefault="00262BB5" w:rsidP="003C574E">
      <w:pPr>
        <w:numPr>
          <w:ilvl w:val="0"/>
          <w:numId w:val="17"/>
        </w:numPr>
        <w:shd w:val="clear" w:color="auto" w:fill="FFFFFF"/>
        <w:spacing w:before="0" w:beforeAutospacing="0" w:after="200" w:afterAutospacing="0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выставки совместных работ;</w:t>
      </w:r>
    </w:p>
    <w:p w:rsidR="00262BB5" w:rsidRPr="00262BB5" w:rsidRDefault="00262BB5" w:rsidP="003C574E">
      <w:pPr>
        <w:numPr>
          <w:ilvl w:val="0"/>
          <w:numId w:val="17"/>
        </w:numPr>
        <w:shd w:val="clear" w:color="auto" w:fill="FFFFFF"/>
        <w:spacing w:before="0" w:beforeAutospacing="0" w:after="200" w:afterAutospacing="0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групповые родительские собрания, консультации;</w:t>
      </w:r>
    </w:p>
    <w:p w:rsidR="00262BB5" w:rsidRPr="00262BB5" w:rsidRDefault="00262BB5" w:rsidP="003C574E">
      <w:pPr>
        <w:numPr>
          <w:ilvl w:val="0"/>
          <w:numId w:val="17"/>
        </w:numPr>
        <w:shd w:val="clear" w:color="auto" w:fill="FFFFFF"/>
        <w:spacing w:before="0" w:beforeAutospacing="0" w:after="200" w:afterAutospacing="0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участие родителей в совместных, образовательных, творческих проектах;</w:t>
      </w:r>
    </w:p>
    <w:p w:rsidR="00262BB5" w:rsidRPr="00262BB5" w:rsidRDefault="00262BB5" w:rsidP="003C574E">
      <w:pPr>
        <w:numPr>
          <w:ilvl w:val="0"/>
          <w:numId w:val="17"/>
        </w:numPr>
        <w:shd w:val="clear" w:color="auto" w:fill="FFFFFF"/>
        <w:spacing w:before="0" w:beforeAutospacing="0" w:after="200" w:afterAutospacing="0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заключение договоров с родителями вновь поступивших детей.</w:t>
      </w:r>
    </w:p>
    <w:p w:rsidR="00262BB5" w:rsidRPr="00262BB5" w:rsidRDefault="002A0EFC" w:rsidP="0091451F">
      <w:pPr>
        <w:shd w:val="clear" w:color="auto" w:fill="FFFFFF"/>
        <w:spacing w:before="0" w:beforeAutospacing="0" w:after="225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  <w:r w:rsidR="00262BB5"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Работает консультативная служба специалистов: музыкального руководителя, старшего воспитателя. Образовательная деятельность осуществляется в процессе организации различных видов детской деятельности, образовательной деятельности, осуществляемой в ходе режимных моментов, самостоятельной деятельности, взаимодействия с семьями детей. Основной формой работы с детьми дошкольного возраста и ведущим видом деятельности для них является игра. Образовательный процесс реализуется в адекватных дошкольному возрасту формах работы с детьми. В течение учебного года в методическом кабинете организовывались постоянно действующие выставки новинок методической литературы, постоянно оформлялись информационные стенды.</w:t>
      </w:r>
    </w:p>
    <w:p w:rsidR="0019596E" w:rsidRPr="001918A4" w:rsidRDefault="002A0EFC" w:rsidP="00977A1C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lastRenderedPageBreak/>
        <w:t xml:space="preserve">   </w:t>
      </w:r>
      <w:r w:rsidR="00262BB5" w:rsidRPr="00262BB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Вывод:</w:t>
      </w:r>
      <w:r w:rsidR="00262BB5"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  <w:r w:rsidR="0091451F"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План образовательной</w:t>
      </w:r>
      <w:r w:rsidR="00262BB5"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деятельности составлен в соответствии с современными дидактическими, санитарными и методическими требованиями, содержание выстроено в соответствии с ФГОС ДО. При составлении плана учтены предельно допустимые нормы учебной нагрузки</w:t>
      </w:r>
      <w:r w:rsid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качества кадрового обеспечения</w:t>
      </w:r>
    </w:p>
    <w:p w:rsidR="001918A4" w:rsidRPr="001918A4" w:rsidRDefault="0019596E" w:rsidP="00AD5DA0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1918A4" w:rsidRPr="001918A4">
        <w:rPr>
          <w:rFonts w:ascii="Times New Roman" w:eastAsia="Times New Roman" w:hAnsi="Times New Roman" w:cs="Times New Roman"/>
          <w:sz w:val="24"/>
          <w:szCs w:val="24"/>
          <w:lang w:val="ru-RU"/>
        </w:rPr>
        <w:t>Работа с кадрами была направлена на повышение профессионализма, творческого потенциала педагогической культуры педагогов, оказание методической помощи педагогам.</w:t>
      </w:r>
      <w:r w:rsidR="001918A4" w:rsidRPr="00073A63">
        <w:rPr>
          <w:rFonts w:ascii="Times New Roman" w:eastAsia="Times New Roman" w:hAnsi="Times New Roman" w:cs="Times New Roman"/>
          <w:sz w:val="24"/>
          <w:szCs w:val="24"/>
        </w:rPr>
        <w:t> </w:t>
      </w:r>
      <w:r w:rsidR="001918A4" w:rsidRPr="001918A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Составлен план прохождения аттестации, повышения квалификации педагогов, прохождения переподготовки воспитателей.</w:t>
      </w:r>
    </w:p>
    <w:p w:rsidR="00AD5DA0" w:rsidRPr="001918A4" w:rsidRDefault="001918A4" w:rsidP="00AD32CC">
      <w:pPr>
        <w:tabs>
          <w:tab w:val="left" w:pos="470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8A4">
        <w:rPr>
          <w:rFonts w:ascii="Times New Roman" w:hAnsi="Times New Roman" w:cs="Times New Roman"/>
          <w:sz w:val="24"/>
          <w:szCs w:val="24"/>
          <w:lang w:val="ru-RU"/>
        </w:rPr>
        <w:t>Образовательн</w:t>
      </w:r>
      <w:r w:rsidR="00F9003F">
        <w:rPr>
          <w:rFonts w:ascii="Times New Roman" w:hAnsi="Times New Roman" w:cs="Times New Roman"/>
          <w:sz w:val="24"/>
          <w:szCs w:val="24"/>
          <w:lang w:val="ru-RU"/>
        </w:rPr>
        <w:t>ый процесс в ДОО в 2022</w:t>
      </w:r>
      <w:r w:rsidR="0001351B">
        <w:rPr>
          <w:rFonts w:ascii="Times New Roman" w:hAnsi="Times New Roman" w:cs="Times New Roman"/>
          <w:sz w:val="24"/>
          <w:szCs w:val="24"/>
          <w:lang w:val="ru-RU"/>
        </w:rPr>
        <w:t xml:space="preserve"> осуществляли 19</w:t>
      </w:r>
      <w:r w:rsidRPr="001918A4">
        <w:rPr>
          <w:rFonts w:ascii="Times New Roman" w:hAnsi="Times New Roman" w:cs="Times New Roman"/>
          <w:sz w:val="24"/>
          <w:szCs w:val="24"/>
          <w:lang w:val="ru-RU"/>
        </w:rPr>
        <w:t xml:space="preserve"> педагогов, квалифицированных специалистов. Среди них: </w:t>
      </w:r>
      <w:r>
        <w:rPr>
          <w:rFonts w:ascii="Times New Roman" w:hAnsi="Times New Roman" w:cs="Times New Roman"/>
          <w:sz w:val="24"/>
          <w:szCs w:val="24"/>
          <w:lang w:val="ru-RU"/>
        </w:rPr>
        <w:t>1 музыкальный рук-ль, 1 инструктор по физ</w:t>
      </w:r>
      <w:r w:rsidR="0001351B">
        <w:rPr>
          <w:rFonts w:ascii="Times New Roman" w:hAnsi="Times New Roman" w:cs="Times New Roman"/>
          <w:sz w:val="24"/>
          <w:szCs w:val="24"/>
          <w:lang w:val="ru-RU"/>
        </w:rPr>
        <w:t>ической к</w:t>
      </w:r>
      <w:r>
        <w:rPr>
          <w:rFonts w:ascii="Times New Roman" w:hAnsi="Times New Roman" w:cs="Times New Roman"/>
          <w:sz w:val="24"/>
          <w:szCs w:val="24"/>
          <w:lang w:val="ru-RU"/>
        </w:rPr>
        <w:t>ультуре, 1 логопед</w:t>
      </w:r>
      <w:r w:rsidRPr="001918A4">
        <w:rPr>
          <w:rFonts w:ascii="Times New Roman" w:hAnsi="Times New Roman" w:cs="Times New Roman"/>
          <w:sz w:val="24"/>
          <w:szCs w:val="24"/>
          <w:lang w:val="ru-RU"/>
        </w:rPr>
        <w:t>.  Из педагогов имеют высше</w:t>
      </w:r>
      <w:r w:rsidR="0001351B">
        <w:rPr>
          <w:rFonts w:ascii="Times New Roman" w:hAnsi="Times New Roman" w:cs="Times New Roman"/>
          <w:sz w:val="24"/>
          <w:szCs w:val="24"/>
          <w:lang w:val="ru-RU"/>
        </w:rPr>
        <w:t>е педагогическое образование – 9</w:t>
      </w:r>
      <w:r w:rsidRPr="001918A4">
        <w:rPr>
          <w:rFonts w:ascii="Times New Roman" w:hAnsi="Times New Roman" w:cs="Times New Roman"/>
          <w:sz w:val="24"/>
          <w:szCs w:val="24"/>
          <w:lang w:val="ru-RU"/>
        </w:rPr>
        <w:t xml:space="preserve"> человек; среднее профессионально</w:t>
      </w:r>
      <w:r w:rsidR="0001351B">
        <w:rPr>
          <w:rFonts w:ascii="Times New Roman" w:hAnsi="Times New Roman" w:cs="Times New Roman"/>
          <w:sz w:val="24"/>
          <w:szCs w:val="24"/>
          <w:lang w:val="ru-RU"/>
        </w:rPr>
        <w:t>е педагогическое образование – 5</w:t>
      </w:r>
      <w:r w:rsidRPr="001918A4">
        <w:rPr>
          <w:rFonts w:ascii="Times New Roman" w:hAnsi="Times New Roman" w:cs="Times New Roman"/>
          <w:sz w:val="24"/>
          <w:szCs w:val="24"/>
          <w:lang w:val="ru-RU"/>
        </w:rPr>
        <w:t xml:space="preserve"> человек. Из них: со стажем рабо</w:t>
      </w:r>
      <w:r w:rsidR="002A0EFC">
        <w:rPr>
          <w:rFonts w:ascii="Times New Roman" w:hAnsi="Times New Roman" w:cs="Times New Roman"/>
          <w:sz w:val="24"/>
          <w:szCs w:val="24"/>
          <w:lang w:val="ru-RU"/>
        </w:rPr>
        <w:t>ты до 5 лет – 3</w:t>
      </w:r>
      <w:r w:rsidR="00CE5230">
        <w:rPr>
          <w:rFonts w:ascii="Times New Roman" w:hAnsi="Times New Roman" w:cs="Times New Roman"/>
          <w:sz w:val="24"/>
          <w:szCs w:val="24"/>
          <w:lang w:val="ru-RU"/>
        </w:rPr>
        <w:t xml:space="preserve"> человека; свыше 20 лет – 2</w:t>
      </w:r>
      <w:r w:rsidRPr="001918A4">
        <w:rPr>
          <w:rFonts w:ascii="Times New Roman" w:hAnsi="Times New Roman" w:cs="Times New Roman"/>
          <w:sz w:val="24"/>
          <w:szCs w:val="24"/>
          <w:lang w:val="ru-RU"/>
        </w:rPr>
        <w:t xml:space="preserve"> человека. Прошедшие в текущем году повышение квалификации по применению ФГОС ДО – 3 человека. </w:t>
      </w:r>
      <w:r w:rsidR="00AD5DA0" w:rsidRPr="00AD5DA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D5DA0"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="00AD5DA0" w:rsidRPr="00AD5DA0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0135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D5DA0" w:rsidRPr="00AD5DA0">
        <w:rPr>
          <w:rFonts w:ascii="Times New Roman" w:hAnsi="Times New Roman" w:cs="Times New Roman"/>
          <w:sz w:val="24"/>
          <w:szCs w:val="24"/>
        </w:rPr>
        <w:t> </w:t>
      </w:r>
      <w:r w:rsidR="0001351B">
        <w:rPr>
          <w:rFonts w:ascii="Times New Roman" w:hAnsi="Times New Roman" w:cs="Times New Roman"/>
          <w:sz w:val="24"/>
          <w:szCs w:val="24"/>
          <w:lang w:val="ru-RU"/>
        </w:rPr>
        <w:t>30.12.2022 2</w:t>
      </w:r>
      <w:r w:rsidR="00AD5DA0" w:rsidRPr="00AD5DA0">
        <w:rPr>
          <w:rFonts w:ascii="Times New Roman" w:hAnsi="Times New Roman" w:cs="Times New Roman"/>
          <w:sz w:val="24"/>
          <w:szCs w:val="24"/>
        </w:rPr>
        <w:t> </w:t>
      </w:r>
      <w:r w:rsidR="00AD5DA0" w:rsidRPr="00AD5DA0">
        <w:rPr>
          <w:rFonts w:ascii="Times New Roman" w:hAnsi="Times New Roman" w:cs="Times New Roman"/>
          <w:sz w:val="24"/>
          <w:szCs w:val="24"/>
          <w:lang w:val="ru-RU"/>
        </w:rPr>
        <w:t>педагога проходят обучение в</w:t>
      </w:r>
      <w:r w:rsidR="00AD5DA0" w:rsidRPr="00AD5DA0">
        <w:rPr>
          <w:rFonts w:ascii="Times New Roman" w:hAnsi="Times New Roman" w:cs="Times New Roman"/>
          <w:sz w:val="24"/>
          <w:szCs w:val="24"/>
        </w:rPr>
        <w:t> </w:t>
      </w:r>
      <w:r w:rsidR="00AD5DA0" w:rsidRPr="00AD5DA0">
        <w:rPr>
          <w:rFonts w:ascii="Times New Roman" w:hAnsi="Times New Roman" w:cs="Times New Roman"/>
          <w:sz w:val="24"/>
          <w:szCs w:val="24"/>
          <w:lang w:val="ru-RU"/>
        </w:rPr>
        <w:t>ВУЗах по</w:t>
      </w:r>
      <w:r w:rsidR="00AD5DA0" w:rsidRPr="00AD5DA0">
        <w:rPr>
          <w:rFonts w:ascii="Times New Roman" w:hAnsi="Times New Roman" w:cs="Times New Roman"/>
          <w:sz w:val="24"/>
          <w:szCs w:val="24"/>
        </w:rPr>
        <w:t> </w:t>
      </w:r>
      <w:r w:rsidR="00AD5DA0" w:rsidRPr="00AD5DA0">
        <w:rPr>
          <w:rFonts w:ascii="Times New Roman" w:hAnsi="Times New Roman" w:cs="Times New Roman"/>
          <w:sz w:val="24"/>
          <w:szCs w:val="24"/>
          <w:lang w:val="ru-RU"/>
        </w:rPr>
        <w:t>педагогическим специальностям.</w:t>
      </w:r>
    </w:p>
    <w:p w:rsidR="001918A4" w:rsidRDefault="001918A4" w:rsidP="00977A1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918A4">
        <w:rPr>
          <w:rFonts w:ascii="Times New Roman" w:hAnsi="Times New Roman" w:cs="Times New Roman"/>
          <w:sz w:val="24"/>
          <w:szCs w:val="24"/>
          <w:lang w:val="ru-RU"/>
        </w:rPr>
        <w:t>Распределение педагогов по уровню образования, уровню квалификации и стажу педагогической работы отражено на диаграммах 1, 2 и 3.</w:t>
      </w:r>
    </w:p>
    <w:p w:rsidR="000E294D" w:rsidRPr="009C23AE" w:rsidRDefault="009C253C" w:rsidP="00977A1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1351B">
        <w:rPr>
          <w:rFonts w:hAnsi="Times New Roman" w:cs="Times New Roman"/>
          <w:color w:val="000000"/>
          <w:sz w:val="24"/>
          <w:szCs w:val="24"/>
          <w:lang w:val="ru-RU"/>
        </w:rPr>
        <w:t>2022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год педагогические работники прошли аттестацию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получили:</w:t>
      </w:r>
    </w:p>
    <w:p w:rsidR="000E294D" w:rsidRDefault="009C253C" w:rsidP="00977A1C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первую квалификационную категорию —</w:t>
      </w:r>
      <w:r w:rsidR="003C574E">
        <w:rPr>
          <w:rFonts w:hAnsi="Times New Roman" w:cs="Times New Roman"/>
          <w:color w:val="000000"/>
          <w:sz w:val="24"/>
          <w:szCs w:val="24"/>
        </w:rPr>
        <w:t xml:space="preserve"> 2 воспитателя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E294D" w:rsidRPr="009C23AE" w:rsidRDefault="009C253C" w:rsidP="00977A1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="0001351B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Детский сад перешел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применение профессиональных стандартов.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C574E">
        <w:rPr>
          <w:rFonts w:hAnsi="Times New Roman" w:cs="Times New Roman"/>
          <w:color w:val="000000"/>
          <w:sz w:val="24"/>
          <w:szCs w:val="24"/>
          <w:lang w:val="ru-RU"/>
        </w:rPr>
        <w:t>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педагогических работников Детского сада все соответствуют квалификационным требованиям профстандарта «Педагог».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должностные инструкции соответствуют трудовым функциям, установленным профстандартом «Педагог».</w:t>
      </w:r>
    </w:p>
    <w:p w:rsidR="000E294D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Диаграмма </w:t>
      </w:r>
      <w:r w:rsidR="001918A4">
        <w:rPr>
          <w:rFonts w:hAnsi="Times New Roman" w:cs="Times New Roman"/>
          <w:color w:val="000000"/>
          <w:sz w:val="24"/>
          <w:szCs w:val="24"/>
          <w:lang w:val="ru-RU"/>
        </w:rPr>
        <w:t>1.</w:t>
      </w:r>
    </w:p>
    <w:p w:rsidR="0019596E" w:rsidRPr="00AD32CC" w:rsidRDefault="001918A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6"/>
          <w:szCs w:val="26"/>
          <w:lang w:val="ru-RU" w:eastAsia="ru-RU"/>
        </w:rPr>
        <w:lastRenderedPageBreak/>
        <w:drawing>
          <wp:inline distT="0" distB="0" distL="0" distR="0" wp14:anchorId="38B739E5" wp14:editId="6834DA8F">
            <wp:extent cx="5067300" cy="2484120"/>
            <wp:effectExtent l="0" t="0" r="0" b="1143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E294D" w:rsidRPr="00B148A8" w:rsidRDefault="001918A4">
      <w:pPr>
        <w:rPr>
          <w:noProof/>
          <w:sz w:val="24"/>
          <w:lang w:val="ru-RU" w:eastAsia="ru-RU"/>
        </w:rPr>
      </w:pPr>
      <w:r w:rsidRPr="00B148A8">
        <w:rPr>
          <w:noProof/>
          <w:sz w:val="24"/>
          <w:lang w:val="ru-RU" w:eastAsia="ru-RU"/>
        </w:rPr>
        <w:t>Диаграмма 2.</w:t>
      </w:r>
    </w:p>
    <w:p w:rsidR="003C574E" w:rsidRDefault="003C574E"/>
    <w:p w:rsidR="00FC44E8" w:rsidRDefault="00B148A8">
      <w:pPr>
        <w:rPr>
          <w:lang w:val="ru-RU"/>
        </w:rPr>
      </w:pPr>
      <w:r w:rsidRPr="0071331F">
        <w:rPr>
          <w:noProof/>
          <w:lang w:val="ru-RU" w:eastAsia="ru-RU"/>
        </w:rPr>
        <w:drawing>
          <wp:inline distT="0" distB="0" distL="0" distR="0">
            <wp:extent cx="4890035" cy="2695073"/>
            <wp:effectExtent l="0" t="0" r="6350" b="1016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C44E8" w:rsidRDefault="00FC44E8">
      <w:pPr>
        <w:rPr>
          <w:lang w:val="ru-RU"/>
        </w:rPr>
      </w:pPr>
    </w:p>
    <w:p w:rsidR="001918A4" w:rsidRPr="00B148A8" w:rsidRDefault="001918A4">
      <w:pPr>
        <w:rPr>
          <w:sz w:val="24"/>
          <w:lang w:val="ru-RU"/>
        </w:rPr>
      </w:pPr>
      <w:r w:rsidRPr="00B148A8">
        <w:rPr>
          <w:sz w:val="24"/>
          <w:lang w:val="ru-RU"/>
        </w:rPr>
        <w:t>Диаграмма 3.</w:t>
      </w:r>
    </w:p>
    <w:p w:rsidR="001918A4" w:rsidRPr="00977A1C" w:rsidRDefault="0080232A" w:rsidP="00FC44E8">
      <w:pPr>
        <w:rPr>
          <w:lang w:val="ru-RU"/>
        </w:rPr>
      </w:pPr>
      <w:r w:rsidRPr="0080232A">
        <w:rPr>
          <w:rFonts w:ascii="Calibri" w:eastAsia="Times New Roman" w:hAnsi="Calibri" w:cs="Times New Roman"/>
          <w:noProof/>
          <w:lang w:val="ru-RU" w:eastAsia="ru-RU"/>
        </w:rPr>
        <w:lastRenderedPageBreak/>
        <w:drawing>
          <wp:inline distT="0" distB="0" distL="0" distR="0" wp14:anchorId="42E1C6B1" wp14:editId="6A9045D3">
            <wp:extent cx="5185758" cy="2575560"/>
            <wp:effectExtent l="57150" t="57150" r="53340" b="533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586" cy="2597824"/>
                    </a:xfrm>
                    <a:prstGeom prst="rect">
                      <a:avLst/>
                    </a:prstGeom>
                    <a:noFill/>
                    <a:scene3d>
                      <a:camera prst="orthographicFront"/>
                      <a:lightRig rig="threePt" dir="t"/>
                    </a:scene3d>
                    <a:sp3d>
                      <a:bevelT/>
                      <a:bevelB/>
                    </a:sp3d>
                  </pic:spPr>
                </pic:pic>
              </a:graphicData>
            </a:graphic>
          </wp:inline>
        </w:drawing>
      </w:r>
    </w:p>
    <w:p w:rsidR="00977A1C" w:rsidRPr="009C23AE" w:rsidRDefault="0071331F" w:rsidP="00977A1C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Педагоги постоянно повышают свой профессиональный уровень, эффективно участвуют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="00F42DA4">
        <w:rPr>
          <w:rFonts w:hAnsi="Times New Roman" w:cs="Times New Roman"/>
          <w:color w:val="000000"/>
          <w:sz w:val="24"/>
          <w:szCs w:val="24"/>
          <w:lang w:val="ru-RU"/>
        </w:rPr>
        <w:t xml:space="preserve"> форумов и семинаров,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методических объединений, знакомятся с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опытом работы своих коллег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других дошкольных учреждений, а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также саморазвиваются. Все это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комплексе дает хороший результат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организации педагогической деятельности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улучшении качества образования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воспитания дошкольников</w:t>
      </w:r>
      <w:r w:rsidR="00CE523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учебно-методического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0E294D" w:rsidRPr="009C23AE" w:rsidRDefault="0071331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CE52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 библиотека является составной частью методической службы.</w:t>
      </w:r>
      <w:r w:rsidR="009C253C" w:rsidRPr="009C23AE">
        <w:rPr>
          <w:lang w:val="ru-RU"/>
        </w:rPr>
        <w:br/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Библиотечный фонд располагается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методическом кабинете, кабинетах специалистов, группах детского сада. Библиотечный фонд представлен методической литературой по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всем образовательным областям основной общеобразовательной программы, детской художественной литературой, периодическими изданиями, а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также другими информационными ресурсами на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различных электронных носителях.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обязательной частью ООП.</w:t>
      </w:r>
    </w:p>
    <w:p w:rsidR="000E294D" w:rsidRPr="0071331F" w:rsidRDefault="0071331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CE5230">
        <w:rPr>
          <w:rFonts w:hAnsi="Times New Roman" w:cs="Times New Roman"/>
          <w:color w:val="000000"/>
          <w:sz w:val="24"/>
          <w:szCs w:val="24"/>
          <w:lang w:val="ru-RU"/>
        </w:rPr>
        <w:t>2022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Детский сад пополнил учебно-методический комплект к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примерной общеобразовательной программе дошкольного образования «От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рождения до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школы»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ФГОС. </w:t>
      </w:r>
      <w:r w:rsidR="009C253C" w:rsidRPr="0071331F">
        <w:rPr>
          <w:rFonts w:hAnsi="Times New Roman" w:cs="Times New Roman"/>
          <w:color w:val="000000"/>
          <w:sz w:val="24"/>
          <w:szCs w:val="24"/>
          <w:lang w:val="ru-RU"/>
        </w:rPr>
        <w:t>Приобрели наглядно-дидактические пособия:</w:t>
      </w:r>
    </w:p>
    <w:p w:rsidR="000E294D" w:rsidRPr="009C23AE" w:rsidRDefault="009C253C" w:rsidP="00CE523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серии «Рассказы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картинкам», «Расскажите детям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о...», «Играем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сказку», </w:t>
      </w:r>
      <w:r w:rsidR="00CE5230">
        <w:rPr>
          <w:rFonts w:hAnsi="Times New Roman" w:cs="Times New Roman"/>
          <w:color w:val="000000"/>
          <w:sz w:val="24"/>
          <w:szCs w:val="24"/>
          <w:lang w:val="ru-RU"/>
        </w:rPr>
        <w:t>«Математика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картинках», </w:t>
      </w:r>
      <w:r w:rsidR="00CE5230" w:rsidRPr="009C23AE">
        <w:rPr>
          <w:rFonts w:hAnsi="Times New Roman" w:cs="Times New Roman"/>
          <w:color w:val="000000"/>
          <w:sz w:val="24"/>
          <w:szCs w:val="24"/>
          <w:lang w:val="ru-RU"/>
        </w:rPr>
        <w:t>«Мир в</w:t>
      </w:r>
      <w:r w:rsidR="00CE5230">
        <w:rPr>
          <w:rFonts w:hAnsi="Times New Roman" w:cs="Times New Roman"/>
          <w:color w:val="000000"/>
          <w:sz w:val="24"/>
          <w:szCs w:val="24"/>
        </w:rPr>
        <w:t> </w:t>
      </w:r>
      <w:r w:rsidR="00CE5230" w:rsidRPr="009C23AE">
        <w:rPr>
          <w:rFonts w:hAnsi="Times New Roman" w:cs="Times New Roman"/>
          <w:color w:val="000000"/>
          <w:sz w:val="24"/>
          <w:szCs w:val="24"/>
          <w:lang w:val="ru-RU"/>
        </w:rPr>
        <w:t>картинках»,</w:t>
      </w:r>
    </w:p>
    <w:p w:rsidR="000E294D" w:rsidRPr="005037BB" w:rsidRDefault="009C253C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37BB">
        <w:rPr>
          <w:rFonts w:hAnsi="Times New Roman" w:cs="Times New Roman"/>
          <w:color w:val="000000"/>
          <w:sz w:val="24"/>
          <w:szCs w:val="24"/>
          <w:lang w:val="ru-RU"/>
        </w:rPr>
        <w:t>картины для рассматривания</w:t>
      </w:r>
      <w:r w:rsidR="00CE5230">
        <w:rPr>
          <w:rFonts w:hAnsi="Times New Roman" w:cs="Times New Roman"/>
          <w:color w:val="000000"/>
          <w:sz w:val="24"/>
          <w:szCs w:val="24"/>
          <w:lang w:val="ru-RU"/>
        </w:rPr>
        <w:t xml:space="preserve"> по различным темам</w:t>
      </w:r>
      <w:r w:rsidRPr="005037BB">
        <w:rPr>
          <w:rFonts w:hAnsi="Times New Roman" w:cs="Times New Roman"/>
          <w:color w:val="000000"/>
          <w:sz w:val="24"/>
          <w:szCs w:val="24"/>
          <w:lang w:val="ru-RU"/>
        </w:rPr>
        <w:t>, плакаты;</w:t>
      </w:r>
    </w:p>
    <w:p w:rsidR="000E294D" w:rsidRPr="009C23AE" w:rsidRDefault="009C253C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комплексы для оформления родительских уголков;</w:t>
      </w:r>
    </w:p>
    <w:p w:rsidR="000E294D" w:rsidRDefault="009C253C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рабочие тетради для обучающихся.</w:t>
      </w:r>
    </w:p>
    <w:p w:rsidR="000C343B" w:rsidRDefault="009C253C" w:rsidP="0071331F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Оборудование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оснащение методического кабинета достаточно для реализации образовательных программ.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методическом кабинете созданы условия для возможности организации совместной деятельности педагогов. </w:t>
      </w:r>
    </w:p>
    <w:p w:rsidR="000C343B" w:rsidRPr="000C343B" w:rsidRDefault="000C343B" w:rsidP="0071331F">
      <w:pPr>
        <w:shd w:val="clear" w:color="auto" w:fill="FFFFFF"/>
        <w:spacing w:before="0" w:beforeAutospacing="0" w:after="225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C343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Воспитатели достаточно хорошо осведомлены об психофизиологических особенностях детей в группе, при организации воспитательно — образовательного процесса, подборе методических пособий, игр и игровых материалов учитывают особенности психических процессов, эмоциональной и волевой сферы ребенка.</w:t>
      </w:r>
    </w:p>
    <w:p w:rsidR="000E294D" w:rsidRPr="009C23AE" w:rsidRDefault="009C253C" w:rsidP="0071331F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Информационное обеспечение Детского сада </w:t>
      </w:r>
      <w:r w:rsidR="00F42DA4">
        <w:rPr>
          <w:rFonts w:hAnsi="Times New Roman" w:cs="Times New Roman"/>
          <w:color w:val="000000"/>
          <w:sz w:val="24"/>
          <w:szCs w:val="24"/>
          <w:lang w:val="ru-RU"/>
        </w:rPr>
        <w:t>пополнилось в</w:t>
      </w:r>
      <w:r w:rsidR="00F9003F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 w:rsidR="00F42DA4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</w:t>
      </w:r>
    </w:p>
    <w:p w:rsidR="000E294D" w:rsidRPr="009C23AE" w:rsidRDefault="009C253C" w:rsidP="0071331F">
      <w:pPr>
        <w:numPr>
          <w:ilvl w:val="0"/>
          <w:numId w:val="13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информационно-телекоммуникационное оборудование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9003F">
        <w:rPr>
          <w:rFonts w:hAnsi="Times New Roman" w:cs="Times New Roman"/>
          <w:color w:val="000000"/>
          <w:sz w:val="24"/>
          <w:szCs w:val="24"/>
          <w:lang w:val="ru-RU"/>
        </w:rPr>
        <w:t xml:space="preserve">2022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году пополнилось </w:t>
      </w:r>
      <w:r w:rsidR="00F42DA4">
        <w:rPr>
          <w:rFonts w:hAnsi="Times New Roman" w:cs="Times New Roman"/>
          <w:color w:val="000000"/>
          <w:sz w:val="24"/>
          <w:szCs w:val="24"/>
          <w:lang w:val="ru-RU"/>
        </w:rPr>
        <w:t>компьютера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F42DA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, 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принтерами, </w:t>
      </w:r>
      <w:r w:rsidR="00F42DA4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AC60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42DA4">
        <w:rPr>
          <w:rFonts w:hAnsi="Times New Roman" w:cs="Times New Roman"/>
          <w:color w:val="000000"/>
          <w:sz w:val="24"/>
          <w:szCs w:val="24"/>
          <w:lang w:val="ru-RU"/>
        </w:rPr>
        <w:t>проекторами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мультимедиа;</w:t>
      </w:r>
    </w:p>
    <w:p w:rsidR="000E294D" w:rsidRPr="009C23AE" w:rsidRDefault="009C253C" w:rsidP="0071331F">
      <w:pPr>
        <w:numPr>
          <w:ilvl w:val="0"/>
          <w:numId w:val="13"/>
        </w:numPr>
        <w:spacing w:line="276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программное обеспечение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позволяет работать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текстовыми редакторами, интернет-ресурсами, фото-, видеоматериалами, графическими редакторами.</w:t>
      </w:r>
    </w:p>
    <w:p w:rsidR="00F42DA4" w:rsidRPr="009C23AE" w:rsidRDefault="009C253C" w:rsidP="005B375A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F42DA4">
        <w:rPr>
          <w:rFonts w:hAnsi="Times New Roman" w:cs="Times New Roman"/>
          <w:b/>
          <w:color w:val="000000"/>
          <w:sz w:val="24"/>
          <w:szCs w:val="24"/>
          <w:lang w:val="ru-RU"/>
        </w:rPr>
        <w:t>В</w:t>
      </w:r>
      <w:r w:rsidR="00F42DA4" w:rsidRPr="00F42DA4">
        <w:rPr>
          <w:rFonts w:hAnsi="Times New Roman" w:cs="Times New Roman"/>
          <w:b/>
          <w:color w:val="000000"/>
          <w:sz w:val="24"/>
          <w:szCs w:val="24"/>
          <w:lang w:val="ru-RU"/>
        </w:rPr>
        <w:t>ывод:</w:t>
      </w:r>
      <w:r w:rsidR="00F42DA4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 учебно-методическое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достаточное для организации образовательной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эффективной реализации образовательных программ.</w:t>
      </w:r>
      <w:r w:rsidR="00F42D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42DA4" w:rsidRPr="00F42D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Анализ соответствия оборудования и оснащения методического кабинета принципу необходимости и достаточности для реализации ООП ДО показал, что в методическом кабинете создаются условия для возможности организации совместной деятельности педагогов и воспитанников.</w:t>
      </w:r>
    </w:p>
    <w:p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:rsidR="000E294D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развития детей</w:t>
      </w:r>
      <w:r w:rsidR="00262BB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Style w:val="11"/>
        <w:tblW w:w="9000" w:type="dxa"/>
        <w:tblLook w:val="04A0" w:firstRow="1" w:lastRow="0" w:firstColumn="1" w:lastColumn="0" w:noHBand="0" w:noVBand="1"/>
      </w:tblPr>
      <w:tblGrid>
        <w:gridCol w:w="3020"/>
        <w:gridCol w:w="5980"/>
      </w:tblGrid>
      <w:tr w:rsidR="00262BB5" w:rsidRPr="005F4788" w:rsidTr="000A27F2">
        <w:tc>
          <w:tcPr>
            <w:tcW w:w="3020" w:type="dxa"/>
            <w:hideMark/>
          </w:tcPr>
          <w:p w:rsidR="00262BB5" w:rsidRPr="00262BB5" w:rsidRDefault="00262BB5" w:rsidP="00262BB5">
            <w:pPr>
              <w:shd w:val="clear" w:color="auto" w:fill="FFFFFF"/>
              <w:spacing w:after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Сведения о наличии зданий и помещений для организации образовательной деятельности  их назначение, площадь (кв.м.).</w:t>
            </w:r>
          </w:p>
        </w:tc>
        <w:tc>
          <w:tcPr>
            <w:tcW w:w="5980" w:type="dxa"/>
            <w:hideMark/>
          </w:tcPr>
          <w:p w:rsidR="00262BB5" w:rsidRPr="00262BB5" w:rsidRDefault="00262BB5" w:rsidP="003B730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сад, нежилое </w:t>
            </w:r>
            <w:r w:rsidR="00D90DEB">
              <w:rPr>
                <w:rFonts w:ascii="Times New Roman" w:hAnsi="Times New Roman" w:cs="Times New Roman"/>
                <w:sz w:val="24"/>
                <w:szCs w:val="24"/>
              </w:rPr>
              <w:t>здание в кирпичном  исполнении</w:t>
            </w:r>
          </w:p>
          <w:p w:rsidR="00262BB5" w:rsidRPr="00262BB5" w:rsidRDefault="00D90DEB" w:rsidP="003B730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адресу: Ивановский район. Д. Беляницы. ул. Прохладная, д.2</w:t>
            </w:r>
          </w:p>
          <w:p w:rsidR="00262BB5" w:rsidRPr="00262BB5" w:rsidRDefault="00262BB5" w:rsidP="003B730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Этажность – 2</w:t>
            </w:r>
          </w:p>
          <w:p w:rsidR="00AC602F" w:rsidRDefault="00262BB5" w:rsidP="00262BB5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здание </w:t>
            </w:r>
            <w:r w:rsidR="00D90DEB" w:rsidRPr="00262BB5">
              <w:rPr>
                <w:rFonts w:ascii="Times New Roman" w:hAnsi="Times New Roman" w:cs="Times New Roman"/>
                <w:sz w:val="24"/>
                <w:szCs w:val="24"/>
              </w:rPr>
              <w:t>светлое, имеется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индивидуальное отопление, вода, канализация, сантехническое оборудование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отличном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состоянии.</w:t>
            </w:r>
          </w:p>
          <w:p w:rsidR="003B730F" w:rsidRPr="00262BB5" w:rsidRDefault="003B730F" w:rsidP="003B730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сад, нежилое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здание в кирпичном  исполнении</w:t>
            </w:r>
          </w:p>
          <w:p w:rsidR="003B730F" w:rsidRDefault="003B730F" w:rsidP="003B730F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адресу: Ивановский район. Д. Беляницы, д.70а</w:t>
            </w:r>
          </w:p>
          <w:p w:rsidR="003B730F" w:rsidRDefault="003B730F" w:rsidP="003B730F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Этажность – 1</w:t>
            </w:r>
          </w:p>
          <w:p w:rsidR="003B730F" w:rsidRDefault="003B730F" w:rsidP="003B730F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здание светлое, имеется индивидуальное отопление, вода, канализация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сантехническое оборудование в хорошем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состоянии.</w:t>
            </w:r>
          </w:p>
          <w:p w:rsidR="003B730F" w:rsidRPr="00262BB5" w:rsidRDefault="003B730F" w:rsidP="003B730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сад, нежилое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здание в кирпичном  исполнении</w:t>
            </w:r>
          </w:p>
          <w:p w:rsidR="003B730F" w:rsidRPr="00262BB5" w:rsidRDefault="003B730F" w:rsidP="003B730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адресу: Ивановский район. С.Ново-талицы, ул. 2-я Линия, д.1а</w:t>
            </w:r>
          </w:p>
          <w:p w:rsidR="003B730F" w:rsidRDefault="003B730F" w:rsidP="003B730F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Этажность – 1</w:t>
            </w:r>
          </w:p>
          <w:p w:rsidR="003B730F" w:rsidRPr="00262BB5" w:rsidRDefault="003B730F" w:rsidP="003B730F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здание светлое, имеется отопление, вода, канализация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сантехническое оборудование в хорошем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состоянии.</w:t>
            </w:r>
          </w:p>
        </w:tc>
      </w:tr>
      <w:tr w:rsidR="00262BB5" w:rsidRPr="005F4788" w:rsidTr="000A27F2">
        <w:tc>
          <w:tcPr>
            <w:tcW w:w="3020" w:type="dxa"/>
            <w:hideMark/>
          </w:tcPr>
          <w:p w:rsidR="00262BB5" w:rsidRPr="00262BB5" w:rsidRDefault="00262BB5" w:rsidP="00D90DEB">
            <w:pPr>
              <w:shd w:val="clear" w:color="auto" w:fill="FFFFFF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групповых, спален, дополнительных помещений для проведения практических или коррекционных занятий, компьютерных классов, студий, административных и служебных помещений</w:t>
            </w:r>
          </w:p>
          <w:p w:rsidR="00262BB5" w:rsidRPr="00262BB5" w:rsidRDefault="00262BB5" w:rsidP="00D90DEB">
            <w:pPr>
              <w:shd w:val="clear" w:color="auto" w:fill="FFFFFF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80" w:type="dxa"/>
            <w:hideMark/>
          </w:tcPr>
          <w:p w:rsidR="00262BB5" w:rsidRPr="00262BB5" w:rsidRDefault="003B730F" w:rsidP="00D90DE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 групповые  помещения — 11</w:t>
            </w:r>
          </w:p>
          <w:p w:rsidR="00262BB5" w:rsidRPr="00262BB5" w:rsidRDefault="003B730F" w:rsidP="00D90DE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 спальни — 11</w:t>
            </w:r>
          </w:p>
          <w:p w:rsidR="00262BB5" w:rsidRPr="00262BB5" w:rsidRDefault="00262BB5" w:rsidP="00D90DE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— физкультурный зал - </w:t>
            </w:r>
            <w:r w:rsidR="00D90DE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262BB5" w:rsidRPr="00262BB5" w:rsidRDefault="00262BB5" w:rsidP="00D90DE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90D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2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  зал —  </w:t>
            </w:r>
            <w:r w:rsidR="00D90DE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62BB5" w:rsidRDefault="007D58AA" w:rsidP="00D90DE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 кабинет заведующего  — 3 (3 здания)</w:t>
            </w:r>
          </w:p>
          <w:p w:rsidR="00D90DEB" w:rsidRDefault="00D90DEB" w:rsidP="00D90DE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90DEB">
              <w:rPr>
                <w:rFonts w:ascii="Times New Roman" w:hAnsi="Times New Roman" w:cs="Times New Roman"/>
                <w:sz w:val="24"/>
                <w:szCs w:val="24"/>
              </w:rPr>
              <w:t>— 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тодический</w:t>
            </w:r>
            <w:r w:rsidRPr="00D90DEB">
              <w:rPr>
                <w:rFonts w:ascii="Times New Roman" w:hAnsi="Times New Roman" w:cs="Times New Roman"/>
                <w:sz w:val="24"/>
                <w:szCs w:val="24"/>
              </w:rPr>
              <w:t xml:space="preserve"> кабинет  — 1</w:t>
            </w:r>
          </w:p>
          <w:p w:rsidR="00F42DA4" w:rsidRPr="00262BB5" w:rsidRDefault="00F42DA4" w:rsidP="00D90DE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A27F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F2">
              <w:rPr>
                <w:rFonts w:ascii="Times New Roman" w:hAnsi="Times New Roman" w:cs="Times New Roman"/>
                <w:sz w:val="24"/>
                <w:szCs w:val="24"/>
              </w:rPr>
              <w:t xml:space="preserve"> кабинет логопеда - 1</w:t>
            </w:r>
          </w:p>
          <w:p w:rsidR="00262BB5" w:rsidRDefault="007D58AA" w:rsidP="00D90DE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 медицинский кабинет  — 2</w:t>
            </w:r>
          </w:p>
          <w:p w:rsidR="00F42DA4" w:rsidRDefault="00F42DA4" w:rsidP="00D90DE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 процедурный кабинет - 1</w:t>
            </w:r>
          </w:p>
          <w:p w:rsidR="00262BB5" w:rsidRPr="00262BB5" w:rsidRDefault="007D58AA" w:rsidP="00D90DE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 пищеблок -3</w:t>
            </w:r>
          </w:p>
          <w:p w:rsidR="00262BB5" w:rsidRPr="00262BB5" w:rsidRDefault="00262BB5" w:rsidP="00D90DE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— прачечная</w:t>
            </w:r>
            <w:r w:rsidR="007D58AA">
              <w:rPr>
                <w:rFonts w:ascii="Times New Roman" w:hAnsi="Times New Roman" w:cs="Times New Roman"/>
                <w:sz w:val="24"/>
                <w:szCs w:val="24"/>
              </w:rPr>
              <w:t xml:space="preserve"> – 3</w:t>
            </w:r>
          </w:p>
          <w:p w:rsidR="00262BB5" w:rsidRPr="00262BB5" w:rsidRDefault="00262BB5" w:rsidP="00D90DE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— ка</w:t>
            </w:r>
            <w:r w:rsidR="007D58AA">
              <w:rPr>
                <w:rFonts w:ascii="Times New Roman" w:hAnsi="Times New Roman" w:cs="Times New Roman"/>
                <w:sz w:val="24"/>
                <w:szCs w:val="24"/>
              </w:rPr>
              <w:t>бинет заведующего хозяйством — 3</w:t>
            </w:r>
          </w:p>
        </w:tc>
      </w:tr>
      <w:tr w:rsidR="00262BB5" w:rsidRPr="005F4788" w:rsidTr="000A27F2">
        <w:tc>
          <w:tcPr>
            <w:tcW w:w="3020" w:type="dxa"/>
            <w:hideMark/>
          </w:tcPr>
          <w:p w:rsidR="00262BB5" w:rsidRPr="00262BB5" w:rsidRDefault="00262BB5" w:rsidP="00262BB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Наличие современной информационно-технической базы (локальные сети, выход в Интернет, электронная почта, ТСО и другие, достаточность)</w:t>
            </w:r>
          </w:p>
        </w:tc>
        <w:tc>
          <w:tcPr>
            <w:tcW w:w="5980" w:type="dxa"/>
            <w:hideMark/>
          </w:tcPr>
          <w:p w:rsidR="00D90DEB" w:rsidRDefault="00262BB5" w:rsidP="00262BB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7D58AA">
              <w:rPr>
                <w:rFonts w:ascii="Times New Roman" w:hAnsi="Times New Roman" w:cs="Times New Roman"/>
                <w:sz w:val="24"/>
                <w:szCs w:val="24"/>
              </w:rPr>
              <w:t xml:space="preserve"> интерактиная доска - 6</w:t>
            </w:r>
          </w:p>
          <w:p w:rsidR="00262BB5" w:rsidRPr="00262BB5" w:rsidRDefault="00262BB5" w:rsidP="00262BB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0DEB">
              <w:rPr>
                <w:rFonts w:ascii="Times New Roman" w:hAnsi="Times New Roman" w:cs="Times New Roman"/>
                <w:sz w:val="24"/>
                <w:szCs w:val="24"/>
              </w:rPr>
              <w:t xml:space="preserve">--  </w:t>
            </w:r>
            <w:r w:rsidR="007D58AA">
              <w:rPr>
                <w:rFonts w:ascii="Times New Roman" w:hAnsi="Times New Roman" w:cs="Times New Roman"/>
                <w:sz w:val="24"/>
                <w:szCs w:val="24"/>
              </w:rPr>
              <w:t>компьютер — 11</w:t>
            </w:r>
          </w:p>
          <w:p w:rsidR="00262BB5" w:rsidRPr="00262BB5" w:rsidRDefault="00262BB5" w:rsidP="00262BB5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— интернет  – 2</w:t>
            </w:r>
          </w:p>
          <w:p w:rsidR="00262BB5" w:rsidRPr="00262BB5" w:rsidRDefault="00262BB5" w:rsidP="00262BB5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— электронная почта — 1</w:t>
            </w:r>
          </w:p>
          <w:p w:rsidR="00262BB5" w:rsidRPr="00262BB5" w:rsidRDefault="00262BB5" w:rsidP="00262BB5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— музыкальный центр — 2</w:t>
            </w:r>
          </w:p>
          <w:p w:rsidR="00262BB5" w:rsidRDefault="00262BB5" w:rsidP="00262BB5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r w:rsidR="00D90DEB">
              <w:rPr>
                <w:rFonts w:ascii="Times New Roman" w:hAnsi="Times New Roman" w:cs="Times New Roman"/>
                <w:sz w:val="24"/>
                <w:szCs w:val="24"/>
              </w:rPr>
              <w:t>музыкальная колонка  – 3</w:t>
            </w:r>
          </w:p>
          <w:p w:rsidR="00D90DEB" w:rsidRPr="00262BB5" w:rsidRDefault="007D58AA" w:rsidP="00262BB5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03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электросинтезатор - 2</w:t>
            </w:r>
          </w:p>
          <w:p w:rsidR="00262BB5" w:rsidRPr="00017DB5" w:rsidRDefault="00262BB5" w:rsidP="00262BB5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Е-mail: </w:t>
            </w:r>
            <w:r w:rsidRPr="002D094D">
              <w:rPr>
                <w:rFonts w:cstheme="minorHAnsi"/>
                <w:sz w:val="24"/>
                <w:szCs w:val="17"/>
                <w:shd w:val="clear" w:color="auto" w:fill="FFFFFF"/>
              </w:rPr>
              <w:t>prigynovavalentina@yandex.ru</w:t>
            </w:r>
          </w:p>
          <w:p w:rsidR="00262BB5" w:rsidRPr="00262BB5" w:rsidRDefault="00126B25" w:rsidP="00262BB5">
            <w:pPr>
              <w:shd w:val="clear" w:color="auto" w:fill="FFFFFF"/>
              <w:spacing w:line="240" w:lineRule="atLeast"/>
              <w:rPr>
                <w:rFonts w:ascii="Arial" w:hAnsi="Arial" w:cs="Arial"/>
                <w:color w:val="8080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Сайт ДОУ: </w:t>
            </w:r>
            <w:r w:rsidR="00262BB5" w:rsidRPr="00262BB5">
              <w:rPr>
                <w:rFonts w:ascii="Arial" w:hAnsi="Arial" w:cs="Arial"/>
                <w:color w:val="006621"/>
                <w:sz w:val="21"/>
                <w:szCs w:val="21"/>
              </w:rPr>
              <w:t xml:space="preserve"> </w:t>
            </w:r>
            <w:hyperlink r:id="rId14" w:tgtFrame="_blank" w:history="1">
              <w:r w:rsidR="002D094D" w:rsidRPr="002D094D">
                <w:rPr>
                  <w:rStyle w:val="a9"/>
                  <w:rFonts w:ascii="Arial" w:hAnsi="Arial" w:cs="Arial"/>
                  <w:sz w:val="21"/>
                  <w:szCs w:val="21"/>
                  <w:lang w:val="en-US"/>
                </w:rPr>
                <w:t>https</w:t>
              </w:r>
              <w:r w:rsidR="002D094D" w:rsidRPr="002D094D">
                <w:rPr>
                  <w:rStyle w:val="a9"/>
                  <w:rFonts w:ascii="Arial" w:hAnsi="Arial" w:cs="Arial"/>
                  <w:sz w:val="21"/>
                  <w:szCs w:val="21"/>
                </w:rPr>
                <w:t>://</w:t>
              </w:r>
              <w:r w:rsidR="002D094D" w:rsidRPr="002D094D">
                <w:rPr>
                  <w:rStyle w:val="a9"/>
                  <w:rFonts w:ascii="Arial" w:hAnsi="Arial" w:cs="Arial"/>
                  <w:sz w:val="21"/>
                  <w:szCs w:val="21"/>
                  <w:lang w:val="en-US"/>
                </w:rPr>
                <w:t>teremok</w:t>
              </w:r>
              <w:r w:rsidR="002D094D" w:rsidRPr="002D094D">
                <w:rPr>
                  <w:rStyle w:val="a9"/>
                  <w:rFonts w:ascii="Arial" w:hAnsi="Arial" w:cs="Arial"/>
                  <w:sz w:val="21"/>
                  <w:szCs w:val="21"/>
                </w:rPr>
                <w:t>.</w:t>
              </w:r>
              <w:r w:rsidR="002D094D" w:rsidRPr="002D094D">
                <w:rPr>
                  <w:rStyle w:val="a9"/>
                  <w:rFonts w:ascii="Arial" w:hAnsi="Arial" w:cs="Arial"/>
                  <w:sz w:val="21"/>
                  <w:szCs w:val="21"/>
                  <w:lang w:val="en-US"/>
                </w:rPr>
                <w:t>edu</w:t>
              </w:r>
              <w:r w:rsidR="002D094D" w:rsidRPr="002D094D">
                <w:rPr>
                  <w:rStyle w:val="a9"/>
                  <w:rFonts w:ascii="Arial" w:hAnsi="Arial" w:cs="Arial"/>
                  <w:sz w:val="21"/>
                  <w:szCs w:val="21"/>
                </w:rPr>
                <w:t>-</w:t>
              </w:r>
              <w:r w:rsidR="002D094D" w:rsidRPr="002D094D">
                <w:rPr>
                  <w:rStyle w:val="a9"/>
                  <w:rFonts w:ascii="Arial" w:hAnsi="Arial" w:cs="Arial"/>
                  <w:sz w:val="21"/>
                  <w:szCs w:val="21"/>
                  <w:lang w:val="en-US"/>
                </w:rPr>
                <w:t>sites</w:t>
              </w:r>
              <w:r w:rsidR="002D094D" w:rsidRPr="002D094D">
                <w:rPr>
                  <w:rStyle w:val="a9"/>
                  <w:rFonts w:ascii="Arial" w:hAnsi="Arial" w:cs="Arial"/>
                  <w:sz w:val="21"/>
                  <w:szCs w:val="21"/>
                </w:rPr>
                <w:t>.</w:t>
              </w:r>
              <w:r w:rsidR="002D094D" w:rsidRPr="002D094D">
                <w:rPr>
                  <w:rStyle w:val="a9"/>
                  <w:rFonts w:ascii="Arial" w:hAnsi="Arial" w:cs="Arial"/>
                  <w:sz w:val="21"/>
                  <w:szCs w:val="21"/>
                  <w:lang w:val="en-US"/>
                </w:rPr>
                <w:t>ru</w:t>
              </w:r>
              <w:r w:rsidR="002D094D" w:rsidRPr="002D094D">
                <w:rPr>
                  <w:rStyle w:val="a9"/>
                  <w:rFonts w:ascii="Arial" w:hAnsi="Arial" w:cs="Arial"/>
                  <w:sz w:val="21"/>
                  <w:szCs w:val="21"/>
                </w:rPr>
                <w:t>/</w:t>
              </w:r>
            </w:hyperlink>
            <w:r w:rsidR="00262BB5" w:rsidRPr="00262BB5">
              <w:rPr>
                <w:rFonts w:ascii="Arial" w:hAnsi="Arial" w:cs="Arial"/>
                <w:color w:val="006621"/>
                <w:sz w:val="21"/>
                <w:szCs w:val="21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D90DEB">
              <w:rPr>
                <w:rFonts w:ascii="Arial" w:hAnsi="Arial" w:cs="Arial"/>
                <w:color w:val="006621"/>
                <w:sz w:val="21"/>
                <w:szCs w:val="21"/>
              </w:rPr>
              <w:t xml:space="preserve">                               </w:t>
            </w:r>
          </w:p>
          <w:p w:rsidR="00262BB5" w:rsidRPr="00262BB5" w:rsidRDefault="00262BB5" w:rsidP="00262BB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262BB5" w:rsidRPr="005F4788" w:rsidTr="000A27F2">
        <w:tc>
          <w:tcPr>
            <w:tcW w:w="3020" w:type="dxa"/>
            <w:hideMark/>
          </w:tcPr>
          <w:p w:rsidR="00262BB5" w:rsidRPr="00262BB5" w:rsidRDefault="00262BB5" w:rsidP="00262BB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Сведения о медико-социальном обеспечении</w:t>
            </w:r>
          </w:p>
        </w:tc>
        <w:tc>
          <w:tcPr>
            <w:tcW w:w="5980" w:type="dxa"/>
            <w:hideMark/>
          </w:tcPr>
          <w:p w:rsidR="007D58AA" w:rsidRPr="00262BB5" w:rsidRDefault="00262BB5" w:rsidP="007D58A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Медицинское обслуживание</w:t>
            </w:r>
            <w:r w:rsidR="00D90DEB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обеспечивается ОБУЗ «2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КГБ» </w:t>
            </w:r>
            <w:r w:rsidR="007D58AA">
              <w:rPr>
                <w:rFonts w:ascii="Times New Roman" w:hAnsi="Times New Roman" w:cs="Times New Roman"/>
                <w:sz w:val="24"/>
                <w:szCs w:val="24"/>
              </w:rPr>
              <w:t>( адреса: Д. Беляницы. ул. Прохладная, д.2 и Д. Беляницы, д.70а)</w:t>
            </w:r>
          </w:p>
          <w:p w:rsidR="00262BB5" w:rsidRPr="00262BB5" w:rsidRDefault="00262BB5" w:rsidP="00262BB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7D58AA">
              <w:rPr>
                <w:rFonts w:ascii="Times New Roman" w:hAnsi="Times New Roman" w:cs="Times New Roman"/>
                <w:sz w:val="24"/>
                <w:szCs w:val="24"/>
              </w:rPr>
              <w:t>и ОБУЗ «Новоталицкая поликлиника»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58AA">
              <w:rPr>
                <w:rFonts w:ascii="Times New Roman" w:hAnsi="Times New Roman" w:cs="Times New Roman"/>
                <w:sz w:val="24"/>
                <w:szCs w:val="24"/>
              </w:rPr>
              <w:t>(здание по адресу: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58AA">
              <w:rPr>
                <w:rFonts w:ascii="Times New Roman" w:hAnsi="Times New Roman" w:cs="Times New Roman"/>
                <w:sz w:val="24"/>
                <w:szCs w:val="24"/>
              </w:rPr>
              <w:t>С.Ново-талицы, ул. 2-я Линия, д.1а)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</w:t>
            </w:r>
          </w:p>
          <w:p w:rsidR="00262BB5" w:rsidRPr="00262BB5" w:rsidRDefault="00262BB5" w:rsidP="00262BB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2BB5" w:rsidRPr="00262BB5" w:rsidRDefault="00262BB5" w:rsidP="007D58A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 На врача, ответственного за детей ДОУ           наложены следующие обязательства  проведение профилактических мероприятий:</w:t>
            </w:r>
          </w:p>
          <w:p w:rsidR="00262BB5" w:rsidRPr="00262BB5" w:rsidRDefault="00262BB5" w:rsidP="007D58A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—    осмотр детей во время утреннего приема;</w:t>
            </w:r>
          </w:p>
          <w:p w:rsidR="00262BB5" w:rsidRPr="00262BB5" w:rsidRDefault="00262BB5" w:rsidP="007D58A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—    антропометрические замеры</w:t>
            </w:r>
          </w:p>
          <w:p w:rsidR="00262BB5" w:rsidRPr="00262BB5" w:rsidRDefault="00262BB5" w:rsidP="007D58A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—    анализ заболеваемости 1 раз в месяц, в квартал, 1 раз в год;</w:t>
            </w:r>
          </w:p>
          <w:p w:rsidR="00262BB5" w:rsidRPr="00262BB5" w:rsidRDefault="00262BB5" w:rsidP="007D58A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—    ежемесячное подведение итогов посещаемости детей.</w:t>
            </w:r>
          </w:p>
          <w:p w:rsidR="00262BB5" w:rsidRPr="00262BB5" w:rsidRDefault="00262BB5" w:rsidP="007D58A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—     лечебно-профилактические мероприятия с детьми и сотрудниками.</w:t>
            </w:r>
          </w:p>
        </w:tc>
      </w:tr>
      <w:tr w:rsidR="00262BB5" w:rsidRPr="005F4788" w:rsidTr="000A27F2">
        <w:tc>
          <w:tcPr>
            <w:tcW w:w="3020" w:type="dxa"/>
            <w:hideMark/>
          </w:tcPr>
          <w:p w:rsidR="00262BB5" w:rsidRPr="00262BB5" w:rsidRDefault="00262BB5" w:rsidP="00262BB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Групповые помещения</w:t>
            </w:r>
          </w:p>
        </w:tc>
        <w:tc>
          <w:tcPr>
            <w:tcW w:w="5980" w:type="dxa"/>
            <w:hideMark/>
          </w:tcPr>
          <w:p w:rsidR="00262BB5" w:rsidRDefault="00262BB5" w:rsidP="00262BB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Групповые комнаты, </w:t>
            </w:r>
            <w:r w:rsidR="00D90DEB" w:rsidRPr="00262BB5">
              <w:rPr>
                <w:rFonts w:ascii="Times New Roman" w:hAnsi="Times New Roman" w:cs="Times New Roman"/>
                <w:sz w:val="24"/>
                <w:szCs w:val="24"/>
              </w:rPr>
              <w:t>включают игровую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, познавательную, обеденную зоны. При создании предметно-развивающей среды воспитатели учитывают возрастные, индивидуальные особенности детей своей группы. Группы постепенно пополняются современным игровым оборудованием, современными информационными стендами.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 и коррекции. В ДОУ не только уютно, красиво, удобно и комфортно детям,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</w:t>
            </w:r>
          </w:p>
          <w:p w:rsidR="005B375A" w:rsidRPr="00262BB5" w:rsidRDefault="005B375A" w:rsidP="00262BB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BB5" w:rsidRPr="005F4788" w:rsidTr="000A27F2">
        <w:tc>
          <w:tcPr>
            <w:tcW w:w="3020" w:type="dxa"/>
            <w:hideMark/>
          </w:tcPr>
          <w:p w:rsidR="00262BB5" w:rsidRPr="00262BB5" w:rsidRDefault="00262BB5" w:rsidP="00262BB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Наличие площади, позволяющей использовать новые формы дошкольного образования с определенными группами (подгруппами, отдельными детьми) детей (группы кратковременного пребывания, группы выходного дня, группы адаптации и т.д.)</w:t>
            </w:r>
          </w:p>
        </w:tc>
        <w:tc>
          <w:tcPr>
            <w:tcW w:w="5980" w:type="dxa"/>
            <w:hideMark/>
          </w:tcPr>
          <w:p w:rsidR="00262BB5" w:rsidRPr="00262BB5" w:rsidRDefault="00262BB5" w:rsidP="00AC602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Физкультурный зал и </w:t>
            </w:r>
            <w:r w:rsidR="0071331F" w:rsidRPr="00262BB5"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находятся в </w:t>
            </w:r>
            <w:r w:rsidR="00AC602F">
              <w:rPr>
                <w:rFonts w:ascii="Times New Roman" w:hAnsi="Times New Roman" w:cs="Times New Roman"/>
                <w:sz w:val="24"/>
                <w:szCs w:val="24"/>
              </w:rPr>
              <w:t>отдельных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AC602F">
              <w:rPr>
                <w:rFonts w:ascii="Times New Roman" w:hAnsi="Times New Roman" w:cs="Times New Roman"/>
                <w:sz w:val="24"/>
                <w:szCs w:val="24"/>
              </w:rPr>
              <w:t>омещениях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.  Оснащение их  соответствует санитарно-гигиеническим нормам, площадь достаточна для реализации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br/>
              <w:t>образовательных задач, оборудование, представленное в физкультурном и музыкальном зале, имеет все необходимые документы и сертификаты качества. Оформление залов осуществлено в соответствии с эстетическими требованиями к данной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br/>
              <w:t>части предметно-образовательной среды детского сада.</w:t>
            </w:r>
          </w:p>
        </w:tc>
      </w:tr>
      <w:tr w:rsidR="00262BB5" w:rsidRPr="005F4788" w:rsidTr="000A27F2">
        <w:tc>
          <w:tcPr>
            <w:tcW w:w="3020" w:type="dxa"/>
            <w:hideMark/>
          </w:tcPr>
          <w:p w:rsidR="00262BB5" w:rsidRPr="00262BB5" w:rsidRDefault="00262BB5" w:rsidP="00262BB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Состояние использование материально-технической базы</w:t>
            </w:r>
          </w:p>
        </w:tc>
        <w:tc>
          <w:tcPr>
            <w:tcW w:w="5980" w:type="dxa"/>
            <w:hideMark/>
          </w:tcPr>
          <w:p w:rsidR="00262BB5" w:rsidRPr="00262BB5" w:rsidRDefault="00262BB5" w:rsidP="00262BB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      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МБДОУ, расположенное по адресу </w:t>
            </w:r>
            <w:r w:rsidR="00391FD7">
              <w:rPr>
                <w:rFonts w:ascii="Times New Roman" w:hAnsi="Times New Roman" w:cs="Times New Roman"/>
                <w:sz w:val="24"/>
                <w:szCs w:val="24"/>
              </w:rPr>
              <w:t xml:space="preserve">д. Беляницы, ул Прохладная, д. </w:t>
            </w:r>
            <w:r w:rsidR="00ED45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D45F3" w:rsidRPr="00262BB5">
              <w:rPr>
                <w:rFonts w:ascii="Times New Roman" w:hAnsi="Times New Roman" w:cs="Times New Roman"/>
                <w:sz w:val="24"/>
                <w:szCs w:val="24"/>
              </w:rPr>
              <w:t> находится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среди частных жилых застроек </w:t>
            </w:r>
            <w:r w:rsidR="00391FD7">
              <w:rPr>
                <w:rFonts w:ascii="Times New Roman" w:hAnsi="Times New Roman" w:cs="Times New Roman"/>
                <w:sz w:val="24"/>
                <w:szCs w:val="24"/>
              </w:rPr>
              <w:t>(одно- и двухэтажных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домов</w:t>
            </w:r>
            <w:r w:rsidR="00391FD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, вблизи от федеральной трассы. Имеет самостоятельный земельный </w:t>
            </w:r>
            <w:r w:rsidR="00ED45F3" w:rsidRPr="00262BB5">
              <w:rPr>
                <w:rFonts w:ascii="Times New Roman" w:hAnsi="Times New Roman" w:cs="Times New Roman"/>
                <w:sz w:val="24"/>
                <w:szCs w:val="24"/>
              </w:rPr>
              <w:t>участок</w:t>
            </w:r>
            <w:r w:rsidR="00ED45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1F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</w:t>
            </w:r>
            <w:r w:rsidR="00ED45F3" w:rsidRPr="00262BB5">
              <w:rPr>
                <w:rFonts w:ascii="Times New Roman" w:hAnsi="Times New Roman" w:cs="Times New Roman"/>
                <w:sz w:val="24"/>
                <w:szCs w:val="24"/>
              </w:rPr>
              <w:t>которог</w:t>
            </w:r>
            <w:r w:rsidR="00ED45F3">
              <w:rPr>
                <w:rFonts w:ascii="Times New Roman" w:hAnsi="Times New Roman" w:cs="Times New Roman"/>
                <w:sz w:val="24"/>
                <w:szCs w:val="24"/>
              </w:rPr>
              <w:t>о ограждена</w:t>
            </w:r>
            <w:r w:rsidR="00391FD7">
              <w:rPr>
                <w:rFonts w:ascii="Times New Roman" w:hAnsi="Times New Roman" w:cs="Times New Roman"/>
                <w:sz w:val="24"/>
                <w:szCs w:val="24"/>
              </w:rPr>
              <w:t xml:space="preserve"> забором высотой 1,8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м. и вдоль него — зелеными насаждениями (деревья и кустарники с ядовитыми плодами отсутствуют). На территории отсутствуют постройки, функционально не связанные с образовательным учреждением.</w:t>
            </w:r>
          </w:p>
          <w:p w:rsidR="00262BB5" w:rsidRPr="00262BB5" w:rsidRDefault="00262BB5" w:rsidP="00262BB5">
            <w:pPr>
              <w:shd w:val="clear" w:color="auto" w:fill="FFFFFF"/>
              <w:spacing w:after="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          Зона прогулочных участков размещается вблизи </w:t>
            </w:r>
            <w:r w:rsidR="00AC602F">
              <w:rPr>
                <w:rFonts w:ascii="Times New Roman" w:hAnsi="Times New Roman" w:cs="Times New Roman"/>
                <w:sz w:val="24"/>
                <w:szCs w:val="24"/>
              </w:rPr>
              <w:t>здания детского сада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.  Она включает площадки для </w:t>
            </w:r>
            <w:r w:rsidR="00391FD7">
              <w:rPr>
                <w:rFonts w:ascii="Times New Roman" w:hAnsi="Times New Roman" w:cs="Times New Roman"/>
                <w:sz w:val="24"/>
                <w:szCs w:val="24"/>
              </w:rPr>
              <w:t>подвижных игр и тихого отдыха, с</w:t>
            </w:r>
            <w:r w:rsidR="00AC602F">
              <w:rPr>
                <w:rFonts w:ascii="Times New Roman" w:hAnsi="Times New Roman" w:cs="Times New Roman"/>
                <w:sz w:val="24"/>
                <w:szCs w:val="24"/>
              </w:rPr>
              <w:t>портивную площадку.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Для защиты детей от солнца и </w:t>
            </w:r>
            <w:r w:rsidR="00ED45F3" w:rsidRPr="00262BB5">
              <w:rPr>
                <w:rFonts w:ascii="Times New Roman" w:hAnsi="Times New Roman" w:cs="Times New Roman"/>
                <w:sz w:val="24"/>
                <w:szCs w:val="24"/>
              </w:rPr>
              <w:t>осадков оборудованы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веранды, на территориях игровых площад</w:t>
            </w:r>
            <w:r w:rsidR="00AC602F">
              <w:rPr>
                <w:rFonts w:ascii="Times New Roman" w:hAnsi="Times New Roman" w:cs="Times New Roman"/>
                <w:sz w:val="24"/>
                <w:szCs w:val="24"/>
              </w:rPr>
              <w:t xml:space="preserve">ок имеется игровое оборудование, на спортивной площадке – спортивное оборудование </w:t>
            </w:r>
            <w:r w:rsidR="00AC60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(бревно, лесенки, лабиринт, баскетбольные кольца и т.п.)</w:t>
            </w:r>
          </w:p>
          <w:p w:rsidR="00262BB5" w:rsidRPr="00262BB5" w:rsidRDefault="00262BB5" w:rsidP="00262BB5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      Въезды и входы на участок, проезды, к площадкам для мусоросборников асфальтированы.</w:t>
            </w:r>
          </w:p>
          <w:p w:rsidR="00262BB5" w:rsidRPr="00262BB5" w:rsidRDefault="00262BB5" w:rsidP="00262BB5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    Входы в здание оборудован</w:t>
            </w:r>
            <w:r w:rsidR="00391FD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двойным тамбуром. </w:t>
            </w:r>
          </w:p>
          <w:p w:rsidR="00262BB5" w:rsidRPr="00262BB5" w:rsidRDefault="00262BB5" w:rsidP="00262BB5">
            <w:pPr>
              <w:shd w:val="clear" w:color="auto" w:fill="FFFFFF"/>
              <w:spacing w:after="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     </w:t>
            </w:r>
            <w:r w:rsidR="00ED45F3" w:rsidRPr="00262BB5">
              <w:rPr>
                <w:rFonts w:ascii="Times New Roman" w:hAnsi="Times New Roman" w:cs="Times New Roman"/>
                <w:sz w:val="24"/>
                <w:szCs w:val="24"/>
              </w:rPr>
              <w:t>Групповые помещения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включают: рабочую зону с размещенными учебными столами для воспитанников, зону для игр и возможной активной деятельности.</w:t>
            </w:r>
          </w:p>
          <w:p w:rsidR="00262BB5" w:rsidRPr="00262BB5" w:rsidRDefault="00262BB5" w:rsidP="00AC602F">
            <w:pPr>
              <w:shd w:val="clear" w:color="auto" w:fill="FFFFFF"/>
              <w:spacing w:after="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     Спальни оборудованы стационарными кроватями. Туалетные зоны делятся на умывальную и зону санузлов. В умывальной зоне расположены раковины для детей и шкафчики для индивидуальных полотенец, душевые поддоны с душевыми лейками — на гибких шлангах, зоны санузлов разделены </w:t>
            </w:r>
            <w:r w:rsidR="00AC602F">
              <w:rPr>
                <w:rFonts w:ascii="Times New Roman" w:hAnsi="Times New Roman" w:cs="Times New Roman"/>
                <w:sz w:val="24"/>
                <w:szCs w:val="24"/>
              </w:rPr>
              <w:t>перегородками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для мальчиков и девочек.</w:t>
            </w:r>
          </w:p>
        </w:tc>
      </w:tr>
      <w:tr w:rsidR="00262BB5" w:rsidRPr="005F4788" w:rsidTr="000A27F2">
        <w:tc>
          <w:tcPr>
            <w:tcW w:w="3020" w:type="dxa"/>
            <w:hideMark/>
          </w:tcPr>
          <w:p w:rsidR="00262BB5" w:rsidRPr="00262BB5" w:rsidRDefault="00262BB5" w:rsidP="00262BB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Соблюдение в ДОУ мер противопожарной и антитеррористической безопасности</w:t>
            </w:r>
          </w:p>
        </w:tc>
        <w:tc>
          <w:tcPr>
            <w:tcW w:w="5980" w:type="dxa"/>
            <w:hideMark/>
          </w:tcPr>
          <w:p w:rsidR="00262BB5" w:rsidRPr="00262BB5" w:rsidRDefault="00262BB5" w:rsidP="00262BB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    Основным нормативно-правовым актом, содержащим положение об обеспечении безопасности участников образовательного процесса, является закон РФ «Об образовании</w:t>
            </w:r>
            <w:r w:rsidR="005037BB" w:rsidRPr="00262BB5">
              <w:rPr>
                <w:rFonts w:ascii="Times New Roman" w:hAnsi="Times New Roman" w:cs="Times New Roman"/>
                <w:sz w:val="24"/>
                <w:szCs w:val="24"/>
              </w:rPr>
              <w:t>», который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в пп.3 ч.3 ст.32 устанавливает ответственность образовательного учреждения за жизнь и здоровье воспитанников и работников учреждения во время образовательного процесса.</w:t>
            </w:r>
          </w:p>
          <w:p w:rsidR="00262BB5" w:rsidRPr="00262BB5" w:rsidRDefault="00262BB5" w:rsidP="00262BB5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       Основными направлениями деятельности администрации детского сада по обеспечению безопасности в детском саду являются:</w:t>
            </w:r>
          </w:p>
          <w:p w:rsidR="00262BB5" w:rsidRPr="00262BB5" w:rsidRDefault="00262BB5" w:rsidP="00262BB5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·        пожарная безопасность;</w:t>
            </w:r>
          </w:p>
          <w:p w:rsidR="00262BB5" w:rsidRPr="00262BB5" w:rsidRDefault="00262BB5" w:rsidP="00262BB5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·        антитеррористическая безопасность;</w:t>
            </w:r>
          </w:p>
          <w:p w:rsidR="00262BB5" w:rsidRPr="00262BB5" w:rsidRDefault="00262BB5" w:rsidP="00262BB5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·        обеспечение выполнения санитарно-гигиенических требований;</w:t>
            </w:r>
          </w:p>
          <w:p w:rsidR="00262BB5" w:rsidRPr="00262BB5" w:rsidRDefault="00262BB5" w:rsidP="00262BB5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·        охрана труда.</w:t>
            </w:r>
          </w:p>
          <w:p w:rsidR="00262BB5" w:rsidRPr="00262BB5" w:rsidRDefault="00262BB5" w:rsidP="00262BB5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     МБДОУ </w:t>
            </w:r>
            <w:r w:rsidR="00AC602F">
              <w:rPr>
                <w:rFonts w:ascii="Times New Roman" w:hAnsi="Times New Roman" w:cs="Times New Roman"/>
                <w:sz w:val="24"/>
                <w:szCs w:val="24"/>
              </w:rPr>
              <w:t>Беляницкий д/с «Теремок»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в полном объеме обеспечен средствами пожаротушения, соблюдаются требования к содержанию эвакуационных выходов.</w:t>
            </w:r>
          </w:p>
          <w:p w:rsidR="00262BB5" w:rsidRPr="00262BB5" w:rsidRDefault="00262BB5" w:rsidP="00262BB5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      В соответствии с Федеральным законом и Правилами Пожарно</w:t>
            </w:r>
            <w:r w:rsidR="00AC602F">
              <w:rPr>
                <w:rFonts w:ascii="Times New Roman" w:hAnsi="Times New Roman" w:cs="Times New Roman"/>
                <w:sz w:val="24"/>
                <w:szCs w:val="24"/>
              </w:rPr>
              <w:t>й безопасности, в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здании вывешены планы эвакуации людей при пожаре, ежемесячно проводятся занятия (плановая эвакуация детей) с сотрудниками по умению правильно 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действовать при пожаре, а также целевые инструктажи. В здании установлена АПС с выводом сигнала на диспетчерский пульт ПЧ.</w:t>
            </w:r>
          </w:p>
          <w:p w:rsidR="00262BB5" w:rsidRPr="00262BB5" w:rsidRDefault="00262BB5" w:rsidP="00262BB5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    Кроме того, имеется охранная сигнализация, кнопка   сигнализации (КТС). </w:t>
            </w:r>
          </w:p>
          <w:p w:rsidR="00262BB5" w:rsidRPr="00262BB5" w:rsidRDefault="00262BB5" w:rsidP="00AC602F">
            <w:pPr>
              <w:shd w:val="clear" w:color="auto" w:fill="FFFFFF"/>
              <w:spacing w:after="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    Главной целью по охране труда в МБДОУ является создание и обеспечение здоровых и безопасных условий труда, сохранение жизни и здоровья воспитанников и сотрудников в процессе труда, воспитания и организованного отдыха, создание оптимального режима труда обучения и организованного отдыха.</w:t>
            </w:r>
          </w:p>
        </w:tc>
      </w:tr>
    </w:tbl>
    <w:p w:rsidR="00262BB5" w:rsidRPr="00262BB5" w:rsidRDefault="00262BB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2BB5" w:rsidRPr="00262BB5" w:rsidRDefault="00262BB5" w:rsidP="00391FD7">
      <w:pPr>
        <w:shd w:val="clear" w:color="auto" w:fill="FFFFFF"/>
        <w:spacing w:before="0" w:beforeAutospacing="0" w:after="225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 Вывод:</w:t>
      </w: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Анализ соответствия материально-технического обеспечения реализации ООП ДО требованиям, предъявляемым к участкам, зданию, помещениям показал, что для реализации ООП ДО в каждой возрастной группе предоставлено отдельное просторное, светлое помещение, в котором обеспечивается оптимальная температура воздуха, канализация и водоснабжение. Помещение оснащено необходимой мебелью, подобранной в соответствии с возрастными и индивидуальными особенностями воспитанников.</w:t>
      </w:r>
    </w:p>
    <w:p w:rsidR="000E294D" w:rsidRPr="009C23AE" w:rsidRDefault="009C253C" w:rsidP="00391FD7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состояние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территории соответствует действующим санитарным требованиям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устройству, содержанию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организации режима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дошкольных организациях, правилам пожарной безопасности, требованиям охраны труда.</w:t>
      </w:r>
    </w:p>
    <w:p w:rsidR="000E294D" w:rsidRPr="009C23AE" w:rsidRDefault="009C253C" w:rsidP="00391FD7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D58AA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необходимо продолжить модернизацию цифрового обучающего оборудования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программного обеспечения, определить источники финансирования закупки.</w:t>
      </w:r>
    </w:p>
    <w:p w:rsidR="00262BB5" w:rsidRPr="00262BB5" w:rsidRDefault="00ED45F3" w:rsidP="00391FD7">
      <w:pPr>
        <w:shd w:val="clear" w:color="auto" w:fill="FFFFFF"/>
        <w:spacing w:after="158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       </w:t>
      </w:r>
      <w:r w:rsidRPr="00ED45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. </w:t>
      </w:r>
      <w:r w:rsidR="00262BB5" w:rsidRPr="00262BB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Открытость МБДОУ для родителей и общественных организаций</w:t>
      </w:r>
    </w:p>
    <w:p w:rsidR="00262BB5" w:rsidRPr="00262BB5" w:rsidRDefault="00262BB5" w:rsidP="00391FD7">
      <w:pPr>
        <w:shd w:val="clear" w:color="auto" w:fill="FFFFFF"/>
        <w:spacing w:after="158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ходе проверки была проведена оценка официального сайта МБДОУ на соответствие Приказу Рособрнадзора от 29.05.2014 N 785 "Об утверждении требований к структуре официального сайта образовательной организации в информационно -телекоммуникационной сети "Интернет" и формату представления на нем информации"</w:t>
      </w:r>
    </w:p>
    <w:p w:rsidR="00262BB5" w:rsidRPr="00262BB5" w:rsidRDefault="00262BB5" w:rsidP="00391FD7">
      <w:pPr>
        <w:shd w:val="clear" w:color="auto" w:fill="FFFFFF"/>
        <w:spacing w:after="158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Оценка проводилась по четырем показателям, каждый из показателей оценивался по десятибалльной шкале.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7"/>
        <w:gridCol w:w="6504"/>
        <w:gridCol w:w="1649"/>
      </w:tblGrid>
      <w:tr w:rsidR="00262BB5" w:rsidRPr="00262BB5" w:rsidTr="000A27F2">
        <w:trPr>
          <w:trHeight w:val="360"/>
        </w:trPr>
        <w:tc>
          <w:tcPr>
            <w:tcW w:w="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2BB5" w:rsidRPr="00262BB5" w:rsidRDefault="00262BB5" w:rsidP="00262BB5">
            <w:pPr>
              <w:spacing w:after="240" w:afterAutospacing="0" w:line="384" w:lineRule="atLeast"/>
              <w:jc w:val="center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</w:pPr>
            <w:r w:rsidRPr="0026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 xml:space="preserve">№ </w:t>
            </w:r>
            <w:r w:rsidRPr="00262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п/п</w:t>
            </w:r>
          </w:p>
        </w:tc>
        <w:tc>
          <w:tcPr>
            <w:tcW w:w="3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2BB5" w:rsidRPr="00262BB5" w:rsidRDefault="00262BB5" w:rsidP="00262BB5">
            <w:pPr>
              <w:spacing w:after="240" w:afterAutospacing="0" w:line="384" w:lineRule="atLeast"/>
              <w:jc w:val="center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</w:pPr>
            <w:r w:rsidRPr="00262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Показатель</w:t>
            </w:r>
          </w:p>
        </w:tc>
        <w:tc>
          <w:tcPr>
            <w:tcW w:w="9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2BB5" w:rsidRPr="00262BB5" w:rsidRDefault="00262BB5" w:rsidP="00262BB5">
            <w:pPr>
              <w:spacing w:after="240" w:afterAutospacing="0" w:line="384" w:lineRule="atLeast"/>
              <w:jc w:val="center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</w:pPr>
            <w:r w:rsidRPr="00262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Оценка в баллах</w:t>
            </w:r>
          </w:p>
        </w:tc>
      </w:tr>
      <w:tr w:rsidR="00262BB5" w:rsidRPr="00262BB5" w:rsidTr="000A27F2">
        <w:trPr>
          <w:trHeight w:val="90"/>
        </w:trPr>
        <w:tc>
          <w:tcPr>
            <w:tcW w:w="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2BB5" w:rsidRPr="00262BB5" w:rsidRDefault="00262BB5" w:rsidP="00262BB5">
            <w:pPr>
              <w:spacing w:before="0" w:beforeAutospacing="0" w:after="0" w:afterAutospacing="0" w:line="90" w:lineRule="atLeast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</w:pPr>
            <w:r w:rsidRPr="00262BB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2BB5" w:rsidRPr="00262BB5" w:rsidRDefault="00262BB5" w:rsidP="00262BB5">
            <w:pPr>
              <w:spacing w:after="240" w:afterAutospacing="0" w:line="90" w:lineRule="atLeast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</w:pPr>
            <w:r w:rsidRPr="0026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Полнота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</w:t>
            </w:r>
          </w:p>
        </w:tc>
        <w:tc>
          <w:tcPr>
            <w:tcW w:w="9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2BB5" w:rsidRPr="00262BB5" w:rsidRDefault="00262BB5" w:rsidP="00262BB5">
            <w:pPr>
              <w:spacing w:after="240" w:afterAutospacing="0" w:line="90" w:lineRule="atLeast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</w:pPr>
            <w:r w:rsidRPr="00262BB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  <w:t>10</w:t>
            </w:r>
          </w:p>
        </w:tc>
      </w:tr>
      <w:tr w:rsidR="00262BB5" w:rsidRPr="00262BB5" w:rsidTr="000A27F2">
        <w:trPr>
          <w:trHeight w:val="45"/>
        </w:trPr>
        <w:tc>
          <w:tcPr>
            <w:tcW w:w="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2BB5" w:rsidRPr="00262BB5" w:rsidRDefault="00262BB5" w:rsidP="00262BB5">
            <w:pPr>
              <w:spacing w:before="0" w:beforeAutospacing="0" w:after="0" w:afterAutospacing="0" w:line="45" w:lineRule="atLeast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</w:pPr>
            <w:r w:rsidRPr="00262BB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2BB5" w:rsidRPr="00262BB5" w:rsidRDefault="00262BB5" w:rsidP="00262BB5">
            <w:pPr>
              <w:spacing w:after="240" w:afterAutospacing="0" w:line="45" w:lineRule="atLeast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</w:pPr>
            <w:r w:rsidRPr="0026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на официальном сайте организации в сети Интернет сведений о педагогических работниках организации</w:t>
            </w:r>
          </w:p>
        </w:tc>
        <w:tc>
          <w:tcPr>
            <w:tcW w:w="9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2BB5" w:rsidRPr="00262BB5" w:rsidRDefault="00262BB5" w:rsidP="00262BB5">
            <w:pPr>
              <w:spacing w:after="240" w:afterAutospacing="0" w:line="45" w:lineRule="atLeast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</w:pPr>
            <w:r w:rsidRPr="00262BB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  <w:t>10</w:t>
            </w:r>
          </w:p>
        </w:tc>
      </w:tr>
      <w:tr w:rsidR="00262BB5" w:rsidRPr="00262BB5" w:rsidTr="000A27F2">
        <w:tc>
          <w:tcPr>
            <w:tcW w:w="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2BB5" w:rsidRPr="00262BB5" w:rsidRDefault="00262BB5" w:rsidP="00262BB5">
            <w:pPr>
              <w:spacing w:before="0" w:beforeAutospacing="0" w:after="0" w:afterAutospacing="0" w:line="384" w:lineRule="atLeast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</w:pPr>
            <w:r w:rsidRPr="00262BB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2BB5" w:rsidRPr="00262BB5" w:rsidRDefault="00262BB5" w:rsidP="00262BB5">
            <w:pPr>
              <w:spacing w:after="240" w:afterAutospacing="0" w:line="384" w:lineRule="atLeast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</w:pPr>
            <w:r w:rsidRPr="0026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</w:t>
            </w:r>
          </w:p>
        </w:tc>
        <w:tc>
          <w:tcPr>
            <w:tcW w:w="9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2BB5" w:rsidRPr="00262BB5" w:rsidRDefault="00262BB5" w:rsidP="00262BB5">
            <w:pPr>
              <w:spacing w:after="240" w:afterAutospacing="0" w:line="384" w:lineRule="atLeast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</w:pPr>
            <w:r w:rsidRPr="00262BB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  <w:t>10</w:t>
            </w:r>
          </w:p>
        </w:tc>
      </w:tr>
      <w:tr w:rsidR="00262BB5" w:rsidRPr="00262BB5" w:rsidTr="000A27F2">
        <w:tc>
          <w:tcPr>
            <w:tcW w:w="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2BB5" w:rsidRPr="00262BB5" w:rsidRDefault="00262BB5" w:rsidP="00262BB5">
            <w:pPr>
              <w:spacing w:before="0" w:beforeAutospacing="0" w:after="0" w:afterAutospacing="0" w:line="384" w:lineRule="atLeast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</w:pPr>
            <w:r w:rsidRPr="00262BB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2BB5" w:rsidRPr="00262BB5" w:rsidRDefault="00262BB5" w:rsidP="00262BB5">
            <w:pPr>
              <w:spacing w:after="240" w:afterAutospacing="0" w:line="384" w:lineRule="atLeast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</w:pPr>
            <w:r w:rsidRPr="0026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Доступность сведений о ходе рассмотрения обращений, поступивших в организацию от заинтересованных граждан (по телефону, по электронной почте, с помощью электронных сервисов, доступных на официальном сайте организации)</w:t>
            </w:r>
          </w:p>
        </w:tc>
        <w:tc>
          <w:tcPr>
            <w:tcW w:w="9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2BB5" w:rsidRPr="00262BB5" w:rsidRDefault="00262BB5" w:rsidP="00262BB5">
            <w:pPr>
              <w:spacing w:after="240" w:afterAutospacing="0" w:line="384" w:lineRule="atLeast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</w:pPr>
            <w:r w:rsidRPr="00262BB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  <w:t>10</w:t>
            </w:r>
          </w:p>
        </w:tc>
      </w:tr>
      <w:tr w:rsidR="00262BB5" w:rsidRPr="00262BB5" w:rsidTr="000A27F2">
        <w:trPr>
          <w:trHeight w:val="75"/>
        </w:trPr>
        <w:tc>
          <w:tcPr>
            <w:tcW w:w="405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2BB5" w:rsidRPr="00262BB5" w:rsidRDefault="00262BB5" w:rsidP="00262BB5">
            <w:pPr>
              <w:spacing w:after="240" w:afterAutospacing="0" w:line="75" w:lineRule="atLeast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</w:pPr>
            <w:r w:rsidRPr="00262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Итоговый балл</w:t>
            </w:r>
          </w:p>
        </w:tc>
        <w:tc>
          <w:tcPr>
            <w:tcW w:w="9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2BB5" w:rsidRPr="00262BB5" w:rsidRDefault="00262BB5" w:rsidP="00262BB5">
            <w:pPr>
              <w:spacing w:after="240" w:afterAutospacing="0" w:line="75" w:lineRule="atLeast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</w:pPr>
            <w:r w:rsidRPr="00262BB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  <w:t>40</w:t>
            </w:r>
          </w:p>
        </w:tc>
      </w:tr>
    </w:tbl>
    <w:p w:rsidR="00262BB5" w:rsidRPr="00262BB5" w:rsidRDefault="005037BB" w:rsidP="00262BB5">
      <w:pPr>
        <w:shd w:val="clear" w:color="auto" w:fill="FFFFFF"/>
        <w:spacing w:after="158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  <w:r w:rsidR="00262BB5"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Проведя анализ полученных данных, можно сказать, что открытость МБДОУ для родителей и общественных организаций соответствует требованиям, а именно:</w:t>
      </w:r>
    </w:p>
    <w:p w:rsidR="00262BB5" w:rsidRPr="00262BB5" w:rsidRDefault="00262BB5" w:rsidP="00262BB5">
      <w:pPr>
        <w:shd w:val="clear" w:color="auto" w:fill="FFFFFF"/>
        <w:spacing w:after="158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• Структура и оформление сайта соответствуют Приказу Рособрнадзора от 29.05.2014 N 785 "Об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информации" (Зарегистрировано в Минюсте России 04.08.2014 N 33423)</w:t>
      </w:r>
    </w:p>
    <w:p w:rsidR="00262BB5" w:rsidRPr="00262BB5" w:rsidRDefault="00262BB5" w:rsidP="00391FD7">
      <w:pPr>
        <w:shd w:val="clear" w:color="auto" w:fill="FFFFFF"/>
        <w:spacing w:after="158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• Обновление информации проводится своевременно</w:t>
      </w:r>
    </w:p>
    <w:p w:rsidR="00262BB5" w:rsidRPr="00262BB5" w:rsidRDefault="00262BB5" w:rsidP="00391FD7">
      <w:pPr>
        <w:shd w:val="clear" w:color="auto" w:fill="FFFFFF"/>
        <w:spacing w:after="158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• Сайт полностью открыт для родителей и общественных организаций.</w:t>
      </w:r>
    </w:p>
    <w:p w:rsidR="00262BB5" w:rsidRPr="00262BB5" w:rsidRDefault="00262BB5" w:rsidP="00391FD7">
      <w:pPr>
        <w:shd w:val="clear" w:color="auto" w:fill="FFFFFF"/>
        <w:spacing w:after="158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• На сайте полностью предоставлены сведения о педагогических работниках, данные об образовании, о пройденных курсах.</w:t>
      </w:r>
    </w:p>
    <w:p w:rsidR="00262BB5" w:rsidRPr="00262BB5" w:rsidRDefault="00262BB5" w:rsidP="00391FD7">
      <w:pPr>
        <w:shd w:val="clear" w:color="auto" w:fill="FFFFFF"/>
        <w:spacing w:after="158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• Учреждение доступно по телефону, по электронной почте. Все данные открыты на сайте.</w:t>
      </w:r>
    </w:p>
    <w:p w:rsidR="00262BB5" w:rsidRPr="00262BB5" w:rsidRDefault="00262BB5" w:rsidP="00391FD7">
      <w:pPr>
        <w:shd w:val="clear" w:color="auto" w:fill="FFFFFF"/>
        <w:spacing w:after="158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• Родители и любые общественные организации могут вносить предложения, направленные на улучшение работы организации.</w:t>
      </w:r>
    </w:p>
    <w:p w:rsidR="000E294D" w:rsidRPr="009C23AE" w:rsidRDefault="000E294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="00ED45F3">
        <w:rPr>
          <w:rFonts w:hAnsi="Times New Roman" w:cs="Times New Roman"/>
          <w:b/>
          <w:bCs/>
          <w:color w:val="000000"/>
          <w:sz w:val="24"/>
          <w:szCs w:val="24"/>
        </w:rPr>
        <w:t>X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0E294D" w:rsidRPr="009C23AE" w:rsidRDefault="005037BB" w:rsidP="00391FD7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Мониторинг качества образовательной деятельности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2022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показал хорошую работу педагогического коллектива по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всем показателям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E294D" w:rsidRPr="009C23AE" w:rsidRDefault="005037BB" w:rsidP="00391FD7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Состояние здоровья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физического развития воспитанников удовлетворительные.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89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процентов детей успешно освоили образовательную программу дошкольного образования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своей возрастной группе. Воспитанники подготовительных групп показали высокие показатели готовности к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школьному обучению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процентов выпускников зачислены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школы с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углубленным изучением предметов.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течение года воспитанники Детского сада успешно участвовали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конкурсах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мероприятиях различного уровня.</w:t>
      </w:r>
    </w:p>
    <w:p w:rsidR="000E294D" w:rsidRPr="009C23AE" w:rsidRDefault="009C253C" w:rsidP="00391FD7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период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D58AA">
        <w:rPr>
          <w:rFonts w:hAnsi="Times New Roman" w:cs="Times New Roman"/>
          <w:color w:val="000000"/>
          <w:sz w:val="24"/>
          <w:szCs w:val="24"/>
          <w:lang w:val="ru-RU"/>
        </w:rPr>
        <w:t>10.10.2022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D58AA">
        <w:rPr>
          <w:rFonts w:hAnsi="Times New Roman" w:cs="Times New Roman"/>
          <w:color w:val="000000"/>
          <w:sz w:val="24"/>
          <w:szCs w:val="24"/>
          <w:lang w:val="ru-RU"/>
        </w:rPr>
        <w:t>21.10.2022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проводилось анкетирование</w:t>
      </w:r>
      <w:r w:rsidR="007D58AA">
        <w:rPr>
          <w:rFonts w:hAnsi="Times New Roman" w:cs="Times New Roman"/>
          <w:color w:val="000000"/>
          <w:sz w:val="24"/>
          <w:szCs w:val="24"/>
          <w:lang w:val="ru-RU"/>
        </w:rPr>
        <w:t xml:space="preserve"> 154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родителей, получены следующие результаты:</w:t>
      </w:r>
    </w:p>
    <w:p w:rsidR="000E294D" w:rsidRPr="009C23AE" w:rsidRDefault="009C253C" w:rsidP="00391FD7">
      <w:pPr>
        <w:numPr>
          <w:ilvl w:val="0"/>
          <w:numId w:val="15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положительно оценивающих доброжелательность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вежливость работников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5037BB">
        <w:rPr>
          <w:rFonts w:hAnsi="Times New Roman" w:cs="Times New Roman"/>
          <w:color w:val="000000"/>
          <w:sz w:val="24"/>
          <w:szCs w:val="24"/>
          <w:lang w:val="ru-RU"/>
        </w:rPr>
        <w:t xml:space="preserve"> 9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процент;</w:t>
      </w:r>
    </w:p>
    <w:p w:rsidR="000E294D" w:rsidRPr="009C23AE" w:rsidRDefault="009C253C" w:rsidP="00391FD7">
      <w:pPr>
        <w:numPr>
          <w:ilvl w:val="0"/>
          <w:numId w:val="15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компетентностью работников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5037BB">
        <w:rPr>
          <w:rFonts w:hAnsi="Times New Roman" w:cs="Times New Roman"/>
          <w:color w:val="000000"/>
          <w:sz w:val="24"/>
          <w:szCs w:val="24"/>
          <w:lang w:val="ru-RU"/>
        </w:rPr>
        <w:t xml:space="preserve"> 82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процента;</w:t>
      </w:r>
    </w:p>
    <w:p w:rsidR="000E294D" w:rsidRPr="009C23AE" w:rsidRDefault="009C253C" w:rsidP="00391FD7">
      <w:pPr>
        <w:numPr>
          <w:ilvl w:val="0"/>
          <w:numId w:val="15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материально-техническим обеспечением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5037BB">
        <w:rPr>
          <w:rFonts w:hAnsi="Times New Roman" w:cs="Times New Roman"/>
          <w:color w:val="000000"/>
          <w:sz w:val="24"/>
          <w:szCs w:val="24"/>
          <w:lang w:val="ru-RU"/>
        </w:rPr>
        <w:t xml:space="preserve"> 9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процентов;</w:t>
      </w:r>
    </w:p>
    <w:p w:rsidR="000E294D" w:rsidRPr="009C23AE" w:rsidRDefault="009C253C" w:rsidP="00391FD7">
      <w:pPr>
        <w:numPr>
          <w:ilvl w:val="0"/>
          <w:numId w:val="15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качеством предоставляемых образовательных услуг,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5037BB">
        <w:rPr>
          <w:rFonts w:hAnsi="Times New Roman" w:cs="Times New Roman"/>
          <w:color w:val="000000"/>
          <w:sz w:val="24"/>
          <w:szCs w:val="24"/>
          <w:lang w:val="ru-RU"/>
        </w:rPr>
        <w:t xml:space="preserve"> 9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процента;</w:t>
      </w:r>
    </w:p>
    <w:p w:rsidR="000E294D" w:rsidRPr="009C23AE" w:rsidRDefault="009C253C" w:rsidP="00391FD7">
      <w:pPr>
        <w:numPr>
          <w:ilvl w:val="0"/>
          <w:numId w:val="15"/>
        </w:numPr>
        <w:spacing w:line="276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которые готовы рекомендовать организацию родственникам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знакомым,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5037BB">
        <w:rPr>
          <w:rFonts w:hAnsi="Times New Roman" w:cs="Times New Roman"/>
          <w:color w:val="000000"/>
          <w:sz w:val="24"/>
          <w:szCs w:val="24"/>
          <w:lang w:val="ru-RU"/>
        </w:rPr>
        <w:t xml:space="preserve"> 96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процента.</w:t>
      </w:r>
    </w:p>
    <w:p w:rsidR="000E294D" w:rsidRPr="009C23AE" w:rsidRDefault="005037BB" w:rsidP="00391FD7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Анкетирование родителей показало высокую степень удовлетворенности качеством предоставляемых услуг.</w:t>
      </w:r>
    </w:p>
    <w:p w:rsidR="000E294D" w:rsidRDefault="000E294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037BB" w:rsidRDefault="005037B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037BB" w:rsidRDefault="005037B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037BB" w:rsidRPr="009C23AE" w:rsidRDefault="005037B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E294D" w:rsidRPr="009C23AE" w:rsidRDefault="00ED45F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X</w:t>
      </w:r>
      <w:r w:rsidRPr="00ED45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="009C253C"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D58AA">
        <w:rPr>
          <w:rFonts w:hAnsi="Times New Roman" w:cs="Times New Roman"/>
          <w:color w:val="000000"/>
          <w:sz w:val="24"/>
          <w:szCs w:val="24"/>
          <w:lang w:val="ru-RU"/>
        </w:rPr>
        <w:t>30.12.2022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94"/>
        <w:gridCol w:w="1279"/>
        <w:gridCol w:w="1407"/>
      </w:tblGrid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0E294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дошкольного образования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C74ADE" w:rsidRDefault="007D58AA" w:rsidP="00C74AD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230</w:t>
            </w:r>
          </w:p>
        </w:tc>
      </w:tr>
      <w:tr w:rsidR="000E29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полного дня (8–12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C74ADE" w:rsidRDefault="007D58AA" w:rsidP="00C74AD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230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кратковременного пребывания (3–5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C74ADE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семейной дошкольной группе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 семейного образования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C74ADE" w:rsidRDefault="005037B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71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C74ADE" w:rsidRDefault="005037B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159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вес) детей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воспитанников, которые получают услуги присмотра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ухода,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29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12-часового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E7F" w:rsidRDefault="007D5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230</w:t>
            </w:r>
          </w:p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12—14-часового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воспитанников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29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дошкольного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присмотру и 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болезни дней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F6DA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Общая численность педработников,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количество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5037BB"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0E29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C00F4C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C00F4C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C00F4C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C00F4C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аттестации присвоена квалификационная категория,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C00F4C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 w:rsidR="00D4170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(26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E29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D41706">
            <w:r>
              <w:rPr>
                <w:rFonts w:hAnsi="Times New Roman" w:cs="Times New Roman"/>
                <w:color w:val="000000"/>
                <w:sz w:val="24"/>
                <w:szCs w:val="24"/>
              </w:rPr>
              <w:t>1 (5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5037BB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="00D4170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(21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29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0F6DA4" w:rsidRDefault="00D41706">
            <w:r>
              <w:rPr>
                <w:rFonts w:hAnsi="Times New Roman" w:cs="Times New Roman"/>
                <w:color w:val="000000"/>
                <w:sz w:val="24"/>
                <w:szCs w:val="24"/>
              </w:rPr>
              <w:t>3 (16</w:t>
            </w:r>
            <w:r w:rsidR="009C253C" w:rsidRPr="000F6DA4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</w:t>
            </w:r>
            <w:r w:rsidR="000F6D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0F6DA4" w:rsidRDefault="00D41706">
            <w:r>
              <w:rPr>
                <w:rFonts w:hAnsi="Times New Roman" w:cs="Times New Roman"/>
                <w:color w:val="000000"/>
                <w:sz w:val="24"/>
                <w:szCs w:val="24"/>
              </w:rPr>
              <w:t>1 (5</w:t>
            </w:r>
            <w:r w:rsidR="009C253C" w:rsidRPr="000F6DA4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29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D41706">
            <w:r>
              <w:rPr>
                <w:rFonts w:hAnsi="Times New Roman" w:cs="Times New Roman"/>
                <w:color w:val="000000"/>
                <w:sz w:val="24"/>
                <w:szCs w:val="24"/>
              </w:rPr>
              <w:t>5 (26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D41706" w:rsidP="000F6DA4">
            <w:r>
              <w:rPr>
                <w:rFonts w:hAnsi="Times New Roman" w:cs="Times New Roman"/>
                <w:color w:val="000000"/>
                <w:sz w:val="24"/>
                <w:szCs w:val="24"/>
              </w:rPr>
              <w:t>3 (16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6DA4" w:rsidRPr="00977A1C" w:rsidRDefault="000F6DA4" w:rsidP="00977A1C">
            <w:pPr>
              <w:rPr>
                <w:rFonts w:hAnsi="Times New Roman" w:cs="Times New Roman"/>
                <w:color w:val="000000"/>
                <w:sz w:val="2"/>
                <w:szCs w:val="24"/>
              </w:rPr>
            </w:pPr>
          </w:p>
          <w:p w:rsidR="000E294D" w:rsidRDefault="009C253C" w:rsidP="00977A1C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6DA4" w:rsidRDefault="00977A1C" w:rsidP="00977A1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77A1C"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  <w:p w:rsidR="000E294D" w:rsidRDefault="000E294D" w:rsidP="00977A1C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77A1C" w:rsidRDefault="000E294D" w:rsidP="00977A1C">
            <w:pPr>
              <w:ind w:right="75"/>
              <w:rPr>
                <w:rFonts w:hAnsi="Times New Roman" w:cs="Times New Roman"/>
                <w:color w:val="000000"/>
                <w:sz w:val="14"/>
                <w:szCs w:val="24"/>
              </w:rPr>
            </w:pPr>
          </w:p>
        </w:tc>
      </w:tr>
      <w:tr w:rsidR="000E29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977A1C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977A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977A1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977A1C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инструктора по 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977A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977A1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977A1C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977A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C74ADE" w:rsidP="00977A1C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977A1C"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977A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977A1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977A1C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977A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C74ADE" w:rsidP="00977A1C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977A1C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977A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C74ADE" w:rsidP="00977A1C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0E294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0F6DA4">
            <w:pPr>
              <w:spacing w:line="276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  <w:tbl>
            <w:tblPr>
              <w:tblStyle w:val="a7"/>
              <w:tblW w:w="9089" w:type="dxa"/>
              <w:tblLook w:val="04A0" w:firstRow="1" w:lastRow="0" w:firstColumn="1" w:lastColumn="0" w:noHBand="0" w:noVBand="1"/>
            </w:tblPr>
            <w:tblGrid>
              <w:gridCol w:w="7424"/>
              <w:gridCol w:w="1665"/>
            </w:tblGrid>
            <w:tr w:rsidR="005B375A" w:rsidRPr="00073A63" w:rsidTr="005B375A">
              <w:tc>
                <w:tcPr>
                  <w:tcW w:w="7424" w:type="dxa"/>
                  <w:hideMark/>
                </w:tcPr>
                <w:p w:rsidR="005B375A" w:rsidRPr="005B375A" w:rsidRDefault="005B375A" w:rsidP="005B375A">
                  <w:pPr>
                    <w:shd w:val="clear" w:color="auto" w:fill="FFFFFF" w:themeFill="background1"/>
                    <w:spacing w:after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5B37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 xml:space="preserve">Общая площадь помещений, в которых осуществляется </w:t>
                  </w:r>
                  <w:r w:rsidRPr="005B37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lastRenderedPageBreak/>
                    <w:t>образовательная деятельность, в расчете на одного воспитанника</w:t>
                  </w:r>
                </w:p>
              </w:tc>
              <w:tc>
                <w:tcPr>
                  <w:tcW w:w="1665" w:type="dxa"/>
                  <w:hideMark/>
                </w:tcPr>
                <w:p w:rsidR="005B375A" w:rsidRPr="00073A63" w:rsidRDefault="005B375A" w:rsidP="005B375A">
                  <w:pPr>
                    <w:shd w:val="clear" w:color="auto" w:fill="FFFFFF" w:themeFill="background1"/>
                    <w:spacing w:after="36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3A6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2 кв.м</w:t>
                  </w:r>
                </w:p>
              </w:tc>
            </w:tr>
            <w:tr w:rsidR="005B375A" w:rsidRPr="00073A63" w:rsidTr="005B375A">
              <w:tc>
                <w:tcPr>
                  <w:tcW w:w="7424" w:type="dxa"/>
                  <w:hideMark/>
                </w:tcPr>
                <w:p w:rsidR="005B375A" w:rsidRPr="005B375A" w:rsidRDefault="005B375A" w:rsidP="005B375A">
                  <w:pPr>
                    <w:shd w:val="clear" w:color="auto" w:fill="FFFFFF" w:themeFill="background1"/>
                    <w:spacing w:after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5B37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lastRenderedPageBreak/>
                    <w:t>Площадь помещений для организации дополнительных видов деятельности воспитанников</w:t>
                  </w:r>
                </w:p>
              </w:tc>
              <w:tc>
                <w:tcPr>
                  <w:tcW w:w="1665" w:type="dxa"/>
                  <w:hideMark/>
                </w:tcPr>
                <w:p w:rsidR="005B375A" w:rsidRPr="00073A63" w:rsidRDefault="005B375A" w:rsidP="005B375A">
                  <w:pPr>
                    <w:shd w:val="clear" w:color="auto" w:fill="FFFFFF" w:themeFill="background1"/>
                    <w:spacing w:after="36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3A6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60 кв.м</w:t>
                  </w:r>
                </w:p>
              </w:tc>
            </w:tr>
          </w:tbl>
          <w:p w:rsidR="005B375A" w:rsidRDefault="005B375A" w:rsidP="000F6DA4">
            <w:pPr>
              <w:spacing w:line="276" w:lineRule="auto"/>
            </w:pP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0F6DA4">
            <w:pPr>
              <w:spacing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0F6DA4">
            <w:pPr>
              <w:spacing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0F6DA4">
            <w:pPr>
              <w:spacing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29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0F6DA4">
            <w:pPr>
              <w:spacing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0F6DA4">
            <w:pPr>
              <w:spacing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0F6DA4">
            <w:pPr>
              <w:spacing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0F6DA4">
            <w:pPr>
              <w:spacing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0F6DA4">
            <w:pPr>
              <w:spacing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0F6DA4">
            <w:pPr>
              <w:spacing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 w:rsidP="000F6DA4">
            <w:pPr>
              <w:spacing w:line="276" w:lineRule="auto"/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прогулочных площадок, которые оснащены так, чтобы обеспечить потребность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 активности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игровой деятельности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0E294D" w:rsidP="000F6DA4">
            <w:pPr>
              <w:spacing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0F6DA4">
            <w:pPr>
              <w:spacing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</w:tbl>
    <w:p w:rsidR="000E294D" w:rsidRPr="009C23AE" w:rsidRDefault="000F6DA4" w:rsidP="00977A1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6DA4">
        <w:rPr>
          <w:rFonts w:hAnsi="Times New Roman" w:cs="Times New Roman"/>
          <w:b/>
          <w:color w:val="000000"/>
          <w:sz w:val="24"/>
          <w:szCs w:val="24"/>
          <w:lang w:val="ru-RU"/>
        </w:rPr>
        <w:t>Вывод: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то, что Детский сад имеет достаточную инфраструктуру, которая соответствует требованиям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молодежи»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ФГОС ДО.</w:t>
      </w:r>
    </w:p>
    <w:p w:rsidR="005B375A" w:rsidRDefault="000F6DA4" w:rsidP="00977A1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достаточным количеством педагогических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повышение квалификации, что обеспечивает результативность образовательной деятельности.</w:t>
      </w:r>
    </w:p>
    <w:p w:rsidR="005B375A" w:rsidRPr="005B375A" w:rsidRDefault="00ED45F3" w:rsidP="00977A1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XI</w:t>
      </w:r>
      <w:r w:rsidR="005B375A" w:rsidRPr="005B375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Выводы по итогам самообследования образовательного учреждения</w:t>
      </w:r>
    </w:p>
    <w:p w:rsidR="005B375A" w:rsidRPr="005B375A" w:rsidRDefault="005B375A" w:rsidP="00977A1C">
      <w:pPr>
        <w:numPr>
          <w:ilvl w:val="0"/>
          <w:numId w:val="19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5B375A">
        <w:rPr>
          <w:rFonts w:hAnsi="Times New Roman" w:cs="Times New Roman"/>
          <w:color w:val="000000"/>
          <w:sz w:val="24"/>
          <w:szCs w:val="24"/>
          <w:lang w:val="ru-RU"/>
        </w:rPr>
        <w:t>Организация педагогического процесса отмечается гибкостью, ориентированностью на возрастные и индивидуальные особенности детей, что позволяет осуществить личностно-ориентированный подход к детям.</w:t>
      </w:r>
    </w:p>
    <w:p w:rsidR="005B375A" w:rsidRPr="005B375A" w:rsidRDefault="005B375A" w:rsidP="00977A1C">
      <w:pPr>
        <w:numPr>
          <w:ilvl w:val="0"/>
          <w:numId w:val="19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5B375A">
        <w:rPr>
          <w:rFonts w:hAnsi="Times New Roman" w:cs="Times New Roman"/>
          <w:color w:val="000000"/>
          <w:sz w:val="24"/>
          <w:szCs w:val="24"/>
          <w:lang w:val="ru-RU"/>
        </w:rPr>
        <w:t>Содержание образовательно-воспитательной работы соответствует требованиям социального заказа (родителей), обеспечивает обогащенное развитие детей за счет использования базовой и дополнительных программ;</w:t>
      </w:r>
    </w:p>
    <w:p w:rsidR="005B375A" w:rsidRPr="005B375A" w:rsidRDefault="005B375A" w:rsidP="00977A1C">
      <w:pPr>
        <w:numPr>
          <w:ilvl w:val="0"/>
          <w:numId w:val="19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5B375A">
        <w:rPr>
          <w:rFonts w:hAnsi="Times New Roman" w:cs="Times New Roman"/>
          <w:color w:val="000000"/>
          <w:sz w:val="24"/>
          <w:szCs w:val="24"/>
          <w:lang w:val="ru-RU"/>
        </w:rPr>
        <w:t>В ДОУ работает коллектив единомышленников из числа профессионально подготовленных кадров, наблюдается повышение профессионального уровня педагогов, создан благоприятный социально-психологический климат в коллективе, отношения между администрацией и коллективом строятся на основе сотрудничества и взаимопомощи;</w:t>
      </w:r>
    </w:p>
    <w:p w:rsidR="005B375A" w:rsidRPr="005B375A" w:rsidRDefault="005B375A" w:rsidP="00977A1C">
      <w:pPr>
        <w:numPr>
          <w:ilvl w:val="0"/>
          <w:numId w:val="19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5B375A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Материально-техническая база, соответствует санитарно-гигиеническим требованиям.</w:t>
      </w:r>
    </w:p>
    <w:p w:rsidR="005B375A" w:rsidRDefault="005B375A" w:rsidP="00977A1C">
      <w:pPr>
        <w:numPr>
          <w:ilvl w:val="0"/>
          <w:numId w:val="19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5B375A">
        <w:rPr>
          <w:rFonts w:hAnsi="Times New Roman" w:cs="Times New Roman"/>
          <w:color w:val="000000"/>
          <w:sz w:val="24"/>
          <w:szCs w:val="24"/>
          <w:lang w:val="ru-RU"/>
        </w:rPr>
        <w:t xml:space="preserve">Уровень готовности выпускников к обучению в школе – </w:t>
      </w:r>
      <w:r w:rsidR="00ED45F3" w:rsidRPr="005B375A">
        <w:rPr>
          <w:rFonts w:hAnsi="Times New Roman" w:cs="Times New Roman"/>
          <w:color w:val="000000"/>
          <w:sz w:val="24"/>
          <w:szCs w:val="24"/>
          <w:lang w:val="ru-RU"/>
        </w:rPr>
        <w:t>высокий.</w:t>
      </w:r>
    </w:p>
    <w:p w:rsidR="005037BB" w:rsidRDefault="005037BB" w:rsidP="005037B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77A1C" w:rsidRDefault="00977A1C" w:rsidP="00977A1C">
      <w:pPr>
        <w:ind w:left="72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D45F3" w:rsidRPr="00ED45F3" w:rsidRDefault="00ED45F3" w:rsidP="00C737F5">
      <w:pPr>
        <w:shd w:val="clear" w:color="auto" w:fill="FFFFFF" w:themeFill="background1"/>
        <w:spacing w:before="0" w:beforeAutospacing="0" w:after="2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D45F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                       </w:t>
      </w:r>
      <w:r w:rsidRPr="00ED45F3">
        <w:rPr>
          <w:rFonts w:ascii="Times New Roman" w:eastAsia="Times New Roman" w:hAnsi="Times New Roman" w:cs="Times New Roman"/>
          <w:b/>
          <w:bCs/>
          <w:sz w:val="24"/>
          <w:szCs w:val="24"/>
        </w:rPr>
        <w:t>XI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D45F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 Цели и задачи, направления развития учреждения</w:t>
      </w:r>
    </w:p>
    <w:p w:rsidR="00ED45F3" w:rsidRPr="00ED45F3" w:rsidRDefault="00ED45F3" w:rsidP="00C737F5">
      <w:pPr>
        <w:shd w:val="clear" w:color="auto" w:fill="FFFFFF" w:themeFill="background1"/>
        <w:spacing w:before="0" w:beforeAutospacing="0" w:after="2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73A63">
        <w:rPr>
          <w:rFonts w:ascii="Times New Roman" w:eastAsia="Times New Roman" w:hAnsi="Times New Roman" w:cs="Times New Roman"/>
          <w:sz w:val="24"/>
          <w:szCs w:val="24"/>
        </w:rPr>
        <w:lastRenderedPageBreak/>
        <w:t>        </w:t>
      </w:r>
      <w:r w:rsidR="005037B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 итогам работы ДОУ за 2022</w:t>
      </w:r>
      <w:r w:rsidRPr="00ED45F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73A6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D45F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год определены следующие приоритетные</w:t>
      </w:r>
      <w:r w:rsidR="00977A1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037BB">
        <w:rPr>
          <w:rFonts w:ascii="Times New Roman" w:eastAsia="Times New Roman" w:hAnsi="Times New Roman" w:cs="Times New Roman"/>
          <w:sz w:val="24"/>
          <w:szCs w:val="24"/>
          <w:lang w:val="ru-RU"/>
        </w:rPr>
        <w:t>направления деятельности на 2023</w:t>
      </w:r>
      <w:r w:rsidRPr="00ED45F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год:</w:t>
      </w:r>
    </w:p>
    <w:p w:rsidR="00ED45F3" w:rsidRPr="00ED45F3" w:rsidRDefault="00ED45F3" w:rsidP="00C737F5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D45F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 Обеспечить профессиональный рост кадрового потенциала в </w:t>
      </w:r>
      <w:r w:rsidR="00A016EB" w:rsidRPr="00ED45F3">
        <w:rPr>
          <w:rFonts w:ascii="Times New Roman" w:eastAsia="Times New Roman" w:hAnsi="Times New Roman" w:cs="Times New Roman"/>
          <w:sz w:val="24"/>
          <w:szCs w:val="24"/>
          <w:lang w:val="ru-RU"/>
        </w:rPr>
        <w:t>процессе реализации</w:t>
      </w:r>
      <w:r w:rsidRPr="00ED45F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ФГОС через:</w:t>
      </w:r>
    </w:p>
    <w:p w:rsidR="00ED45F3" w:rsidRPr="00ED45F3" w:rsidRDefault="00ED45F3" w:rsidP="00C737F5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D45F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использование </w:t>
      </w:r>
      <w:r w:rsidR="00C737F5" w:rsidRPr="00ED45F3">
        <w:rPr>
          <w:rFonts w:ascii="Times New Roman" w:eastAsia="Times New Roman" w:hAnsi="Times New Roman" w:cs="Times New Roman"/>
          <w:sz w:val="24"/>
          <w:szCs w:val="24"/>
          <w:lang w:val="ru-RU"/>
        </w:rPr>
        <w:t>активных форм методической</w:t>
      </w:r>
      <w:r w:rsidRPr="00ED45F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работы: сетевое взаимодействие, мастер-</w:t>
      </w:r>
      <w:r w:rsidR="00C737F5" w:rsidRPr="00ED45F3">
        <w:rPr>
          <w:rFonts w:ascii="Times New Roman" w:eastAsia="Times New Roman" w:hAnsi="Times New Roman" w:cs="Times New Roman"/>
          <w:sz w:val="24"/>
          <w:szCs w:val="24"/>
          <w:lang w:val="ru-RU"/>
        </w:rPr>
        <w:t>классы, обучающие семинары</w:t>
      </w:r>
      <w:r w:rsidRPr="00ED45F3">
        <w:rPr>
          <w:rFonts w:ascii="Times New Roman" w:eastAsia="Times New Roman" w:hAnsi="Times New Roman" w:cs="Times New Roman"/>
          <w:sz w:val="24"/>
          <w:szCs w:val="24"/>
          <w:lang w:val="ru-RU"/>
        </w:rPr>
        <w:t>, открытие просмотры;</w:t>
      </w:r>
    </w:p>
    <w:p w:rsidR="00ED45F3" w:rsidRPr="00ED45F3" w:rsidRDefault="00ED45F3" w:rsidP="00C737F5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D45F3">
        <w:rPr>
          <w:rFonts w:ascii="Times New Roman" w:eastAsia="Times New Roman" w:hAnsi="Times New Roman" w:cs="Times New Roman"/>
          <w:sz w:val="24"/>
          <w:szCs w:val="24"/>
          <w:lang w:val="ru-RU"/>
        </w:rPr>
        <w:t>- участие педагогов в конкурсах профессионального мастерства;</w:t>
      </w:r>
    </w:p>
    <w:p w:rsidR="00ED45F3" w:rsidRPr="00ED45F3" w:rsidRDefault="00ED45F3" w:rsidP="00C737F5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D45F3">
        <w:rPr>
          <w:rFonts w:ascii="Times New Roman" w:eastAsia="Times New Roman" w:hAnsi="Times New Roman" w:cs="Times New Roman"/>
          <w:sz w:val="24"/>
          <w:szCs w:val="24"/>
          <w:lang w:val="ru-RU"/>
        </w:rPr>
        <w:t>- распространение передового педагогического опыта на различном уровне;</w:t>
      </w:r>
    </w:p>
    <w:p w:rsidR="00ED45F3" w:rsidRPr="00ED45F3" w:rsidRDefault="00ED45F3" w:rsidP="00C737F5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D45F3">
        <w:rPr>
          <w:rFonts w:ascii="Times New Roman" w:eastAsia="Times New Roman" w:hAnsi="Times New Roman" w:cs="Times New Roman"/>
          <w:sz w:val="24"/>
          <w:szCs w:val="24"/>
          <w:lang w:val="ru-RU"/>
        </w:rPr>
        <w:t>- повышение квалификации на курсах, прохождение процедуры аттестации;</w:t>
      </w:r>
    </w:p>
    <w:p w:rsidR="00ED45F3" w:rsidRPr="00ED45F3" w:rsidRDefault="00ED45F3" w:rsidP="00C737F5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D45F3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- осуществление контроля и самоконтроля педагогами за качеством проведения образовательного процесса и фиксации результатов в журнале профессионального роста</w:t>
      </w:r>
    </w:p>
    <w:p w:rsidR="00ED45F3" w:rsidRPr="00ED45F3" w:rsidRDefault="00ED45F3" w:rsidP="00C737F5">
      <w:pPr>
        <w:shd w:val="clear" w:color="auto" w:fill="FFFFFF"/>
        <w:spacing w:before="240" w:beforeAutospacing="0" w:after="0" w:afterAutospacing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ED45F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3. </w:t>
      </w:r>
      <w:r w:rsidRPr="00ED45F3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Использование педагогами инновационных форм работы с родителями в целях повышения педагогического просвещения родителей по вопросам: </w:t>
      </w:r>
    </w:p>
    <w:p w:rsidR="00ED45F3" w:rsidRPr="00073A63" w:rsidRDefault="00ED45F3" w:rsidP="005037BB">
      <w:pPr>
        <w:numPr>
          <w:ilvl w:val="0"/>
          <w:numId w:val="21"/>
        </w:numPr>
        <w:spacing w:before="24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3A63">
        <w:rPr>
          <w:rFonts w:ascii="Times New Roman" w:eastAsia="Times New Roman" w:hAnsi="Times New Roman" w:cs="Times New Roman"/>
          <w:sz w:val="24"/>
          <w:szCs w:val="24"/>
        </w:rPr>
        <w:t>образования и развития детей;</w:t>
      </w:r>
    </w:p>
    <w:p w:rsidR="00ED45F3" w:rsidRPr="00ED45F3" w:rsidRDefault="00ED45F3" w:rsidP="005037BB">
      <w:pPr>
        <w:numPr>
          <w:ilvl w:val="0"/>
          <w:numId w:val="21"/>
        </w:num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D45F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экспериментально-исследовательской, конструктивно-модельной </w:t>
      </w:r>
      <w:r w:rsidR="00C737F5" w:rsidRPr="00ED45F3">
        <w:rPr>
          <w:rFonts w:ascii="Times New Roman" w:eastAsia="Times New Roman" w:hAnsi="Times New Roman" w:cs="Times New Roman"/>
          <w:sz w:val="24"/>
          <w:szCs w:val="24"/>
          <w:lang w:val="ru-RU"/>
        </w:rPr>
        <w:t>и проектной</w:t>
      </w:r>
      <w:r w:rsidRPr="00ED45F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деятельности дошкольников;</w:t>
      </w:r>
    </w:p>
    <w:p w:rsidR="00ED45F3" w:rsidRPr="00ED45F3" w:rsidRDefault="00ED45F3" w:rsidP="005037BB">
      <w:pPr>
        <w:numPr>
          <w:ilvl w:val="0"/>
          <w:numId w:val="21"/>
        </w:num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D45F3">
        <w:rPr>
          <w:rFonts w:ascii="Times New Roman" w:eastAsia="Times New Roman" w:hAnsi="Times New Roman" w:cs="Times New Roman"/>
          <w:sz w:val="24"/>
          <w:szCs w:val="24"/>
          <w:lang w:val="ru-RU"/>
        </w:rPr>
        <w:t>подготовки детей к школьному обучению;</w:t>
      </w:r>
    </w:p>
    <w:p w:rsidR="00ED45F3" w:rsidRPr="00ED45F3" w:rsidRDefault="00ED45F3" w:rsidP="005037BB">
      <w:pPr>
        <w:numPr>
          <w:ilvl w:val="0"/>
          <w:numId w:val="21"/>
        </w:num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D45F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физического воспитания и формирования основ здорового образа жизни;  </w:t>
      </w:r>
    </w:p>
    <w:p w:rsidR="00ED45F3" w:rsidRPr="00C737F5" w:rsidRDefault="00ED45F3" w:rsidP="005037BB">
      <w:pPr>
        <w:numPr>
          <w:ilvl w:val="0"/>
          <w:numId w:val="21"/>
        </w:num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3A63">
        <w:rPr>
          <w:rFonts w:ascii="Times New Roman" w:eastAsia="Times New Roman" w:hAnsi="Times New Roman" w:cs="Times New Roman"/>
          <w:sz w:val="24"/>
          <w:szCs w:val="24"/>
        </w:rPr>
        <w:t>формирования компьютерной грамотности дошкольников</w:t>
      </w:r>
      <w:r w:rsidR="00C737F5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B375A" w:rsidRPr="009C23AE" w:rsidRDefault="005B375A" w:rsidP="000F6DA4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5B375A" w:rsidRPr="009C23AE" w:rsidSect="00977A1C">
      <w:footerReference w:type="default" r:id="rId15"/>
      <w:pgSz w:w="11907" w:h="16839"/>
      <w:pgMar w:top="1276" w:right="992" w:bottom="1134" w:left="198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F1C" w:rsidRDefault="00ED6F1C" w:rsidP="00E13DE0">
      <w:pPr>
        <w:spacing w:before="0" w:after="0"/>
      </w:pPr>
      <w:r>
        <w:separator/>
      </w:r>
    </w:p>
  </w:endnote>
  <w:endnote w:type="continuationSeparator" w:id="0">
    <w:p w:rsidR="00ED6F1C" w:rsidRDefault="00ED6F1C" w:rsidP="00E13DE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5790026"/>
      <w:docPartObj>
        <w:docPartGallery w:val="Page Numbers (Bottom of Page)"/>
        <w:docPartUnique/>
      </w:docPartObj>
    </w:sdtPr>
    <w:sdtEndPr/>
    <w:sdtContent>
      <w:p w:rsidR="0091118F" w:rsidRDefault="0091118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4788" w:rsidRPr="005F4788">
          <w:rPr>
            <w:noProof/>
            <w:lang w:val="ru-RU"/>
          </w:rPr>
          <w:t>2</w:t>
        </w:r>
        <w:r>
          <w:fldChar w:fldCharType="end"/>
        </w:r>
      </w:p>
    </w:sdtContent>
  </w:sdt>
  <w:p w:rsidR="0091118F" w:rsidRDefault="0091118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F1C" w:rsidRDefault="00ED6F1C" w:rsidP="00E13DE0">
      <w:pPr>
        <w:spacing w:before="0" w:after="0"/>
      </w:pPr>
      <w:r>
        <w:separator/>
      </w:r>
    </w:p>
  </w:footnote>
  <w:footnote w:type="continuationSeparator" w:id="0">
    <w:p w:rsidR="00ED6F1C" w:rsidRDefault="00ED6F1C" w:rsidP="00E13DE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655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0901E1"/>
    <w:multiLevelType w:val="hybridMultilevel"/>
    <w:tmpl w:val="A06AA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271C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E03B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E000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E001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674D7D"/>
    <w:multiLevelType w:val="multilevel"/>
    <w:tmpl w:val="0C8CD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BB4A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372208"/>
    <w:multiLevelType w:val="hybridMultilevel"/>
    <w:tmpl w:val="14EC03FC"/>
    <w:lvl w:ilvl="0" w:tplc="DC8C8746">
      <w:start w:val="1"/>
      <w:numFmt w:val="upperRoman"/>
      <w:lvlText w:val="%1."/>
      <w:lvlJc w:val="left"/>
      <w:pPr>
        <w:ind w:left="276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120" w:hanging="360"/>
      </w:pPr>
    </w:lvl>
    <w:lvl w:ilvl="2" w:tplc="0419001B" w:tentative="1">
      <w:start w:val="1"/>
      <w:numFmt w:val="lowerRoman"/>
      <w:lvlText w:val="%3."/>
      <w:lvlJc w:val="right"/>
      <w:pPr>
        <w:ind w:left="3840" w:hanging="180"/>
      </w:pPr>
    </w:lvl>
    <w:lvl w:ilvl="3" w:tplc="0419000F" w:tentative="1">
      <w:start w:val="1"/>
      <w:numFmt w:val="decimal"/>
      <w:lvlText w:val="%4."/>
      <w:lvlJc w:val="left"/>
      <w:pPr>
        <w:ind w:left="4560" w:hanging="360"/>
      </w:pPr>
    </w:lvl>
    <w:lvl w:ilvl="4" w:tplc="04190019" w:tentative="1">
      <w:start w:val="1"/>
      <w:numFmt w:val="lowerLetter"/>
      <w:lvlText w:val="%5."/>
      <w:lvlJc w:val="left"/>
      <w:pPr>
        <w:ind w:left="5280" w:hanging="360"/>
      </w:pPr>
    </w:lvl>
    <w:lvl w:ilvl="5" w:tplc="0419001B" w:tentative="1">
      <w:start w:val="1"/>
      <w:numFmt w:val="lowerRoman"/>
      <w:lvlText w:val="%6."/>
      <w:lvlJc w:val="right"/>
      <w:pPr>
        <w:ind w:left="6000" w:hanging="180"/>
      </w:pPr>
    </w:lvl>
    <w:lvl w:ilvl="6" w:tplc="0419000F" w:tentative="1">
      <w:start w:val="1"/>
      <w:numFmt w:val="decimal"/>
      <w:lvlText w:val="%7."/>
      <w:lvlJc w:val="left"/>
      <w:pPr>
        <w:ind w:left="6720" w:hanging="360"/>
      </w:pPr>
    </w:lvl>
    <w:lvl w:ilvl="7" w:tplc="04190019" w:tentative="1">
      <w:start w:val="1"/>
      <w:numFmt w:val="lowerLetter"/>
      <w:lvlText w:val="%8."/>
      <w:lvlJc w:val="left"/>
      <w:pPr>
        <w:ind w:left="7440" w:hanging="360"/>
      </w:pPr>
    </w:lvl>
    <w:lvl w:ilvl="8" w:tplc="0419001B" w:tentative="1">
      <w:start w:val="1"/>
      <w:numFmt w:val="lowerRoman"/>
      <w:lvlText w:val="%9."/>
      <w:lvlJc w:val="right"/>
      <w:pPr>
        <w:ind w:left="8160" w:hanging="180"/>
      </w:pPr>
    </w:lvl>
  </w:abstractNum>
  <w:abstractNum w:abstractNumId="9">
    <w:nsid w:val="460E55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E721F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BF7D72"/>
    <w:multiLevelType w:val="multilevel"/>
    <w:tmpl w:val="BE6A9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6B102A0"/>
    <w:multiLevelType w:val="multilevel"/>
    <w:tmpl w:val="E1BEF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D5D01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07073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F538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511032E"/>
    <w:multiLevelType w:val="multilevel"/>
    <w:tmpl w:val="485C5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7E049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EE75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2D655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3653FCE"/>
    <w:multiLevelType w:val="hybridMultilevel"/>
    <w:tmpl w:val="F12CD35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>
    <w:nsid w:val="7B5824F8"/>
    <w:multiLevelType w:val="multilevel"/>
    <w:tmpl w:val="015A4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CC67B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5"/>
  </w:num>
  <w:num w:numId="3">
    <w:abstractNumId w:val="9"/>
  </w:num>
  <w:num w:numId="4">
    <w:abstractNumId w:val="2"/>
  </w:num>
  <w:num w:numId="5">
    <w:abstractNumId w:val="14"/>
  </w:num>
  <w:num w:numId="6">
    <w:abstractNumId w:val="0"/>
  </w:num>
  <w:num w:numId="7">
    <w:abstractNumId w:val="3"/>
  </w:num>
  <w:num w:numId="8">
    <w:abstractNumId w:val="17"/>
  </w:num>
  <w:num w:numId="9">
    <w:abstractNumId w:val="22"/>
  </w:num>
  <w:num w:numId="10">
    <w:abstractNumId w:val="7"/>
  </w:num>
  <w:num w:numId="11">
    <w:abstractNumId w:val="19"/>
  </w:num>
  <w:num w:numId="12">
    <w:abstractNumId w:val="10"/>
  </w:num>
  <w:num w:numId="13">
    <w:abstractNumId w:val="13"/>
  </w:num>
  <w:num w:numId="14">
    <w:abstractNumId w:val="18"/>
  </w:num>
  <w:num w:numId="15">
    <w:abstractNumId w:val="4"/>
  </w:num>
  <w:num w:numId="16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20"/>
  </w:num>
  <w:num w:numId="19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8"/>
  </w:num>
  <w:num w:numId="21">
    <w:abstractNumId w:val="12"/>
  </w:num>
  <w:num w:numId="22">
    <w:abstractNumId w:val="16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1351B"/>
    <w:rsid w:val="00017DB5"/>
    <w:rsid w:val="00022237"/>
    <w:rsid w:val="00023A33"/>
    <w:rsid w:val="000726E5"/>
    <w:rsid w:val="000A27F2"/>
    <w:rsid w:val="000C343B"/>
    <w:rsid w:val="000D1533"/>
    <w:rsid w:val="000E294D"/>
    <w:rsid w:val="000E714C"/>
    <w:rsid w:val="000F6DA4"/>
    <w:rsid w:val="00116043"/>
    <w:rsid w:val="00126B25"/>
    <w:rsid w:val="001307AC"/>
    <w:rsid w:val="00152A0F"/>
    <w:rsid w:val="00157FBB"/>
    <w:rsid w:val="00174C18"/>
    <w:rsid w:val="001918A4"/>
    <w:rsid w:val="00194B6A"/>
    <w:rsid w:val="0019596E"/>
    <w:rsid w:val="001B3518"/>
    <w:rsid w:val="001D22BE"/>
    <w:rsid w:val="00214693"/>
    <w:rsid w:val="00262BB5"/>
    <w:rsid w:val="002A0EFC"/>
    <w:rsid w:val="002D094D"/>
    <w:rsid w:val="002D33B1"/>
    <w:rsid w:val="002D3591"/>
    <w:rsid w:val="003034B8"/>
    <w:rsid w:val="003477B9"/>
    <w:rsid w:val="00350862"/>
    <w:rsid w:val="003514A0"/>
    <w:rsid w:val="00391FD7"/>
    <w:rsid w:val="003B730F"/>
    <w:rsid w:val="003B794C"/>
    <w:rsid w:val="003C574E"/>
    <w:rsid w:val="00402260"/>
    <w:rsid w:val="004074B6"/>
    <w:rsid w:val="00422B36"/>
    <w:rsid w:val="0046775E"/>
    <w:rsid w:val="004837AC"/>
    <w:rsid w:val="00497E78"/>
    <w:rsid w:val="004C1BF7"/>
    <w:rsid w:val="004F7E17"/>
    <w:rsid w:val="005037BB"/>
    <w:rsid w:val="005126FD"/>
    <w:rsid w:val="00530710"/>
    <w:rsid w:val="005A05CE"/>
    <w:rsid w:val="005B0A9C"/>
    <w:rsid w:val="005B375A"/>
    <w:rsid w:val="005D1F49"/>
    <w:rsid w:val="005E0097"/>
    <w:rsid w:val="005F4788"/>
    <w:rsid w:val="0063052C"/>
    <w:rsid w:val="00653AF6"/>
    <w:rsid w:val="006934FF"/>
    <w:rsid w:val="006A1C1F"/>
    <w:rsid w:val="0071331F"/>
    <w:rsid w:val="00745E65"/>
    <w:rsid w:val="007609CC"/>
    <w:rsid w:val="00777947"/>
    <w:rsid w:val="007D58AA"/>
    <w:rsid w:val="007E0927"/>
    <w:rsid w:val="0080232A"/>
    <w:rsid w:val="00807B9D"/>
    <w:rsid w:val="00861A0D"/>
    <w:rsid w:val="00861EAF"/>
    <w:rsid w:val="0088149D"/>
    <w:rsid w:val="008823F6"/>
    <w:rsid w:val="00885EBE"/>
    <w:rsid w:val="00886D4C"/>
    <w:rsid w:val="0091118F"/>
    <w:rsid w:val="0091451F"/>
    <w:rsid w:val="00915190"/>
    <w:rsid w:val="009256CC"/>
    <w:rsid w:val="00974619"/>
    <w:rsid w:val="00977A1C"/>
    <w:rsid w:val="00984D8D"/>
    <w:rsid w:val="009A4914"/>
    <w:rsid w:val="009C23AE"/>
    <w:rsid w:val="009C253C"/>
    <w:rsid w:val="00A016EB"/>
    <w:rsid w:val="00A1661D"/>
    <w:rsid w:val="00A3354F"/>
    <w:rsid w:val="00A42370"/>
    <w:rsid w:val="00A72B71"/>
    <w:rsid w:val="00A81970"/>
    <w:rsid w:val="00A87F36"/>
    <w:rsid w:val="00AA29D6"/>
    <w:rsid w:val="00AA5BF0"/>
    <w:rsid w:val="00AB48DC"/>
    <w:rsid w:val="00AC602F"/>
    <w:rsid w:val="00AD32CC"/>
    <w:rsid w:val="00AD5C5B"/>
    <w:rsid w:val="00AD5DA0"/>
    <w:rsid w:val="00AE1C59"/>
    <w:rsid w:val="00B148A8"/>
    <w:rsid w:val="00B73A5A"/>
    <w:rsid w:val="00BA65F7"/>
    <w:rsid w:val="00BF133F"/>
    <w:rsid w:val="00C00F4C"/>
    <w:rsid w:val="00C12074"/>
    <w:rsid w:val="00C42E6E"/>
    <w:rsid w:val="00C4380C"/>
    <w:rsid w:val="00C44388"/>
    <w:rsid w:val="00C46490"/>
    <w:rsid w:val="00C7254A"/>
    <w:rsid w:val="00C737F5"/>
    <w:rsid w:val="00C74ADE"/>
    <w:rsid w:val="00C87884"/>
    <w:rsid w:val="00CB2414"/>
    <w:rsid w:val="00CB6060"/>
    <w:rsid w:val="00CD7753"/>
    <w:rsid w:val="00CE5230"/>
    <w:rsid w:val="00D41706"/>
    <w:rsid w:val="00D50495"/>
    <w:rsid w:val="00D824F3"/>
    <w:rsid w:val="00D90DEB"/>
    <w:rsid w:val="00E04E7F"/>
    <w:rsid w:val="00E13DE0"/>
    <w:rsid w:val="00E143F4"/>
    <w:rsid w:val="00E17194"/>
    <w:rsid w:val="00E438A1"/>
    <w:rsid w:val="00E57E8E"/>
    <w:rsid w:val="00ED45F3"/>
    <w:rsid w:val="00ED6F1C"/>
    <w:rsid w:val="00F01E19"/>
    <w:rsid w:val="00F42DA4"/>
    <w:rsid w:val="00F52783"/>
    <w:rsid w:val="00F750E5"/>
    <w:rsid w:val="00F763F6"/>
    <w:rsid w:val="00F76B6C"/>
    <w:rsid w:val="00F9003F"/>
    <w:rsid w:val="00FC4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E13DE0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E13DE0"/>
  </w:style>
  <w:style w:type="paragraph" w:styleId="a5">
    <w:name w:val="footer"/>
    <w:basedOn w:val="a"/>
    <w:link w:val="a6"/>
    <w:uiPriority w:val="99"/>
    <w:unhideWhenUsed/>
    <w:rsid w:val="00E13DE0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E13DE0"/>
  </w:style>
  <w:style w:type="table" w:styleId="a7">
    <w:name w:val="Table Grid"/>
    <w:basedOn w:val="a1"/>
    <w:uiPriority w:val="59"/>
    <w:rsid w:val="009A4914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7"/>
    <w:uiPriority w:val="59"/>
    <w:rsid w:val="00262BB5"/>
    <w:pPr>
      <w:spacing w:before="0" w:beforeAutospacing="0" w:after="0" w:afterAutospacing="0"/>
    </w:pPr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59"/>
    <w:rsid w:val="00402260"/>
    <w:pPr>
      <w:spacing w:before="0" w:beforeAutospacing="0" w:after="0" w:afterAutospacing="0"/>
    </w:pPr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B375A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2D094D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E714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E714C"/>
    <w:rPr>
      <w:rFonts w:ascii="Segoe UI" w:hAnsi="Segoe UI" w:cs="Segoe UI"/>
      <w:sz w:val="18"/>
      <w:szCs w:val="18"/>
    </w:rPr>
  </w:style>
  <w:style w:type="character" w:styleId="ac">
    <w:name w:val="Emphasis"/>
    <w:basedOn w:val="a0"/>
    <w:uiPriority w:val="20"/>
    <w:qFormat/>
    <w:rsid w:val="00AE1C5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E13DE0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E13DE0"/>
  </w:style>
  <w:style w:type="paragraph" w:styleId="a5">
    <w:name w:val="footer"/>
    <w:basedOn w:val="a"/>
    <w:link w:val="a6"/>
    <w:uiPriority w:val="99"/>
    <w:unhideWhenUsed/>
    <w:rsid w:val="00E13DE0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E13DE0"/>
  </w:style>
  <w:style w:type="table" w:styleId="a7">
    <w:name w:val="Table Grid"/>
    <w:basedOn w:val="a1"/>
    <w:uiPriority w:val="59"/>
    <w:rsid w:val="009A4914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7"/>
    <w:uiPriority w:val="59"/>
    <w:rsid w:val="00262BB5"/>
    <w:pPr>
      <w:spacing w:before="0" w:beforeAutospacing="0" w:after="0" w:afterAutospacing="0"/>
    </w:pPr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59"/>
    <w:rsid w:val="00402260"/>
    <w:pPr>
      <w:spacing w:before="0" w:beforeAutospacing="0" w:after="0" w:afterAutospacing="0"/>
    </w:pPr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B375A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2D094D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E714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E714C"/>
    <w:rPr>
      <w:rFonts w:ascii="Segoe UI" w:hAnsi="Segoe UI" w:cs="Segoe UI"/>
      <w:sz w:val="18"/>
      <w:szCs w:val="18"/>
    </w:rPr>
  </w:style>
  <w:style w:type="character" w:styleId="ac">
    <w:name w:val="Emphasis"/>
    <w:basedOn w:val="a0"/>
    <w:uiPriority w:val="20"/>
    <w:qFormat/>
    <w:rsid w:val="00AE1C5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teremok.edu-sites.ru/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Удовлетворенность родителей (законных представителей)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6.7331715114558044E-2"/>
          <c:y val="0.20714298916860749"/>
          <c:w val="0.88930724568519848"/>
          <c:h val="0.7246362954630670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РППС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Февраль 2022г</c:v>
                </c:pt>
                <c:pt idx="1">
                  <c:v>Декабрь 2022г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80</c:v>
                </c:pt>
                <c:pt idx="1">
                  <c:v>104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FEB-4284-8743-5794F4A133B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Работа персонала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Февраль 2022г</c:v>
                </c:pt>
                <c:pt idx="1">
                  <c:v>Декабрь 2022г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70</c:v>
                </c:pt>
                <c:pt idx="1">
                  <c:v>82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FEB-4284-8743-5794F4A133B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Качество образовательных услуг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Февраль 2022г</c:v>
                </c:pt>
                <c:pt idx="1">
                  <c:v>Декабрь 2022г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56</c:v>
                </c:pt>
                <c:pt idx="1">
                  <c:v>109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FEB-4284-8743-5794F4A133BD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Февраль 2022г</c:v>
                </c:pt>
                <c:pt idx="1">
                  <c:v>Декабрь 2022г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8FEB-4284-8743-5794F4A133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8829056"/>
        <c:axId val="98830592"/>
      </c:barChart>
      <c:catAx>
        <c:axId val="988290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8830592"/>
        <c:crosses val="autoZero"/>
        <c:auto val="1"/>
        <c:lblAlgn val="ctr"/>
        <c:lblOffset val="100"/>
        <c:noMultiLvlLbl val="0"/>
      </c:catAx>
      <c:valAx>
        <c:axId val="988305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88290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600"/>
              <a:t>Распределение педагогов по образованию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3449884661156486"/>
          <c:y val="0.36976711523099748"/>
          <c:w val="0.26343921683702581"/>
          <c:h val="0.56740754395667092"/>
        </c:manualLayout>
      </c:layout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педагогов по образованию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030-46B5-9C41-2B2D1E404E1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1030-46B5-9C41-2B2D1E404E15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56</a:t>
                    </a:r>
                    <a:r>
                      <a:rPr lang="en-US" baseline="0"/>
                      <a:t> 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030-46B5-9C41-2B2D1E404E15}"/>
                </c:ext>
              </c:extLst>
            </c:dLbl>
            <c:dLbl>
              <c:idx val="1"/>
              <c:layout>
                <c:manualLayout>
                  <c:x val="-7.5187969924812026E-3"/>
                  <c:y val="2.044989775051124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31 %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030-46B5-9C41-2B2D1E404E1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высшее педагогическое</c:v>
                </c:pt>
                <c:pt idx="1">
                  <c:v>средне-специальное педагогическое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75</c:v>
                </c:pt>
                <c:pt idx="1">
                  <c:v>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1FB-4B66-9A0B-E04648ADAA56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ln>
                  <a:noFill/>
                </a:ln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педагогов по уровню квалификации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5462962962962962E-2"/>
          <c:y val="0.28095238095238095"/>
          <c:w val="0.63964457567804023"/>
          <c:h val="0.6753968253968254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педагогов по уровню квалификации</c:v>
                </c:pt>
              </c:strCache>
            </c:strRef>
          </c:tx>
          <c:dPt>
            <c:idx val="0"/>
            <c:bubble3D val="0"/>
            <c:explosion val="7"/>
            <c:spPr>
              <a:gradFill rotWithShape="1">
                <a:gsLst>
                  <a:gs pos="0">
                    <a:schemeClr val="accent6">
                      <a:shade val="51000"/>
                      <a:satMod val="130000"/>
                    </a:schemeClr>
                  </a:gs>
                  <a:gs pos="80000">
                    <a:schemeClr val="accent6">
                      <a:shade val="93000"/>
                      <a:satMod val="130000"/>
                    </a:schemeClr>
                  </a:gs>
                  <a:gs pos="100000">
                    <a:schemeClr val="accent6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77F9-4861-A280-E255F0E2AC24}"/>
              </c:ext>
            </c:extLst>
          </c:dPt>
          <c:dPt>
            <c:idx val="1"/>
            <c:bubble3D val="0"/>
            <c:explosion val="11"/>
            <c:spPr>
              <a:gradFill rotWithShape="1">
                <a:gsLst>
                  <a:gs pos="0">
                    <a:schemeClr val="accent5">
                      <a:shade val="51000"/>
                      <a:satMod val="130000"/>
                    </a:schemeClr>
                  </a:gs>
                  <a:gs pos="80000">
                    <a:schemeClr val="accent5">
                      <a:shade val="93000"/>
                      <a:satMod val="130000"/>
                    </a:schemeClr>
                  </a:gs>
                  <a:gs pos="100000">
                    <a:schemeClr val="accent5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77F9-4861-A280-E255F0E2AC24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4">
                      <a:shade val="51000"/>
                      <a:satMod val="130000"/>
                    </a:schemeClr>
                  </a:gs>
                  <a:gs pos="80000">
                    <a:schemeClr val="accent4">
                      <a:shade val="93000"/>
                      <a:satMod val="130000"/>
                    </a:schemeClr>
                  </a:gs>
                  <a:gs pos="100000">
                    <a:schemeClr val="accent4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77F9-4861-A280-E255F0E2AC24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6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6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6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C922-4112-BF73-60FD7294A89C}"/>
              </c:ext>
            </c:extLst>
          </c:dPt>
          <c:dLbls>
            <c:dLbl>
              <c:idx val="0"/>
              <c:layout>
                <c:manualLayout>
                  <c:x val="-9.2818693117905721E-2"/>
                  <c:y val="8.8314767675718192E-2"/>
                </c:manualLayout>
              </c:layout>
              <c:tx>
                <c:rich>
                  <a:bodyPr/>
                  <a:lstStyle/>
                  <a:p>
                    <a:fld id="{6D2C9CE4-3821-41B5-8D66-6F3032F07D0E}" type="PERCENTAGE">
                      <a:rPr lang="en-US" sz="1050">
                        <a:solidFill>
                          <a:srgbClr val="FFFF00"/>
                        </a:solidFill>
                      </a:rPr>
                      <a:pPr/>
                      <a:t>[ПРОЦЕНТ]</a:t>
                    </a:fld>
                    <a:endParaRPr lang="ru-RU"/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77F9-4861-A280-E255F0E2AC24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E419AC50-A74A-43A3-95E8-06CC4AB99E82}" type="PERCENTAGE">
                      <a:rPr lang="en-US" sz="1050">
                        <a:solidFill>
                          <a:srgbClr val="FFFF00"/>
                        </a:solidFill>
                      </a:rPr>
                      <a:pPr/>
                      <a:t>[ПРОЦЕНТ]</a:t>
                    </a:fld>
                    <a:endParaRPr lang="ru-RU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77F9-4861-A280-E255F0E2AC24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 sz="1050">
                        <a:solidFill>
                          <a:srgbClr val="FFFF00"/>
                        </a:solidFill>
                      </a:rPr>
                      <a:t>60 %</a:t>
                    </a:r>
                    <a:endParaRPr lang="en-US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7F9-4861-A280-E255F0E2AC2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ln>
                      <a:noFill/>
                    </a:ln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Высшая категория</c:v>
                </c:pt>
                <c:pt idx="1">
                  <c:v>Готовятся к аттестации</c:v>
                </c:pt>
                <c:pt idx="2">
                  <c:v>Первая категория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0.16700000000000001</c:v>
                </c:pt>
                <c:pt idx="1">
                  <c:v>0.33300000000000002</c:v>
                </c:pt>
                <c:pt idx="2" formatCode="0%">
                  <c:v>0.5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7F9-4861-A280-E255F0E2AC24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egendEntry>
        <c:idx val="3"/>
        <c:delete val="1"/>
      </c:legendEntry>
      <c:layout>
        <c:manualLayout>
          <c:xMode val="edge"/>
          <c:yMode val="edge"/>
          <c:x val="0.6928219480322364"/>
          <c:y val="0.38820435787172491"/>
          <c:w val="0.29307367961233338"/>
          <c:h val="0.3058855485957023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ln>
                <a:noFill/>
              </a:ln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n>
            <a:noFill/>
          </a:ln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EFFCFE-2ED7-49EE-B6CE-DE032A229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7856</Words>
  <Characters>44781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Tatijana N. Osadchaja</dc:creator>
  <dc:description>Подготовлено экспертами Актион-МЦФЭР</dc:description>
  <cp:lastModifiedBy>континент</cp:lastModifiedBy>
  <cp:revision>2</cp:revision>
  <cp:lastPrinted>2023-04-19T12:51:00Z</cp:lastPrinted>
  <dcterms:created xsi:type="dcterms:W3CDTF">2023-04-19T12:56:00Z</dcterms:created>
  <dcterms:modified xsi:type="dcterms:W3CDTF">2023-04-19T12:56:00Z</dcterms:modified>
</cp:coreProperties>
</file>