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65B" w:rsidRDefault="004A46CC">
      <w:pPr>
        <w:tabs>
          <w:tab w:val="left" w:pos="5393"/>
          <w:tab w:val="left" w:pos="7770"/>
        </w:tabs>
        <w:spacing w:before="65"/>
        <w:ind w:left="112" w:right="1447"/>
        <w:rPr>
          <w:b/>
          <w:sz w:val="20"/>
        </w:rPr>
      </w:pPr>
      <w:proofErr w:type="gramStart"/>
      <w:r>
        <w:rPr>
          <w:b/>
          <w:sz w:val="20"/>
        </w:rPr>
        <w:t>Принято на заседании</w:t>
      </w:r>
      <w:r>
        <w:rPr>
          <w:b/>
          <w:spacing w:val="-11"/>
          <w:sz w:val="20"/>
        </w:rPr>
        <w:t xml:space="preserve"> </w:t>
      </w:r>
      <w:r w:rsidR="000F72A3">
        <w:rPr>
          <w:b/>
          <w:sz w:val="20"/>
        </w:rPr>
        <w:t>педагогического совета</w:t>
      </w:r>
      <w:r w:rsidR="00E032D4">
        <w:rPr>
          <w:b/>
          <w:sz w:val="20"/>
        </w:rPr>
        <w:tab/>
      </w:r>
      <w:r w:rsidR="00E032D4">
        <w:rPr>
          <w:b/>
          <w:sz w:val="20"/>
        </w:rPr>
        <w:tab/>
        <w:t>Утверждено</w:t>
      </w:r>
      <w:proofErr w:type="gramEnd"/>
      <w:r w:rsidR="00E032D4">
        <w:rPr>
          <w:b/>
          <w:sz w:val="20"/>
        </w:rPr>
        <w:t>. 14.05</w:t>
      </w:r>
      <w:r>
        <w:rPr>
          <w:b/>
          <w:sz w:val="20"/>
        </w:rPr>
        <w:t>.2026 г. Протокол</w:t>
      </w:r>
      <w:r>
        <w:rPr>
          <w:b/>
          <w:spacing w:val="-2"/>
          <w:sz w:val="20"/>
        </w:rPr>
        <w:t xml:space="preserve"> </w:t>
      </w:r>
      <w:r w:rsidR="00E032D4">
        <w:rPr>
          <w:b/>
          <w:sz w:val="20"/>
        </w:rPr>
        <w:t>№ 4</w:t>
      </w:r>
      <w:r>
        <w:rPr>
          <w:b/>
          <w:sz w:val="20"/>
        </w:rPr>
        <w:tab/>
        <w:t>Приложение</w:t>
      </w:r>
      <w:r w:rsidR="00E032D4">
        <w:rPr>
          <w:b/>
          <w:sz w:val="20"/>
        </w:rPr>
        <w:t xml:space="preserve"> №2 к приказу № 15</w:t>
      </w:r>
      <w:r>
        <w:rPr>
          <w:b/>
          <w:sz w:val="20"/>
        </w:rPr>
        <w:t xml:space="preserve"> от</w:t>
      </w:r>
      <w:r w:rsidR="00E032D4">
        <w:rPr>
          <w:b/>
          <w:sz w:val="20"/>
        </w:rPr>
        <w:t xml:space="preserve"> 14.05</w:t>
      </w:r>
      <w:r>
        <w:rPr>
          <w:b/>
          <w:sz w:val="20"/>
        </w:rPr>
        <w:t>.2026</w:t>
      </w:r>
      <w:r>
        <w:rPr>
          <w:b/>
          <w:spacing w:val="2"/>
          <w:sz w:val="20"/>
        </w:rPr>
        <w:t xml:space="preserve"> </w:t>
      </w: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rPr>
          <w:b/>
          <w:sz w:val="22"/>
        </w:rPr>
      </w:pPr>
    </w:p>
    <w:p w:rsidR="007D165B" w:rsidRDefault="007D165B">
      <w:pPr>
        <w:pStyle w:val="a3"/>
        <w:spacing w:before="8"/>
        <w:rPr>
          <w:b/>
        </w:rPr>
      </w:pPr>
    </w:p>
    <w:p w:rsidR="007D165B" w:rsidRDefault="004A46CC">
      <w:pPr>
        <w:pStyle w:val="a4"/>
        <w:ind w:left="2512" w:right="2517" w:firstLine="1"/>
      </w:pPr>
      <w:r>
        <w:t xml:space="preserve">Правила приема </w:t>
      </w:r>
      <w:r>
        <w:rPr>
          <w:spacing w:val="-3"/>
        </w:rPr>
        <w:t xml:space="preserve">воспитанников </w:t>
      </w:r>
      <w:r>
        <w:t>на обучение по</w:t>
      </w:r>
      <w:r>
        <w:rPr>
          <w:spacing w:val="-31"/>
        </w:rPr>
        <w:t xml:space="preserve"> </w:t>
      </w:r>
      <w:proofErr w:type="gramStart"/>
      <w:r>
        <w:rPr>
          <w:spacing w:val="-3"/>
        </w:rPr>
        <w:t>образовательным</w:t>
      </w:r>
      <w:proofErr w:type="gramEnd"/>
    </w:p>
    <w:p w:rsidR="007D165B" w:rsidRDefault="004A46CC">
      <w:pPr>
        <w:pStyle w:val="a4"/>
      </w:pPr>
      <w:r>
        <w:t>программам дошкольного об</w:t>
      </w:r>
      <w:r w:rsidR="00E032D4">
        <w:t>разования в КМДОУ детский сад «Светлячок»</w:t>
      </w:r>
    </w:p>
    <w:p w:rsidR="007D165B" w:rsidRDefault="007D165B">
      <w:pPr>
        <w:sectPr w:rsidR="007D165B">
          <w:type w:val="continuous"/>
          <w:pgSz w:w="11900" w:h="16860"/>
          <w:pgMar w:top="960" w:right="20" w:bottom="280" w:left="880" w:header="720" w:footer="720" w:gutter="0"/>
          <w:cols w:space="720"/>
        </w:sectPr>
      </w:pPr>
    </w:p>
    <w:p w:rsidR="007D165B" w:rsidRDefault="004A46CC">
      <w:pPr>
        <w:pStyle w:val="Heading1"/>
        <w:numPr>
          <w:ilvl w:val="0"/>
          <w:numId w:val="12"/>
        </w:numPr>
        <w:tabs>
          <w:tab w:val="left" w:pos="4841"/>
          <w:tab w:val="left" w:pos="4842"/>
        </w:tabs>
        <w:spacing w:before="67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3"/>
        </w:rPr>
        <w:t>положения</w:t>
      </w:r>
    </w:p>
    <w:p w:rsidR="007D165B" w:rsidRDefault="007D165B">
      <w:pPr>
        <w:pStyle w:val="a3"/>
        <w:spacing w:before="3"/>
        <w:rPr>
          <w:b/>
          <w:sz w:val="26"/>
        </w:rPr>
      </w:pPr>
    </w:p>
    <w:p w:rsidR="007D165B" w:rsidRDefault="004A46CC">
      <w:pPr>
        <w:pStyle w:val="a5"/>
        <w:numPr>
          <w:ilvl w:val="1"/>
          <w:numId w:val="11"/>
        </w:numPr>
        <w:tabs>
          <w:tab w:val="left" w:pos="533"/>
        </w:tabs>
        <w:ind w:right="376"/>
        <w:rPr>
          <w:sz w:val="28"/>
        </w:rPr>
      </w:pPr>
      <w:r>
        <w:rPr>
          <w:sz w:val="28"/>
        </w:rPr>
        <w:t xml:space="preserve">Настоящие Правила приема воспитанников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образовательным программам дошкольного об</w:t>
      </w:r>
      <w:r w:rsidR="00E032D4">
        <w:rPr>
          <w:sz w:val="28"/>
        </w:rPr>
        <w:t>разования в КМДОУ детский сад «Светлячок»</w:t>
      </w:r>
      <w:r>
        <w:rPr>
          <w:sz w:val="28"/>
        </w:rPr>
        <w:t xml:space="preserve"> (далее - Правила) определяют порядок приема детей в казенное муниципальное дошкольное образоват</w:t>
      </w:r>
      <w:r w:rsidR="00E032D4">
        <w:rPr>
          <w:sz w:val="28"/>
        </w:rPr>
        <w:t xml:space="preserve">ельное учреждение детский сад «Светлячок» </w:t>
      </w:r>
      <w:r>
        <w:rPr>
          <w:sz w:val="28"/>
        </w:rPr>
        <w:t xml:space="preserve"> (далее - </w:t>
      </w:r>
      <w:r>
        <w:rPr>
          <w:spacing w:val="-3"/>
          <w:sz w:val="28"/>
        </w:rPr>
        <w:t xml:space="preserve">Учреждение) </w:t>
      </w:r>
      <w:r>
        <w:rPr>
          <w:sz w:val="28"/>
        </w:rPr>
        <w:t>и регулируют деятельность Учреждения в части приёма детей на обучение по образовательным программам дошкольного образования.</w:t>
      </w:r>
    </w:p>
    <w:p w:rsidR="007D165B" w:rsidRDefault="004A46CC">
      <w:pPr>
        <w:pStyle w:val="a5"/>
        <w:numPr>
          <w:ilvl w:val="1"/>
          <w:numId w:val="11"/>
        </w:numPr>
        <w:tabs>
          <w:tab w:val="left" w:pos="533"/>
        </w:tabs>
        <w:spacing w:before="1"/>
        <w:ind w:right="282"/>
        <w:rPr>
          <w:sz w:val="28"/>
        </w:rPr>
      </w:pPr>
      <w:r>
        <w:rPr>
          <w:spacing w:val="-3"/>
          <w:sz w:val="28"/>
        </w:rPr>
        <w:t>Настоящие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разработаны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соблюдения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РФ на </w:t>
      </w:r>
      <w:r>
        <w:rPr>
          <w:spacing w:val="-3"/>
          <w:sz w:val="28"/>
        </w:rPr>
        <w:t xml:space="preserve">образование, </w:t>
      </w:r>
      <w:r>
        <w:rPr>
          <w:sz w:val="28"/>
        </w:rPr>
        <w:t xml:space="preserve">исходя </w:t>
      </w:r>
      <w:r>
        <w:rPr>
          <w:spacing w:val="-3"/>
          <w:sz w:val="28"/>
        </w:rPr>
        <w:t xml:space="preserve">из принципов общедоступности </w:t>
      </w:r>
      <w:r>
        <w:rPr>
          <w:sz w:val="28"/>
        </w:rPr>
        <w:t xml:space="preserve">и бесплатности общего </w:t>
      </w:r>
      <w:r>
        <w:rPr>
          <w:spacing w:val="-3"/>
          <w:sz w:val="28"/>
        </w:rPr>
        <w:t xml:space="preserve">образования, </w:t>
      </w:r>
      <w:r>
        <w:rPr>
          <w:sz w:val="28"/>
        </w:rPr>
        <w:t xml:space="preserve">реализации </w:t>
      </w:r>
      <w:r>
        <w:rPr>
          <w:spacing w:val="-3"/>
          <w:sz w:val="28"/>
        </w:rPr>
        <w:t xml:space="preserve">государственной политики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области образования </w:t>
      </w:r>
      <w:r>
        <w:rPr>
          <w:sz w:val="28"/>
        </w:rPr>
        <w:t xml:space="preserve">и защиты </w:t>
      </w:r>
      <w:r>
        <w:rPr>
          <w:spacing w:val="-3"/>
          <w:sz w:val="28"/>
        </w:rPr>
        <w:t xml:space="preserve">интересов ребёнка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удовлетворения потребностей семьи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получении </w:t>
      </w:r>
      <w:r>
        <w:rPr>
          <w:sz w:val="28"/>
        </w:rPr>
        <w:t xml:space="preserve">дошкольного </w:t>
      </w:r>
      <w:r>
        <w:rPr>
          <w:spacing w:val="-3"/>
          <w:sz w:val="28"/>
        </w:rPr>
        <w:t>образования.</w:t>
      </w:r>
    </w:p>
    <w:p w:rsidR="007D165B" w:rsidRDefault="004A46CC">
      <w:pPr>
        <w:pStyle w:val="a5"/>
        <w:numPr>
          <w:ilvl w:val="1"/>
          <w:numId w:val="11"/>
        </w:numPr>
        <w:tabs>
          <w:tab w:val="left" w:pos="533"/>
        </w:tabs>
        <w:ind w:right="118"/>
        <w:rPr>
          <w:sz w:val="28"/>
        </w:rPr>
      </w:pPr>
      <w:r>
        <w:rPr>
          <w:sz w:val="28"/>
        </w:rPr>
        <w:t xml:space="preserve">Приём на </w:t>
      </w:r>
      <w:r>
        <w:rPr>
          <w:spacing w:val="-3"/>
          <w:sz w:val="28"/>
        </w:rPr>
        <w:t xml:space="preserve">обучение </w:t>
      </w:r>
      <w:r>
        <w:rPr>
          <w:sz w:val="28"/>
        </w:rPr>
        <w:t xml:space="preserve">в Учреждение </w:t>
      </w:r>
      <w:r>
        <w:rPr>
          <w:spacing w:val="-3"/>
          <w:sz w:val="28"/>
        </w:rPr>
        <w:t xml:space="preserve">проводится на принципах равных условий </w:t>
      </w:r>
      <w:r>
        <w:rPr>
          <w:sz w:val="28"/>
        </w:rPr>
        <w:t xml:space="preserve">приёма </w:t>
      </w:r>
      <w:r>
        <w:rPr>
          <w:spacing w:val="-3"/>
          <w:sz w:val="28"/>
        </w:rPr>
        <w:t xml:space="preserve">для </w:t>
      </w:r>
      <w:r>
        <w:rPr>
          <w:sz w:val="28"/>
        </w:rPr>
        <w:t xml:space="preserve">всех </w:t>
      </w:r>
      <w:r>
        <w:rPr>
          <w:spacing w:val="-3"/>
          <w:sz w:val="28"/>
        </w:rPr>
        <w:t xml:space="preserve">поступающих, </w:t>
      </w:r>
      <w:r>
        <w:rPr>
          <w:sz w:val="28"/>
        </w:rPr>
        <w:t xml:space="preserve">за </w:t>
      </w:r>
      <w:r>
        <w:rPr>
          <w:spacing w:val="-3"/>
          <w:sz w:val="28"/>
        </w:rPr>
        <w:t xml:space="preserve">исключением </w:t>
      </w:r>
      <w:r>
        <w:rPr>
          <w:sz w:val="28"/>
        </w:rPr>
        <w:t xml:space="preserve">лиц, которым в </w:t>
      </w:r>
      <w:r>
        <w:rPr>
          <w:spacing w:val="-3"/>
          <w:sz w:val="28"/>
        </w:rPr>
        <w:t xml:space="preserve">соответствии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законодательством </w:t>
      </w:r>
      <w:r>
        <w:rPr>
          <w:sz w:val="28"/>
        </w:rPr>
        <w:t xml:space="preserve">предоставлены особые </w:t>
      </w:r>
      <w:r>
        <w:rPr>
          <w:spacing w:val="-3"/>
          <w:sz w:val="28"/>
        </w:rPr>
        <w:t xml:space="preserve">права (преимущества) </w:t>
      </w:r>
      <w:r>
        <w:rPr>
          <w:sz w:val="28"/>
        </w:rPr>
        <w:t xml:space="preserve">при </w:t>
      </w:r>
      <w:r>
        <w:rPr>
          <w:spacing w:val="-3"/>
          <w:sz w:val="28"/>
        </w:rPr>
        <w:t xml:space="preserve">приёме </w:t>
      </w:r>
      <w:r>
        <w:rPr>
          <w:sz w:val="28"/>
        </w:rPr>
        <w:t xml:space="preserve">на </w:t>
      </w:r>
      <w:r>
        <w:rPr>
          <w:spacing w:val="-3"/>
          <w:sz w:val="28"/>
        </w:rPr>
        <w:t>обучение.</w:t>
      </w:r>
    </w:p>
    <w:p w:rsidR="007D165B" w:rsidRDefault="007D165B">
      <w:pPr>
        <w:pStyle w:val="a3"/>
      </w:pPr>
    </w:p>
    <w:p w:rsidR="007D165B" w:rsidRDefault="004A46CC">
      <w:pPr>
        <w:pStyle w:val="a5"/>
        <w:numPr>
          <w:ilvl w:val="1"/>
          <w:numId w:val="10"/>
        </w:numPr>
        <w:tabs>
          <w:tab w:val="left" w:pos="589"/>
        </w:tabs>
        <w:spacing w:line="321" w:lineRule="exact"/>
        <w:ind w:hanging="477"/>
        <w:rPr>
          <w:sz w:val="28"/>
        </w:rPr>
      </w:pPr>
      <w:r>
        <w:rPr>
          <w:sz w:val="28"/>
        </w:rPr>
        <w:t xml:space="preserve">Правила разработаны в </w:t>
      </w:r>
      <w:r>
        <w:rPr>
          <w:spacing w:val="-3"/>
          <w:sz w:val="28"/>
        </w:rPr>
        <w:t xml:space="preserve">соответствии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Законом Российской </w:t>
      </w:r>
      <w:r>
        <w:rPr>
          <w:sz w:val="28"/>
        </w:rPr>
        <w:t xml:space="preserve">Федерации </w:t>
      </w:r>
      <w:r>
        <w:rPr>
          <w:spacing w:val="-4"/>
          <w:sz w:val="28"/>
        </w:rPr>
        <w:t>от</w:t>
      </w:r>
      <w:r>
        <w:rPr>
          <w:spacing w:val="-39"/>
          <w:sz w:val="28"/>
        </w:rPr>
        <w:t xml:space="preserve"> </w:t>
      </w:r>
      <w:r>
        <w:rPr>
          <w:spacing w:val="-3"/>
          <w:sz w:val="28"/>
        </w:rPr>
        <w:t>29.12.2012</w:t>
      </w:r>
    </w:p>
    <w:p w:rsidR="007D165B" w:rsidRDefault="004A46CC">
      <w:pPr>
        <w:pStyle w:val="a3"/>
        <w:ind w:left="112"/>
      </w:pPr>
      <w:r>
        <w:t xml:space="preserve">№ 273- ФЗ «Об образовании в Российской Федерации», приказом Министерства просвещения Российской Федерации от 15.05.2020 № 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образования»,</w:t>
      </w:r>
    </w:p>
    <w:p w:rsidR="007D165B" w:rsidRDefault="004A46CC">
      <w:pPr>
        <w:pStyle w:val="a3"/>
        <w:spacing w:before="2" w:line="321" w:lineRule="exact"/>
        <w:ind w:left="112"/>
      </w:pPr>
      <w:r>
        <w:t>Постановлением Главного государственного санитарного врача РФ от 28.09.2020 № 28</w:t>
      </w:r>
    </w:p>
    <w:p w:rsidR="007D165B" w:rsidRDefault="004A46CC">
      <w:pPr>
        <w:pStyle w:val="a3"/>
        <w:ind w:left="112" w:right="315"/>
      </w:pPr>
      <w:r>
        <w:t>«Об утверждении санитарных правил СП 2.4.3648 -20 «Санитарно-эпидемиологические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 РФ от 27.10.2020 № 32 «Об утверждении санитарно-эпидемиологических правил и норм</w:t>
      </w:r>
    </w:p>
    <w:p w:rsidR="007D165B" w:rsidRDefault="004A46CC">
      <w:pPr>
        <w:pStyle w:val="a3"/>
        <w:spacing w:line="242" w:lineRule="auto"/>
        <w:ind w:left="112"/>
      </w:pPr>
      <w:r>
        <w:t>СанПиН 2.3/2.4.3590-20 «Санитарно-эпидемиологические требования к организации общественного питания населения», Постановлением Главного государственного</w:t>
      </w:r>
    </w:p>
    <w:p w:rsidR="007D165B" w:rsidRDefault="004A46CC">
      <w:pPr>
        <w:pStyle w:val="a3"/>
        <w:ind w:left="112" w:right="613"/>
      </w:pPr>
      <w:r>
        <w:t>санитарного врача РФ от 28.01.2021 № 2 «Об утверждении санитарных правил и норм СанПиН 1.2.3685-21«Гигиенические нормативы и требования к обеспечению безопасности и (или) безвредности для человека факторов среды обитания», Уставом КМ</w:t>
      </w:r>
      <w:r w:rsidR="00E032D4">
        <w:t>ДОУ детский сад «Светлячок»</w:t>
      </w:r>
      <w:r>
        <w:t>.</w:t>
      </w:r>
    </w:p>
    <w:p w:rsidR="007D165B" w:rsidRDefault="007D165B">
      <w:pPr>
        <w:pStyle w:val="a3"/>
        <w:spacing w:before="7"/>
        <w:rPr>
          <w:sz w:val="27"/>
        </w:rPr>
      </w:pPr>
    </w:p>
    <w:p w:rsidR="007D165B" w:rsidRDefault="004A46CC">
      <w:pPr>
        <w:pStyle w:val="a5"/>
        <w:numPr>
          <w:ilvl w:val="1"/>
          <w:numId w:val="10"/>
        </w:numPr>
        <w:tabs>
          <w:tab w:val="left" w:pos="744"/>
          <w:tab w:val="left" w:pos="745"/>
        </w:tabs>
        <w:spacing w:line="321" w:lineRule="exact"/>
        <w:ind w:left="744" w:hanging="633"/>
        <w:rPr>
          <w:sz w:val="28"/>
        </w:rPr>
      </w:pPr>
      <w:r>
        <w:rPr>
          <w:sz w:val="28"/>
        </w:rPr>
        <w:t>Прием иностранных граждан и лиц без гражданства, в т. ч. из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</w:t>
      </w:r>
    </w:p>
    <w:p w:rsidR="007D165B" w:rsidRDefault="004A46CC">
      <w:pPr>
        <w:pStyle w:val="a3"/>
        <w:spacing w:line="242" w:lineRule="auto"/>
        <w:ind w:left="112"/>
      </w:pPr>
      <w:r>
        <w:t>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</w:t>
      </w:r>
    </w:p>
    <w:p w:rsidR="007D165B" w:rsidRDefault="004A46CC">
      <w:pPr>
        <w:pStyle w:val="a3"/>
        <w:ind w:left="112" w:right="180"/>
      </w:pPr>
      <w:r>
        <w:t>местных бюджетов осуществляется в соответствии с международными договорами РФ, Законом Российской Федерации от 29.12.2012 № 273-ФЗ «Об образовании в Российской Федерации», приказом Министерства просвещения Российской Федерации от 15.05.2020</w:t>
      </w:r>
    </w:p>
    <w:p w:rsidR="007D165B" w:rsidRDefault="004A46CC">
      <w:pPr>
        <w:pStyle w:val="a3"/>
        <w:ind w:left="112" w:right="395"/>
      </w:pPr>
      <w:r>
        <w:t xml:space="preserve">№236 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образования» и настоящими Правилами.</w:t>
      </w:r>
    </w:p>
    <w:p w:rsidR="007D165B" w:rsidRDefault="007D165B">
      <w:pPr>
        <w:pStyle w:val="a3"/>
        <w:spacing w:before="5"/>
        <w:rPr>
          <w:sz w:val="27"/>
        </w:rPr>
      </w:pPr>
    </w:p>
    <w:p w:rsidR="007D165B" w:rsidRDefault="004A46CC">
      <w:pPr>
        <w:pStyle w:val="a5"/>
        <w:numPr>
          <w:ilvl w:val="1"/>
          <w:numId w:val="10"/>
        </w:numPr>
        <w:tabs>
          <w:tab w:val="left" w:pos="605"/>
        </w:tabs>
        <w:spacing w:line="242" w:lineRule="auto"/>
        <w:ind w:left="112" w:right="208"/>
        <w:rPr>
          <w:sz w:val="28"/>
        </w:rPr>
      </w:pPr>
      <w:r>
        <w:rPr>
          <w:sz w:val="28"/>
        </w:rPr>
        <w:t>Правила являются локальным актом Учреждения, размещаются на</w:t>
      </w:r>
      <w:r>
        <w:rPr>
          <w:spacing w:val="-31"/>
          <w:sz w:val="28"/>
        </w:rPr>
        <w:t xml:space="preserve"> </w:t>
      </w:r>
      <w:r>
        <w:rPr>
          <w:sz w:val="28"/>
        </w:rPr>
        <w:t>информационном стенде и официальном сайте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Учреждения.</w:t>
      </w:r>
    </w:p>
    <w:p w:rsidR="007D165B" w:rsidRDefault="007D165B">
      <w:pPr>
        <w:spacing w:line="242" w:lineRule="auto"/>
        <w:rPr>
          <w:sz w:val="28"/>
        </w:rPr>
        <w:sectPr w:rsidR="007D165B">
          <w:pgSz w:w="11900" w:h="16860"/>
          <w:pgMar w:top="960" w:right="20" w:bottom="280" w:left="880" w:header="720" w:footer="720" w:gutter="0"/>
          <w:cols w:space="720"/>
        </w:sectPr>
      </w:pPr>
    </w:p>
    <w:p w:rsidR="007D165B" w:rsidRDefault="004A46CC">
      <w:pPr>
        <w:pStyle w:val="Heading1"/>
        <w:numPr>
          <w:ilvl w:val="0"/>
          <w:numId w:val="12"/>
        </w:numPr>
        <w:tabs>
          <w:tab w:val="left" w:pos="4486"/>
        </w:tabs>
        <w:ind w:left="4486" w:hanging="292"/>
      </w:pPr>
      <w:r>
        <w:lastRenderedPageBreak/>
        <w:t>Организация</w:t>
      </w:r>
      <w:r>
        <w:rPr>
          <w:spacing w:val="-14"/>
        </w:rPr>
        <w:t xml:space="preserve"> </w:t>
      </w:r>
      <w:r>
        <w:rPr>
          <w:spacing w:val="-3"/>
        </w:rPr>
        <w:t>приема</w:t>
      </w:r>
    </w:p>
    <w:p w:rsidR="007D165B" w:rsidRDefault="004A46CC">
      <w:pPr>
        <w:pStyle w:val="a5"/>
        <w:numPr>
          <w:ilvl w:val="1"/>
          <w:numId w:val="9"/>
        </w:numPr>
        <w:tabs>
          <w:tab w:val="left" w:pos="1484"/>
          <w:tab w:val="left" w:pos="1485"/>
        </w:tabs>
        <w:spacing w:before="2" w:line="261" w:lineRule="auto"/>
        <w:ind w:right="807"/>
        <w:rPr>
          <w:sz w:val="28"/>
        </w:rPr>
      </w:pPr>
      <w:r>
        <w:rPr>
          <w:sz w:val="28"/>
        </w:rPr>
        <w:t>Учреждение осуществляет прием детей в возрасте от 2 месяцев до прекращения образовательных отношений (далее -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воспитанники).</w:t>
      </w:r>
    </w:p>
    <w:p w:rsidR="007D165B" w:rsidRDefault="004A46CC">
      <w:pPr>
        <w:pStyle w:val="a3"/>
        <w:ind w:left="1108" w:right="315"/>
      </w:pPr>
      <w:r>
        <w:t>Правила приема на обучение в образовательные организации обеспечивают прием всех детей, имеющих право на получение дошкольного образования и проживающих на территории, за которой на основании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</w:t>
      </w:r>
    </w:p>
    <w:p w:rsidR="007D165B" w:rsidRDefault="004A46CC">
      <w:pPr>
        <w:pStyle w:val="a3"/>
        <w:spacing w:before="1"/>
        <w:ind w:left="1108" w:right="928"/>
      </w:pPr>
      <w:r>
        <w:t>реализующие основную образовательную программу дошкольного образования», утвержденным постановлением администрации Палехского муниципального района Ивановской области от 18.09.2014 года № 594-п закреплено Учреждение.</w:t>
      </w:r>
    </w:p>
    <w:p w:rsidR="007D165B" w:rsidRDefault="004A46CC">
      <w:pPr>
        <w:pStyle w:val="a5"/>
        <w:numPr>
          <w:ilvl w:val="1"/>
          <w:numId w:val="9"/>
        </w:numPr>
        <w:tabs>
          <w:tab w:val="left" w:pos="1485"/>
        </w:tabs>
        <w:spacing w:before="36" w:line="264" w:lineRule="auto"/>
        <w:ind w:right="800"/>
        <w:rPr>
          <w:sz w:val="28"/>
        </w:rPr>
      </w:pPr>
      <w:r>
        <w:rPr>
          <w:sz w:val="28"/>
        </w:rPr>
        <w:t>Проживающие в одной семье и имеющие общее место жительства дети имеют право преимущественного приема в Учреждение, в котором обучаются их братья и (или) сестры.</w:t>
      </w:r>
      <w:r w:rsidR="00753C97">
        <w:rPr>
          <w:sz w:val="28"/>
        </w:rPr>
        <w:t xml:space="preserve"> </w:t>
      </w:r>
    </w:p>
    <w:p w:rsidR="007367DB" w:rsidRDefault="007367DB">
      <w:pPr>
        <w:pStyle w:val="a5"/>
        <w:numPr>
          <w:ilvl w:val="1"/>
          <w:numId w:val="9"/>
        </w:numPr>
        <w:tabs>
          <w:tab w:val="left" w:pos="1485"/>
        </w:tabs>
        <w:spacing w:before="36" w:line="264" w:lineRule="auto"/>
        <w:ind w:right="800"/>
        <w:rPr>
          <w:sz w:val="28"/>
        </w:rPr>
      </w:pPr>
      <w:proofErr w:type="gramStart"/>
      <w:r>
        <w:rPr>
          <w:sz w:val="28"/>
        </w:rPr>
        <w:t>При наличии у ребенка полнородных или неполнородных братьев и (или) сестер, обучающихся в государственной или муниципальной образовательной организации, выбранной родителем (законными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>
        <w:rPr>
          <w:sz w:val="28"/>
        </w:rPr>
        <w:t>ии</w:t>
      </w:r>
      <w:proofErr w:type="spellEnd"/>
      <w:r>
        <w:rPr>
          <w:sz w:val="28"/>
        </w:rPr>
        <w:t>), имя (имена), отчество (-а) (последнее – при наличии) полнородных или неполнородных братьев и (или) сестер.</w:t>
      </w:r>
      <w:proofErr w:type="gramEnd"/>
    </w:p>
    <w:p w:rsidR="007367DB" w:rsidRDefault="007367DB">
      <w:pPr>
        <w:pStyle w:val="a5"/>
        <w:numPr>
          <w:ilvl w:val="1"/>
          <w:numId w:val="9"/>
        </w:numPr>
        <w:tabs>
          <w:tab w:val="left" w:pos="1485"/>
        </w:tabs>
        <w:spacing w:before="36" w:line="264" w:lineRule="auto"/>
        <w:ind w:right="800"/>
        <w:rPr>
          <w:sz w:val="28"/>
        </w:rPr>
      </w:pPr>
      <w:r>
        <w:rPr>
          <w:sz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sz w:val="28"/>
        </w:rPr>
        <w:t>неполнородные</w:t>
      </w:r>
      <w:proofErr w:type="spellEnd"/>
      <w:r>
        <w:rPr>
          <w:sz w:val="28"/>
        </w:rPr>
        <w:t xml:space="preserve">, усыновленные (удочеренные), дети опекунами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попечителями), которых являются родители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законные представители) этого ребенка, или дети, родителями ( законными представителями) которых являются опекуны ( попечители) этого ребенка, за исключением случаев, предусмотренных частями 5 и 6 статьи 67 Федерального закона от 29 декабря 2012 года № 273-Ф</w:t>
      </w:r>
      <w:r w:rsidR="000F72A3">
        <w:rPr>
          <w:sz w:val="28"/>
        </w:rPr>
        <w:t>З «Об образовании в Российской Федерации».</w:t>
      </w:r>
    </w:p>
    <w:p w:rsidR="007D165B" w:rsidRDefault="004A46CC">
      <w:pPr>
        <w:pStyle w:val="a5"/>
        <w:numPr>
          <w:ilvl w:val="1"/>
          <w:numId w:val="9"/>
        </w:numPr>
        <w:tabs>
          <w:tab w:val="left" w:pos="1485"/>
        </w:tabs>
        <w:spacing w:line="261" w:lineRule="auto"/>
        <w:ind w:right="781"/>
        <w:rPr>
          <w:sz w:val="28"/>
        </w:rPr>
      </w:pPr>
      <w:r>
        <w:rPr>
          <w:sz w:val="28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а также при невыполнении условий, установленных</w:t>
      </w:r>
      <w:r>
        <w:rPr>
          <w:spacing w:val="-12"/>
          <w:sz w:val="28"/>
        </w:rPr>
        <w:t xml:space="preserve"> </w:t>
      </w:r>
      <w:hyperlink r:id="rId6">
        <w:r>
          <w:rPr>
            <w:sz w:val="28"/>
          </w:rPr>
          <w:t>частью</w:t>
        </w:r>
      </w:hyperlink>
    </w:p>
    <w:p w:rsidR="007D165B" w:rsidRDefault="00931346">
      <w:pPr>
        <w:pStyle w:val="a3"/>
        <w:spacing w:line="261" w:lineRule="auto"/>
        <w:ind w:left="784" w:right="780"/>
        <w:jc w:val="both"/>
      </w:pPr>
      <w:hyperlink r:id="rId7">
        <w:proofErr w:type="gramStart"/>
        <w:r w:rsidR="004A46CC">
          <w:t>2.1 статьи 78 Федерального</w:t>
        </w:r>
      </w:hyperlink>
      <w:r w:rsidR="004A46CC">
        <w:t xml:space="preserve"> </w:t>
      </w:r>
      <w:hyperlink r:id="rId8">
        <w:r w:rsidR="004A46CC">
          <w:t>закона от 29</w:t>
        </w:r>
      </w:hyperlink>
      <w:r w:rsidR="004A46CC">
        <w:t xml:space="preserve"> </w:t>
      </w:r>
      <w:hyperlink r:id="rId9">
        <w:r w:rsidR="004A46CC">
          <w:t>декабря 2012 г. № 273-ФЗ "Об</w:t>
        </w:r>
      </w:hyperlink>
      <w:r w:rsidR="004A46CC">
        <w:t xml:space="preserve"> </w:t>
      </w:r>
      <w:hyperlink r:id="rId10">
        <w:r w:rsidR="004A46CC">
          <w:t>образовании в Российской Федерации"</w:t>
        </w:r>
      </w:hyperlink>
      <w:r w:rsidR="004A46CC">
        <w:t xml:space="preserve">, за исключением случаев, предусмотренных </w:t>
      </w:r>
      <w:hyperlink r:id="rId11">
        <w:r w:rsidR="004A46CC">
          <w:t>статьей 88 Федерального закона от 29</w:t>
        </w:r>
      </w:hyperlink>
      <w:r w:rsidR="004A46CC">
        <w:t xml:space="preserve"> </w:t>
      </w:r>
      <w:hyperlink r:id="rId12">
        <w:r w:rsidR="004A46CC">
          <w:t>декабря 2012 г. №</w:t>
        </w:r>
      </w:hyperlink>
      <w:r w:rsidR="004A46CC">
        <w:t xml:space="preserve"> </w:t>
      </w:r>
      <w:hyperlink r:id="rId13">
        <w:r w:rsidR="004A46CC">
          <w:t>273-ФЗ "Об образовании в Российской Федерации"</w:t>
        </w:r>
      </w:hyperlink>
      <w:r w:rsidR="004A46CC">
        <w:t xml:space="preserve">. В случае отсутствия мест в Учреждении родители (законные представители) ребенка для решения </w:t>
      </w:r>
      <w:r w:rsidR="004A46CC">
        <w:lastRenderedPageBreak/>
        <w:t>вопроса о его устройстве в другое образовательное учреждение обращаются непосредственно в Управление образования</w:t>
      </w:r>
      <w:proofErr w:type="gramEnd"/>
      <w:r w:rsidR="004A46CC">
        <w:t xml:space="preserve"> Администрации Палехского муниципального округа Ивановской области.</w:t>
      </w:r>
    </w:p>
    <w:p w:rsidR="007D165B" w:rsidRDefault="004A46CC">
      <w:pPr>
        <w:pStyle w:val="Heading1"/>
        <w:numPr>
          <w:ilvl w:val="0"/>
          <w:numId w:val="8"/>
        </w:numPr>
        <w:tabs>
          <w:tab w:val="left" w:pos="4518"/>
        </w:tabs>
        <w:spacing w:before="250"/>
        <w:jc w:val="both"/>
      </w:pPr>
      <w:r>
        <w:t>Порядок</w:t>
      </w:r>
      <w:r>
        <w:rPr>
          <w:spacing w:val="-7"/>
        </w:rPr>
        <w:t xml:space="preserve"> </w:t>
      </w:r>
      <w:r>
        <w:rPr>
          <w:spacing w:val="-3"/>
        </w:rPr>
        <w:t>зачисления</w:t>
      </w:r>
    </w:p>
    <w:p w:rsidR="007D165B" w:rsidRDefault="004A46CC">
      <w:pPr>
        <w:pStyle w:val="a5"/>
        <w:numPr>
          <w:ilvl w:val="1"/>
          <w:numId w:val="7"/>
        </w:numPr>
        <w:tabs>
          <w:tab w:val="left" w:pos="1485"/>
        </w:tabs>
        <w:spacing w:before="10" w:line="256" w:lineRule="auto"/>
        <w:ind w:right="791"/>
        <w:rPr>
          <w:sz w:val="28"/>
        </w:rPr>
      </w:pPr>
      <w:r>
        <w:rPr>
          <w:sz w:val="28"/>
        </w:rPr>
        <w:t>Учреждение обязано ознакомить родителей (законных представителей) воспитанников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spacing w:val="-44"/>
          <w:sz w:val="28"/>
        </w:rPr>
        <w:t xml:space="preserve"> </w:t>
      </w:r>
      <w:r>
        <w:rPr>
          <w:sz w:val="28"/>
        </w:rPr>
        <w:t>воспитанников.</w:t>
      </w:r>
    </w:p>
    <w:p w:rsidR="007D165B" w:rsidRDefault="004A46CC">
      <w:pPr>
        <w:pStyle w:val="a3"/>
        <w:spacing w:before="10" w:line="259" w:lineRule="auto"/>
        <w:ind w:left="784" w:right="786" w:firstLine="720"/>
        <w:jc w:val="both"/>
      </w:pPr>
      <w:r>
        <w:t>Копии указанных документов, информация о сроках приема документов, указанных в пункте 3.5 настоящих Правил, размещаются на информационном стенде и на официальном сайте Учреждения в информационно-телекоммуникационной сети</w:t>
      </w:r>
      <w:r>
        <w:rPr>
          <w:spacing w:val="1"/>
        </w:rPr>
        <w:t xml:space="preserve"> </w:t>
      </w:r>
      <w:r>
        <w:t>«Интернет».</w:t>
      </w:r>
    </w:p>
    <w:p w:rsidR="007D165B" w:rsidRDefault="004A46CC">
      <w:pPr>
        <w:pStyle w:val="a5"/>
        <w:numPr>
          <w:ilvl w:val="1"/>
          <w:numId w:val="7"/>
        </w:numPr>
        <w:tabs>
          <w:tab w:val="left" w:pos="1485"/>
        </w:tabs>
        <w:spacing w:before="2" w:line="259" w:lineRule="auto"/>
        <w:ind w:right="794"/>
        <w:rPr>
          <w:sz w:val="28"/>
        </w:rPr>
      </w:pPr>
      <w:r>
        <w:rPr>
          <w:sz w:val="28"/>
        </w:rPr>
        <w:t>Прием в Учреждение осуществляется в течение всего календарного года при наличии свободных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мест.</w:t>
      </w:r>
    </w:p>
    <w:p w:rsidR="007D165B" w:rsidRPr="00D73424" w:rsidRDefault="004A46CC">
      <w:pPr>
        <w:pStyle w:val="a5"/>
        <w:numPr>
          <w:ilvl w:val="1"/>
          <w:numId w:val="7"/>
        </w:numPr>
        <w:tabs>
          <w:tab w:val="left" w:pos="1485"/>
        </w:tabs>
        <w:spacing w:before="6" w:line="259" w:lineRule="auto"/>
        <w:ind w:right="782"/>
        <w:rPr>
          <w:sz w:val="28"/>
        </w:rPr>
      </w:pPr>
      <w:r w:rsidRPr="00D73424">
        <w:rPr>
          <w:sz w:val="28"/>
        </w:rPr>
        <w:t xml:space="preserve">Прием в Учреждение осуществляется по личному заявлению родителя (законного представителя) воспитанника. Заявление о приеме предоставляется в Учреждение </w:t>
      </w:r>
      <w:r w:rsidRPr="00D73424">
        <w:rPr>
          <w:spacing w:val="-3"/>
          <w:sz w:val="28"/>
        </w:rPr>
        <w:t xml:space="preserve">на </w:t>
      </w:r>
      <w:r w:rsidRPr="00D73424">
        <w:rPr>
          <w:sz w:val="28"/>
        </w:rPr>
        <w:t>бумажном носителе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</w:t>
      </w:r>
      <w:r w:rsidRPr="00D73424">
        <w:rPr>
          <w:spacing w:val="3"/>
          <w:sz w:val="28"/>
        </w:rPr>
        <w:t xml:space="preserve"> </w:t>
      </w:r>
      <w:r w:rsidRPr="00D73424">
        <w:rPr>
          <w:sz w:val="28"/>
        </w:rPr>
        <w:t>(функций).</w:t>
      </w:r>
    </w:p>
    <w:p w:rsidR="007D165B" w:rsidRDefault="007D165B">
      <w:pPr>
        <w:spacing w:line="259" w:lineRule="auto"/>
        <w:jc w:val="both"/>
        <w:rPr>
          <w:sz w:val="24"/>
        </w:rPr>
        <w:sectPr w:rsidR="007D165B">
          <w:pgSz w:w="11900" w:h="16860"/>
          <w:pgMar w:top="1460" w:right="20" w:bottom="280" w:left="880" w:header="720" w:footer="720" w:gutter="0"/>
          <w:cols w:space="720"/>
        </w:sectPr>
      </w:pPr>
    </w:p>
    <w:p w:rsidR="007D165B" w:rsidRDefault="004A46CC" w:rsidP="00D73424">
      <w:pPr>
        <w:pStyle w:val="a3"/>
        <w:spacing w:before="67"/>
      </w:pPr>
      <w:r>
        <w:lastRenderedPageBreak/>
        <w:t>В</w:t>
      </w:r>
      <w:r>
        <w:rPr>
          <w:spacing w:val="-20"/>
        </w:rPr>
        <w:t xml:space="preserve"> </w:t>
      </w:r>
      <w:r>
        <w:t>заявлении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приеме</w:t>
      </w:r>
      <w:r>
        <w:rPr>
          <w:spacing w:val="-20"/>
        </w:rPr>
        <w:t xml:space="preserve"> </w:t>
      </w:r>
      <w:r>
        <w:t>воспитанника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Учреждение</w:t>
      </w:r>
      <w:r>
        <w:rPr>
          <w:spacing w:val="-15"/>
        </w:rPr>
        <w:t xml:space="preserve"> </w:t>
      </w:r>
      <w:r>
        <w:t>родителями</w:t>
      </w:r>
      <w:r>
        <w:rPr>
          <w:spacing w:val="-11"/>
        </w:rPr>
        <w:t xml:space="preserve"> </w:t>
      </w:r>
      <w:r>
        <w:t xml:space="preserve">(законными </w:t>
      </w:r>
      <w:r>
        <w:rPr>
          <w:spacing w:val="-3"/>
        </w:rPr>
        <w:t xml:space="preserve">представителями) воспитанника указываются </w:t>
      </w:r>
      <w:r>
        <w:t>следующие</w:t>
      </w:r>
      <w:r>
        <w:rPr>
          <w:spacing w:val="-2"/>
        </w:rPr>
        <w:t xml:space="preserve"> </w:t>
      </w:r>
      <w:r>
        <w:t>сведения: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ind w:left="972" w:hanging="189"/>
        <w:jc w:val="left"/>
        <w:rPr>
          <w:sz w:val="24"/>
        </w:rPr>
      </w:pPr>
      <w:r>
        <w:rPr>
          <w:sz w:val="28"/>
        </w:rPr>
        <w:t>фамилия, имя, отчество (последнее - при наличии)</w:t>
      </w:r>
      <w:r>
        <w:rPr>
          <w:spacing w:val="-26"/>
          <w:sz w:val="28"/>
        </w:rPr>
        <w:t xml:space="preserve"> </w:t>
      </w:r>
      <w:r>
        <w:rPr>
          <w:spacing w:val="-3"/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18"/>
        <w:ind w:left="972" w:hanging="189"/>
        <w:jc w:val="left"/>
        <w:rPr>
          <w:sz w:val="24"/>
        </w:rPr>
      </w:pPr>
      <w:r>
        <w:rPr>
          <w:sz w:val="28"/>
        </w:rPr>
        <w:t>дата 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22"/>
        <w:ind w:left="972" w:hanging="189"/>
        <w:jc w:val="left"/>
        <w:rPr>
          <w:sz w:val="24"/>
        </w:rPr>
      </w:pPr>
      <w:r>
        <w:rPr>
          <w:sz w:val="28"/>
        </w:rPr>
        <w:t>реквизиты свидетельства о рождении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26" w:line="259" w:lineRule="auto"/>
        <w:ind w:right="2111" w:firstLine="0"/>
        <w:jc w:val="left"/>
        <w:rPr>
          <w:sz w:val="24"/>
        </w:rPr>
      </w:pPr>
      <w:r>
        <w:rPr>
          <w:sz w:val="28"/>
        </w:rPr>
        <w:t xml:space="preserve">адрес места жительства (места пребывания, места фактического проживания) </w:t>
      </w:r>
      <w:r>
        <w:rPr>
          <w:spacing w:val="-3"/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1" w:line="259" w:lineRule="auto"/>
        <w:ind w:right="1046" w:firstLine="0"/>
        <w:jc w:val="left"/>
        <w:rPr>
          <w:sz w:val="24"/>
        </w:rPr>
      </w:pPr>
      <w:r>
        <w:rPr>
          <w:sz w:val="28"/>
        </w:rPr>
        <w:t>фамилия, имя, отчество (последнее - при наличии) родителей (законных представителей)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5" w:line="206" w:lineRule="auto"/>
        <w:ind w:left="972" w:right="1503"/>
        <w:jc w:val="left"/>
        <w:rPr>
          <w:sz w:val="24"/>
        </w:rPr>
      </w:pPr>
      <w:r>
        <w:rPr>
          <w:sz w:val="28"/>
        </w:rPr>
        <w:t>реквизиты документа, удостоверяющего личность родителя</w:t>
      </w:r>
      <w:r>
        <w:rPr>
          <w:spacing w:val="-46"/>
          <w:sz w:val="28"/>
        </w:rPr>
        <w:t xml:space="preserve"> </w:t>
      </w:r>
      <w:r>
        <w:rPr>
          <w:sz w:val="28"/>
        </w:rPr>
        <w:t xml:space="preserve">(законного </w:t>
      </w:r>
      <w:r>
        <w:rPr>
          <w:spacing w:val="-3"/>
          <w:sz w:val="28"/>
        </w:rPr>
        <w:t>представителя);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10"/>
        <w:ind w:left="972" w:hanging="189"/>
        <w:jc w:val="left"/>
        <w:rPr>
          <w:sz w:val="24"/>
        </w:rPr>
      </w:pPr>
      <w:r>
        <w:rPr>
          <w:sz w:val="28"/>
        </w:rPr>
        <w:t>реквизиты документа, подтверждающего установление опеки (при</w:t>
      </w:r>
      <w:r>
        <w:rPr>
          <w:spacing w:val="-31"/>
          <w:sz w:val="28"/>
        </w:rPr>
        <w:t xml:space="preserve"> </w:t>
      </w:r>
      <w:r>
        <w:rPr>
          <w:spacing w:val="-3"/>
          <w:sz w:val="28"/>
        </w:rPr>
        <w:t>наличии);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26" w:line="259" w:lineRule="auto"/>
        <w:ind w:right="272" w:firstLine="0"/>
        <w:rPr>
          <w:sz w:val="24"/>
        </w:rPr>
      </w:pPr>
      <w:r>
        <w:rPr>
          <w:sz w:val="28"/>
        </w:rPr>
        <w:t>адрес электронной почты, номер телефона (при наличии) родителей (законных 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line="259" w:lineRule="auto"/>
        <w:ind w:right="269" w:firstLine="0"/>
        <w:rPr>
          <w:sz w:val="24"/>
        </w:rPr>
      </w:pPr>
      <w:r>
        <w:rPr>
          <w:sz w:val="28"/>
        </w:rPr>
        <w:t xml:space="preserve">о выборе языка образования, родного языка из числа языков народов Российской Федерации, в т. </w:t>
      </w:r>
      <w:r>
        <w:rPr>
          <w:spacing w:val="-3"/>
          <w:sz w:val="28"/>
        </w:rPr>
        <w:t xml:space="preserve">ч. </w:t>
      </w:r>
      <w:r>
        <w:rPr>
          <w:sz w:val="28"/>
        </w:rPr>
        <w:t>русского языка как родного</w:t>
      </w:r>
      <w:r>
        <w:rPr>
          <w:spacing w:val="-23"/>
          <w:sz w:val="28"/>
        </w:rPr>
        <w:t xml:space="preserve"> </w:t>
      </w:r>
      <w:r>
        <w:rPr>
          <w:sz w:val="28"/>
        </w:rPr>
        <w:t>языка;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line="259" w:lineRule="auto"/>
        <w:ind w:right="268" w:firstLine="0"/>
        <w:rPr>
          <w:sz w:val="24"/>
        </w:rPr>
      </w:pPr>
      <w:r>
        <w:rPr>
          <w:sz w:val="28"/>
        </w:rPr>
        <w:t xml:space="preserve">о потребности в </w:t>
      </w:r>
      <w:proofErr w:type="gramStart"/>
      <w:r>
        <w:rPr>
          <w:sz w:val="28"/>
        </w:rPr>
        <w:t>обучении воспитанника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наличии);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line="291" w:lineRule="exact"/>
        <w:ind w:left="972" w:hanging="189"/>
        <w:rPr>
          <w:sz w:val="24"/>
        </w:rPr>
      </w:pPr>
      <w:r>
        <w:rPr>
          <w:sz w:val="28"/>
        </w:rPr>
        <w:t>о направленности дошкольной</w:t>
      </w:r>
      <w:r>
        <w:rPr>
          <w:spacing w:val="-21"/>
          <w:sz w:val="28"/>
        </w:rPr>
        <w:t xml:space="preserve"> </w:t>
      </w:r>
      <w:r>
        <w:rPr>
          <w:spacing w:val="-3"/>
          <w:sz w:val="28"/>
        </w:rPr>
        <w:t>группы;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ind w:left="972" w:hanging="189"/>
        <w:rPr>
          <w:sz w:val="24"/>
        </w:rPr>
      </w:pPr>
      <w:r>
        <w:rPr>
          <w:sz w:val="28"/>
        </w:rPr>
        <w:t>о необходимом режиме пребывания воспитанника в</w:t>
      </w:r>
      <w:r>
        <w:rPr>
          <w:spacing w:val="-27"/>
          <w:sz w:val="28"/>
        </w:rPr>
        <w:t xml:space="preserve"> </w:t>
      </w:r>
      <w:r>
        <w:rPr>
          <w:spacing w:val="-3"/>
          <w:sz w:val="28"/>
        </w:rPr>
        <w:t>Учреждении;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73"/>
        </w:tabs>
        <w:spacing w:before="21"/>
        <w:ind w:left="972" w:hanging="189"/>
        <w:rPr>
          <w:sz w:val="24"/>
        </w:rPr>
      </w:pPr>
      <w:r>
        <w:rPr>
          <w:sz w:val="28"/>
        </w:rPr>
        <w:t>о желаемой дате приема на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обучение.</w:t>
      </w:r>
    </w:p>
    <w:p w:rsidR="007D165B" w:rsidRDefault="004A46CC">
      <w:pPr>
        <w:pStyle w:val="a3"/>
        <w:tabs>
          <w:tab w:val="left" w:pos="8539"/>
        </w:tabs>
        <w:spacing w:before="27" w:line="256" w:lineRule="auto"/>
        <w:ind w:left="784" w:right="806"/>
        <w:jc w:val="both"/>
      </w:pPr>
      <w:r>
        <w:t xml:space="preserve">Подписью     родителей   </w:t>
      </w:r>
      <w:r>
        <w:rPr>
          <w:spacing w:val="53"/>
        </w:rPr>
        <w:t xml:space="preserve"> </w:t>
      </w:r>
      <w:r>
        <w:t xml:space="preserve">(законных        </w:t>
      </w:r>
      <w:r>
        <w:rPr>
          <w:spacing w:val="18"/>
        </w:rPr>
        <w:t xml:space="preserve"> </w:t>
      </w:r>
      <w:r>
        <w:t>представителей)</w:t>
      </w:r>
      <w:r>
        <w:tab/>
      </w:r>
      <w:r>
        <w:rPr>
          <w:spacing w:val="-3"/>
        </w:rPr>
        <w:t xml:space="preserve">воспитанника </w:t>
      </w:r>
      <w:r>
        <w:t>фиксируется согласие на обработку их персональных данных и персональных данных ребенка.</w:t>
      </w:r>
    </w:p>
    <w:p w:rsidR="007D165B" w:rsidRDefault="007D165B">
      <w:pPr>
        <w:pStyle w:val="a3"/>
        <w:spacing w:before="6"/>
        <w:rPr>
          <w:sz w:val="24"/>
        </w:rPr>
      </w:pPr>
    </w:p>
    <w:p w:rsidR="007D165B" w:rsidRDefault="004A46CC">
      <w:pPr>
        <w:pStyle w:val="a3"/>
        <w:spacing w:before="1"/>
        <w:ind w:left="680" w:right="268"/>
        <w:jc w:val="both"/>
      </w:pPr>
      <w: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7D165B" w:rsidRDefault="007D165B">
      <w:pPr>
        <w:pStyle w:val="a3"/>
      </w:pPr>
    </w:p>
    <w:p w:rsidR="007D165B" w:rsidRDefault="004A46CC">
      <w:pPr>
        <w:pStyle w:val="a5"/>
        <w:numPr>
          <w:ilvl w:val="1"/>
          <w:numId w:val="7"/>
        </w:numPr>
        <w:tabs>
          <w:tab w:val="left" w:pos="1325"/>
        </w:tabs>
        <w:spacing w:line="259" w:lineRule="auto"/>
        <w:ind w:right="796"/>
        <w:rPr>
          <w:sz w:val="28"/>
        </w:rPr>
      </w:pPr>
      <w:r>
        <w:rPr>
          <w:sz w:val="28"/>
        </w:rPr>
        <w:t>Для приема в Учреждение родители (законные представители) воспитанников предъявляют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документы: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25"/>
        </w:tabs>
        <w:spacing w:line="291" w:lineRule="exact"/>
        <w:ind w:left="924" w:hanging="141"/>
        <w:rPr>
          <w:sz w:val="28"/>
        </w:rPr>
      </w:pPr>
      <w:r>
        <w:rPr>
          <w:sz w:val="28"/>
        </w:rPr>
        <w:t>направление</w:t>
      </w:r>
      <w:r>
        <w:rPr>
          <w:spacing w:val="-19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зачисление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ДОУ;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85"/>
        </w:tabs>
        <w:spacing w:before="2" w:line="259" w:lineRule="auto"/>
        <w:ind w:right="785" w:firstLine="0"/>
        <w:rPr>
          <w:sz w:val="28"/>
        </w:rPr>
      </w:pPr>
      <w:r>
        <w:rPr>
          <w:sz w:val="28"/>
        </w:rPr>
        <w:t xml:space="preserve">документ, удостоверяющий личность родителя (законного представителя) воспитанника,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</w:t>
      </w:r>
      <w:r>
        <w:rPr>
          <w:spacing w:val="-5"/>
          <w:sz w:val="28"/>
        </w:rPr>
        <w:t xml:space="preserve">«О </w:t>
      </w:r>
      <w:r>
        <w:rPr>
          <w:sz w:val="28"/>
        </w:rPr>
        <w:t>правовом положении иностранных граждан в Российской</w:t>
      </w:r>
      <w:r>
        <w:rPr>
          <w:spacing w:val="3"/>
          <w:sz w:val="28"/>
        </w:rPr>
        <w:t xml:space="preserve"> </w:t>
      </w:r>
      <w:r>
        <w:rPr>
          <w:spacing w:val="-3"/>
          <w:sz w:val="28"/>
        </w:rPr>
        <w:t>Федерации»;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25"/>
        </w:tabs>
        <w:spacing w:before="14"/>
        <w:ind w:left="924" w:hanging="141"/>
        <w:rPr>
          <w:sz w:val="28"/>
        </w:rPr>
      </w:pPr>
      <w:r>
        <w:rPr>
          <w:sz w:val="28"/>
        </w:rPr>
        <w:t>документ, подтверждающий установление опеки (при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необходимости);</w:t>
      </w:r>
    </w:p>
    <w:p w:rsidR="007D165B" w:rsidRDefault="004A46CC">
      <w:pPr>
        <w:pStyle w:val="a5"/>
        <w:numPr>
          <w:ilvl w:val="2"/>
          <w:numId w:val="10"/>
        </w:numPr>
        <w:tabs>
          <w:tab w:val="left" w:pos="925"/>
        </w:tabs>
        <w:spacing w:before="42"/>
        <w:ind w:left="924" w:hanging="141"/>
        <w:rPr>
          <w:sz w:val="28"/>
        </w:rPr>
      </w:pPr>
      <w:r>
        <w:rPr>
          <w:sz w:val="28"/>
        </w:rPr>
        <w:t xml:space="preserve">документ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z w:val="28"/>
        </w:rPr>
        <w:t xml:space="preserve"> комиссии (при</w:t>
      </w:r>
      <w:r>
        <w:rPr>
          <w:spacing w:val="-30"/>
          <w:sz w:val="28"/>
        </w:rPr>
        <w:t xml:space="preserve"> </w:t>
      </w:r>
      <w:r>
        <w:rPr>
          <w:spacing w:val="-3"/>
          <w:sz w:val="28"/>
        </w:rPr>
        <w:t>необходимости);</w:t>
      </w:r>
    </w:p>
    <w:p w:rsidR="007D165B" w:rsidRDefault="004A46CC">
      <w:pPr>
        <w:pStyle w:val="a3"/>
        <w:spacing w:before="26" w:line="261" w:lineRule="auto"/>
        <w:ind w:left="252" w:right="789" w:firstLine="540"/>
        <w:jc w:val="both"/>
      </w:pPr>
      <w:r>
        <w:t>-документ, подтверждающий потребность в обучении в группе оздоровительной направленности (при необходимости);</w:t>
      </w:r>
    </w:p>
    <w:p w:rsidR="007D165B" w:rsidRDefault="007D165B">
      <w:pPr>
        <w:spacing w:line="261" w:lineRule="auto"/>
        <w:jc w:val="both"/>
        <w:sectPr w:rsidR="007D165B">
          <w:pgSz w:w="11900" w:h="16860"/>
          <w:pgMar w:top="940" w:right="20" w:bottom="280" w:left="880" w:header="720" w:footer="720" w:gutter="0"/>
          <w:cols w:space="720"/>
        </w:sectPr>
      </w:pPr>
    </w:p>
    <w:p w:rsidR="007D165B" w:rsidRDefault="004A46CC">
      <w:pPr>
        <w:pStyle w:val="a3"/>
        <w:spacing w:before="59"/>
        <w:ind w:left="252" w:right="262"/>
        <w:jc w:val="both"/>
      </w:pPr>
      <w:r>
        <w:lastRenderedPageBreak/>
        <w:t>Для приема в Учреждение родители (законные представители) воспитанников дополнительно предъявляют в образовательную организацию свидетельство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</w:t>
      </w:r>
      <w:r w:rsidR="00E032D4">
        <w:t xml:space="preserve"> ребенка</w:t>
      </w:r>
      <w:r>
        <w:t>.</w:t>
      </w:r>
    </w:p>
    <w:p w:rsidR="007D165B" w:rsidRDefault="007D165B">
      <w:pPr>
        <w:pStyle w:val="a3"/>
      </w:pPr>
    </w:p>
    <w:p w:rsidR="007D165B" w:rsidRDefault="004A46CC">
      <w:pPr>
        <w:pStyle w:val="a5"/>
        <w:numPr>
          <w:ilvl w:val="1"/>
          <w:numId w:val="6"/>
        </w:numPr>
        <w:tabs>
          <w:tab w:val="left" w:pos="833"/>
        </w:tabs>
        <w:spacing w:before="1"/>
        <w:ind w:hanging="721"/>
        <w:rPr>
          <w:sz w:val="28"/>
        </w:rPr>
      </w:pPr>
      <w:r>
        <w:rPr>
          <w:sz w:val="28"/>
        </w:rPr>
        <w:t>Копии предъявляемых при приеме документов хранятся 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Учреждении.</w:t>
      </w:r>
    </w:p>
    <w:p w:rsidR="007D165B" w:rsidRDefault="007D165B">
      <w:pPr>
        <w:pStyle w:val="a3"/>
        <w:spacing w:before="11"/>
        <w:rPr>
          <w:sz w:val="27"/>
        </w:rPr>
      </w:pPr>
    </w:p>
    <w:p w:rsidR="007D165B" w:rsidRDefault="004A46CC">
      <w:pPr>
        <w:pStyle w:val="a5"/>
        <w:numPr>
          <w:ilvl w:val="1"/>
          <w:numId w:val="6"/>
        </w:numPr>
        <w:tabs>
          <w:tab w:val="left" w:pos="580"/>
        </w:tabs>
        <w:ind w:left="112" w:right="128"/>
        <w:rPr>
          <w:sz w:val="28"/>
        </w:rPr>
      </w:pPr>
      <w:proofErr w:type="gramStart"/>
      <w:r>
        <w:rPr>
          <w:sz w:val="28"/>
        </w:rPr>
        <w:t>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7D165B" w:rsidRDefault="004A46CC">
      <w:pPr>
        <w:pStyle w:val="a5"/>
        <w:numPr>
          <w:ilvl w:val="0"/>
          <w:numId w:val="5"/>
        </w:numPr>
        <w:tabs>
          <w:tab w:val="left" w:pos="833"/>
        </w:tabs>
        <w:spacing w:line="242" w:lineRule="auto"/>
        <w:ind w:right="126" w:firstLine="0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ребенка);</w:t>
      </w:r>
    </w:p>
    <w:p w:rsidR="007D165B" w:rsidRDefault="004A46CC">
      <w:pPr>
        <w:pStyle w:val="a5"/>
        <w:numPr>
          <w:ilvl w:val="0"/>
          <w:numId w:val="5"/>
        </w:numPr>
        <w:tabs>
          <w:tab w:val="left" w:pos="833"/>
        </w:tabs>
        <w:ind w:right="115" w:firstLine="0"/>
        <w:rPr>
          <w:sz w:val="28"/>
        </w:rPr>
      </w:pPr>
      <w:proofErr w:type="gramStart"/>
      <w:r>
        <w:rPr>
          <w:sz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</w:t>
      </w:r>
      <w:proofErr w:type="gramEnd"/>
      <w:r>
        <w:rPr>
          <w:sz w:val="28"/>
        </w:rPr>
        <w:t xml:space="preserve"> иностранного гражданина или лица без гражданства на пребывание (проживание) 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D165B" w:rsidRDefault="004A46CC">
      <w:pPr>
        <w:pStyle w:val="a5"/>
        <w:numPr>
          <w:ilvl w:val="0"/>
          <w:numId w:val="5"/>
        </w:numPr>
        <w:tabs>
          <w:tab w:val="left" w:pos="833"/>
        </w:tabs>
        <w:ind w:right="116" w:firstLine="0"/>
        <w:rPr>
          <w:sz w:val="28"/>
        </w:rPr>
      </w:pPr>
      <w:r>
        <w:rPr>
          <w:sz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>
        <w:rPr>
          <w:sz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>
        <w:rPr>
          <w:sz w:val="28"/>
        </w:rPr>
        <w:t xml:space="preserve"> личность лица без</w:t>
      </w:r>
      <w:r>
        <w:rPr>
          <w:spacing w:val="2"/>
          <w:sz w:val="28"/>
        </w:rPr>
        <w:t xml:space="preserve"> </w:t>
      </w:r>
      <w:r>
        <w:rPr>
          <w:sz w:val="28"/>
        </w:rPr>
        <w:t>гражданства;</w:t>
      </w:r>
    </w:p>
    <w:p w:rsidR="007D165B" w:rsidRDefault="007D165B">
      <w:pPr>
        <w:pStyle w:val="a3"/>
        <w:spacing w:before="6"/>
        <w:rPr>
          <w:sz w:val="27"/>
        </w:rPr>
      </w:pPr>
    </w:p>
    <w:p w:rsidR="007D165B" w:rsidRDefault="004A46CC">
      <w:pPr>
        <w:pStyle w:val="a5"/>
        <w:numPr>
          <w:ilvl w:val="0"/>
          <w:numId w:val="5"/>
        </w:numPr>
        <w:tabs>
          <w:tab w:val="left" w:pos="345"/>
        </w:tabs>
        <w:ind w:right="120" w:firstLine="0"/>
        <w:rPr>
          <w:sz w:val="28"/>
        </w:rPr>
      </w:pPr>
      <w:proofErr w:type="gramStart"/>
      <w:r>
        <w:rPr>
          <w:sz w:val="28"/>
        </w:rPr>
        <w:t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</w:t>
      </w:r>
      <w:r>
        <w:rPr>
          <w:spacing w:val="13"/>
          <w:sz w:val="28"/>
        </w:rPr>
        <w:t xml:space="preserve"> </w:t>
      </w:r>
      <w:r>
        <w:rPr>
          <w:sz w:val="28"/>
        </w:rPr>
        <w:t>наличии);</w:t>
      </w:r>
      <w:proofErr w:type="gramEnd"/>
    </w:p>
    <w:p w:rsidR="007D165B" w:rsidRDefault="007D165B">
      <w:pPr>
        <w:jc w:val="both"/>
        <w:rPr>
          <w:sz w:val="28"/>
        </w:rPr>
        <w:sectPr w:rsidR="007D165B">
          <w:pgSz w:w="11900" w:h="16860"/>
          <w:pgMar w:top="880" w:right="20" w:bottom="280" w:left="880" w:header="720" w:footer="720" w:gutter="0"/>
          <w:cols w:space="720"/>
        </w:sectPr>
      </w:pPr>
    </w:p>
    <w:p w:rsidR="007D165B" w:rsidRDefault="004A46CC">
      <w:pPr>
        <w:pStyle w:val="a3"/>
        <w:spacing w:before="63"/>
        <w:ind w:left="784"/>
      </w:pPr>
      <w:proofErr w:type="gramStart"/>
      <w:r>
        <w:lastRenderedPageBreak/>
        <w:t>- 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</w:t>
      </w:r>
      <w:proofErr w:type="gramEnd"/>
    </w:p>
    <w:p w:rsidR="007D165B" w:rsidRDefault="004A46CC">
      <w:pPr>
        <w:pStyle w:val="a3"/>
        <w:ind w:left="784"/>
      </w:pPr>
      <w:r>
        <w:t>налогоплательщика, (при наличии).</w:t>
      </w:r>
    </w:p>
    <w:p w:rsidR="007D165B" w:rsidRDefault="004A46CC">
      <w:pPr>
        <w:pStyle w:val="a3"/>
        <w:spacing w:before="222"/>
        <w:ind w:left="784" w:right="625"/>
        <w:jc w:val="both"/>
      </w:pPr>
      <w: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7D165B" w:rsidRDefault="004A46CC">
      <w:pPr>
        <w:pStyle w:val="a3"/>
        <w:spacing w:before="225"/>
        <w:ind w:left="784" w:right="928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</w:t>
      </w:r>
      <w:r>
        <w:rPr>
          <w:spacing w:val="-1"/>
        </w:rPr>
        <w:t xml:space="preserve"> </w:t>
      </w:r>
      <w:r>
        <w:t>язык.</w:t>
      </w:r>
    </w:p>
    <w:p w:rsidR="007D165B" w:rsidRDefault="004A46CC">
      <w:pPr>
        <w:pStyle w:val="a5"/>
        <w:numPr>
          <w:ilvl w:val="1"/>
          <w:numId w:val="6"/>
        </w:numPr>
        <w:tabs>
          <w:tab w:val="left" w:pos="1317"/>
        </w:tabs>
        <w:spacing w:before="223"/>
        <w:ind w:right="621"/>
        <w:rPr>
          <w:sz w:val="28"/>
        </w:rPr>
      </w:pPr>
      <w:r>
        <w:rPr>
          <w:sz w:val="28"/>
        </w:rPr>
        <w:t xml:space="preserve">Пункт 3.5. настоящего Порядка не распространяется на иностранных граждан, указанных в подпункте 2 пункта 20 и пункте 21 статьи 5 Федерального закона от 25 июля  2002  г.  №  115-ФЗ  </w:t>
      </w:r>
      <w:r>
        <w:rPr>
          <w:spacing w:val="-4"/>
          <w:sz w:val="28"/>
        </w:rPr>
        <w:t xml:space="preserve">"О </w:t>
      </w:r>
      <w:r>
        <w:rPr>
          <w:spacing w:val="62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70"/>
          <w:sz w:val="28"/>
        </w:rPr>
        <w:t xml:space="preserve"> </w:t>
      </w:r>
      <w:r>
        <w:rPr>
          <w:sz w:val="28"/>
        </w:rPr>
        <w:t>положении иностранных граждан в 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Федерации".</w:t>
      </w:r>
    </w:p>
    <w:p w:rsidR="007D165B" w:rsidRDefault="004A46CC">
      <w:pPr>
        <w:pStyle w:val="a3"/>
        <w:tabs>
          <w:tab w:val="left" w:pos="2619"/>
          <w:tab w:val="left" w:pos="4030"/>
          <w:tab w:val="left" w:pos="5497"/>
          <w:tab w:val="left" w:pos="5853"/>
          <w:tab w:val="left" w:pos="6852"/>
          <w:tab w:val="left" w:pos="7935"/>
          <w:tab w:val="left" w:pos="9542"/>
        </w:tabs>
        <w:spacing w:before="224"/>
        <w:ind w:left="784" w:right="631"/>
      </w:pPr>
      <w:r>
        <w:t>Иностранные</w:t>
      </w:r>
      <w:r>
        <w:tab/>
        <w:t>граждане,</w:t>
      </w:r>
      <w:r>
        <w:tab/>
        <w:t>указанные</w:t>
      </w:r>
      <w:r>
        <w:tab/>
        <w:t>в</w:t>
      </w:r>
      <w:r>
        <w:tab/>
        <w:t>абзаце</w:t>
      </w:r>
      <w:r>
        <w:tab/>
        <w:t>первом</w:t>
      </w:r>
      <w:r>
        <w:tab/>
        <w:t>настоящего</w:t>
      </w:r>
      <w:r>
        <w:tab/>
      </w:r>
      <w:r>
        <w:rPr>
          <w:spacing w:val="-4"/>
        </w:rPr>
        <w:t xml:space="preserve">пункта </w:t>
      </w:r>
      <w:r>
        <w:t>настоящего Порядка, предъявляют следующие</w:t>
      </w:r>
      <w:r>
        <w:rPr>
          <w:spacing w:val="-3"/>
        </w:rPr>
        <w:t xml:space="preserve"> </w:t>
      </w:r>
      <w:r>
        <w:t>документы:</w:t>
      </w:r>
    </w:p>
    <w:p w:rsidR="007D165B" w:rsidRDefault="004A46CC">
      <w:pPr>
        <w:pStyle w:val="a3"/>
        <w:spacing w:before="225"/>
        <w:ind w:left="784"/>
      </w:pPr>
      <w:r>
        <w:t>-копию свидетельства о рождении ребенка;</w:t>
      </w:r>
    </w:p>
    <w:p w:rsidR="007D165B" w:rsidRDefault="004A46CC">
      <w:pPr>
        <w:pStyle w:val="a3"/>
        <w:spacing w:before="222"/>
        <w:ind w:left="784"/>
        <w:jc w:val="both"/>
      </w:pPr>
      <w:r>
        <w:t>- копию паспорта;</w:t>
      </w:r>
    </w:p>
    <w:p w:rsidR="007D165B" w:rsidRDefault="004A46CC">
      <w:pPr>
        <w:pStyle w:val="a3"/>
        <w:spacing w:before="222"/>
        <w:ind w:left="784"/>
      </w:pPr>
      <w:r>
        <w:t>-справку о регистрации по месту жительства.</w:t>
      </w:r>
    </w:p>
    <w:p w:rsidR="007D165B" w:rsidRDefault="004A46CC">
      <w:pPr>
        <w:pStyle w:val="a5"/>
        <w:numPr>
          <w:ilvl w:val="1"/>
          <w:numId w:val="4"/>
        </w:numPr>
        <w:tabs>
          <w:tab w:val="left" w:pos="1693"/>
        </w:tabs>
        <w:spacing w:before="222"/>
        <w:ind w:right="628"/>
        <w:rPr>
          <w:sz w:val="28"/>
        </w:rPr>
      </w:pPr>
      <w:r>
        <w:rPr>
          <w:sz w:val="28"/>
        </w:rPr>
        <w:t>Воспитанники с ограниченными возможностями здоровья</w:t>
      </w:r>
      <w:r>
        <w:rPr>
          <w:spacing w:val="-26"/>
          <w:sz w:val="28"/>
        </w:rPr>
        <w:t xml:space="preserve"> </w:t>
      </w:r>
      <w:r>
        <w:rPr>
          <w:sz w:val="28"/>
        </w:rPr>
        <w:t xml:space="preserve">принимаются на </w:t>
      </w:r>
      <w:proofErr w:type="gramStart"/>
      <w:r>
        <w:rPr>
          <w:sz w:val="28"/>
        </w:rPr>
        <w:t>обучение</w:t>
      </w:r>
      <w:proofErr w:type="gramEnd"/>
      <w:r>
        <w:rPr>
          <w:sz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>
        <w:rPr>
          <w:sz w:val="28"/>
        </w:rPr>
        <w:t>психолого-медико-педагогической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комиссии.</w:t>
      </w:r>
    </w:p>
    <w:p w:rsidR="007D165B" w:rsidRDefault="004A46CC">
      <w:pPr>
        <w:pStyle w:val="a5"/>
        <w:numPr>
          <w:ilvl w:val="1"/>
          <w:numId w:val="4"/>
        </w:numPr>
        <w:tabs>
          <w:tab w:val="left" w:pos="1693"/>
        </w:tabs>
        <w:spacing w:before="224"/>
        <w:ind w:right="628"/>
        <w:rPr>
          <w:sz w:val="28"/>
        </w:rPr>
      </w:pPr>
      <w:r>
        <w:rPr>
          <w:sz w:val="28"/>
        </w:rPr>
        <w:t>Требование предоставления иных документов для приема воспитанников в Учреждение в части, не урегулированной законодательством об образовании, 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допускается.</w:t>
      </w:r>
    </w:p>
    <w:p w:rsidR="007D165B" w:rsidRDefault="004A46CC">
      <w:pPr>
        <w:pStyle w:val="a5"/>
        <w:numPr>
          <w:ilvl w:val="1"/>
          <w:numId w:val="4"/>
        </w:numPr>
        <w:tabs>
          <w:tab w:val="left" w:pos="1693"/>
        </w:tabs>
        <w:spacing w:before="223"/>
        <w:ind w:right="624"/>
        <w:rPr>
          <w:sz w:val="28"/>
        </w:rPr>
      </w:pPr>
      <w:r>
        <w:rPr>
          <w:sz w:val="28"/>
        </w:rPr>
        <w:t>Заявление о приеме воспитанника в Учреждение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воспитанников 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Учреждение.</w:t>
      </w:r>
    </w:p>
    <w:p w:rsidR="007D165B" w:rsidRDefault="007D165B">
      <w:pPr>
        <w:jc w:val="both"/>
        <w:rPr>
          <w:sz w:val="28"/>
        </w:rPr>
        <w:sectPr w:rsidR="007D165B">
          <w:pgSz w:w="11900" w:h="16860"/>
          <w:pgMar w:top="1500" w:right="20" w:bottom="280" w:left="880" w:header="720" w:footer="720" w:gutter="0"/>
          <w:cols w:space="720"/>
        </w:sectPr>
      </w:pPr>
    </w:p>
    <w:p w:rsidR="007D165B" w:rsidRDefault="004A46CC">
      <w:pPr>
        <w:pStyle w:val="a5"/>
        <w:numPr>
          <w:ilvl w:val="1"/>
          <w:numId w:val="4"/>
        </w:numPr>
        <w:tabs>
          <w:tab w:val="left" w:pos="1741"/>
        </w:tabs>
        <w:spacing w:before="59"/>
        <w:ind w:left="1108" w:right="151"/>
        <w:jc w:val="left"/>
        <w:rPr>
          <w:sz w:val="28"/>
        </w:rPr>
      </w:pPr>
      <w:r>
        <w:rPr>
          <w:sz w:val="28"/>
        </w:rPr>
        <w:lastRenderedPageBreak/>
        <w:t>После регистрации родителю (законному представителю) воспитанника выдается документ о получении заявления и документов о приеме воспитанника в Учреждение, содержащий информацию о регистрационном номере заявления</w:t>
      </w:r>
      <w:r>
        <w:rPr>
          <w:spacing w:val="-37"/>
          <w:sz w:val="28"/>
        </w:rPr>
        <w:t xml:space="preserve"> </w:t>
      </w:r>
      <w:r>
        <w:rPr>
          <w:sz w:val="28"/>
        </w:rPr>
        <w:t>о приеме воспитанника в Учреждение и перечне представленных</w:t>
      </w:r>
      <w:r>
        <w:rPr>
          <w:spacing w:val="-23"/>
          <w:sz w:val="28"/>
        </w:rPr>
        <w:t xml:space="preserve"> </w:t>
      </w:r>
      <w:r>
        <w:rPr>
          <w:sz w:val="28"/>
        </w:rPr>
        <w:t>документов,</w:t>
      </w:r>
    </w:p>
    <w:p w:rsidR="007D165B" w:rsidRDefault="004A46CC">
      <w:pPr>
        <w:pStyle w:val="a3"/>
        <w:ind w:left="1108"/>
      </w:pPr>
      <w:proofErr w:type="gramStart"/>
      <w:r>
        <w:t>заверенный подписью должностного лица Учреждения, ответственного за прием документов, и печатью Учреждения.</w:t>
      </w:r>
      <w:proofErr w:type="gramEnd"/>
    </w:p>
    <w:p w:rsidR="007D165B" w:rsidRDefault="004A46CC">
      <w:pPr>
        <w:pStyle w:val="a5"/>
        <w:numPr>
          <w:ilvl w:val="1"/>
          <w:numId w:val="3"/>
        </w:numPr>
        <w:tabs>
          <w:tab w:val="left" w:pos="1801"/>
        </w:tabs>
        <w:ind w:right="483" w:firstLine="59"/>
        <w:rPr>
          <w:sz w:val="28"/>
        </w:rPr>
      </w:pPr>
      <w:r>
        <w:rPr>
          <w:sz w:val="28"/>
        </w:rPr>
        <w:t>Ребенок, родители (законные представители) которого не представили необходимые для приема документы в соответствии с пунктом 3.4.</w:t>
      </w:r>
      <w:r>
        <w:rPr>
          <w:spacing w:val="-32"/>
          <w:sz w:val="28"/>
        </w:rPr>
        <w:t xml:space="preserve"> </w:t>
      </w:r>
      <w:r>
        <w:rPr>
          <w:sz w:val="28"/>
        </w:rPr>
        <w:t>настоящих Правил, остается на учете и направляется в Учреждение после подтверждения родителем (законным представителем) нуждаемости в предоставлении</w:t>
      </w:r>
      <w:r>
        <w:rPr>
          <w:spacing w:val="-29"/>
          <w:sz w:val="28"/>
        </w:rPr>
        <w:t xml:space="preserve"> </w:t>
      </w:r>
      <w:r>
        <w:rPr>
          <w:sz w:val="28"/>
        </w:rPr>
        <w:t>места.</w:t>
      </w:r>
    </w:p>
    <w:p w:rsidR="007D165B" w:rsidRDefault="004A46CC">
      <w:pPr>
        <w:pStyle w:val="a5"/>
        <w:numPr>
          <w:ilvl w:val="1"/>
          <w:numId w:val="3"/>
        </w:numPr>
        <w:tabs>
          <w:tab w:val="left" w:pos="1741"/>
        </w:tabs>
        <w:spacing w:before="1"/>
        <w:ind w:right="619" w:firstLine="71"/>
        <w:rPr>
          <w:sz w:val="28"/>
        </w:rPr>
      </w:pPr>
      <w:r>
        <w:rPr>
          <w:sz w:val="28"/>
        </w:rPr>
        <w:t>После приема документов, указанных в пунктах 3.4.,3.5.,3.6. настоящих Правил, Учреждение заключает договор об образовании по</w:t>
      </w:r>
      <w:r>
        <w:rPr>
          <w:spacing w:val="-28"/>
          <w:sz w:val="28"/>
        </w:rPr>
        <w:t xml:space="preserve"> </w:t>
      </w:r>
      <w:r>
        <w:rPr>
          <w:sz w:val="28"/>
        </w:rPr>
        <w:t>образовательным программам дошкольного образования (далее - договор об образовании) с родителями (законными представителями)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воспитанника.</w:t>
      </w:r>
    </w:p>
    <w:p w:rsidR="007D165B" w:rsidRDefault="004A46CC">
      <w:pPr>
        <w:pStyle w:val="a5"/>
        <w:numPr>
          <w:ilvl w:val="1"/>
          <w:numId w:val="2"/>
        </w:numPr>
        <w:tabs>
          <w:tab w:val="left" w:pos="1861"/>
        </w:tabs>
        <w:ind w:right="194" w:firstLine="120"/>
        <w:jc w:val="left"/>
        <w:rPr>
          <w:sz w:val="28"/>
        </w:rPr>
      </w:pPr>
      <w:r>
        <w:rPr>
          <w:sz w:val="28"/>
        </w:rPr>
        <w:t>Руководитель Учреждения издает распорядительный акт о зачислении воспитанника в Учреждение (далее - приказ) в течение трех рабочих дней после заключения договора об образовании. Приказ в трехдневный срок после</w:t>
      </w:r>
      <w:r>
        <w:rPr>
          <w:spacing w:val="-30"/>
          <w:sz w:val="28"/>
        </w:rPr>
        <w:t xml:space="preserve"> </w:t>
      </w:r>
      <w:r>
        <w:rPr>
          <w:sz w:val="28"/>
        </w:rPr>
        <w:t>издания размещается на информационном стенде Учреждения. На официальном сайте Учреждения в сети «Интернет» размещаются реквизиты приказа, наименование возрастной группы, число детей, зачисленных в указанную возрастную</w:t>
      </w:r>
      <w:r>
        <w:rPr>
          <w:spacing w:val="-32"/>
          <w:sz w:val="28"/>
        </w:rPr>
        <w:t xml:space="preserve"> </w:t>
      </w:r>
      <w:r>
        <w:rPr>
          <w:sz w:val="28"/>
        </w:rPr>
        <w:t>группу.</w:t>
      </w:r>
    </w:p>
    <w:p w:rsidR="007D165B" w:rsidRDefault="004A46CC">
      <w:pPr>
        <w:pStyle w:val="a3"/>
        <w:spacing w:before="1"/>
        <w:ind w:left="1108"/>
      </w:pPr>
      <w:r>
        <w:t>После издания приказа ребенок снимается с учета детей, нуждающихся в предоставлении места в муниципальном образовательном учреждении.</w:t>
      </w:r>
    </w:p>
    <w:p w:rsidR="007D165B" w:rsidRDefault="004A46CC">
      <w:pPr>
        <w:pStyle w:val="a5"/>
        <w:numPr>
          <w:ilvl w:val="1"/>
          <w:numId w:val="2"/>
        </w:numPr>
        <w:tabs>
          <w:tab w:val="left" w:pos="1741"/>
        </w:tabs>
        <w:ind w:right="543"/>
        <w:jc w:val="left"/>
        <w:rPr>
          <w:b/>
          <w:sz w:val="24"/>
        </w:rPr>
      </w:pPr>
      <w:r>
        <w:rPr>
          <w:sz w:val="28"/>
        </w:rPr>
        <w:t>На каждого воспитанника, зачисленного в Учреждение, оформляется личное дело, в котором хранятся все представленные родителями</w:t>
      </w:r>
      <w:r>
        <w:rPr>
          <w:spacing w:val="-34"/>
          <w:sz w:val="28"/>
        </w:rPr>
        <w:t xml:space="preserve"> </w:t>
      </w:r>
      <w:r>
        <w:rPr>
          <w:sz w:val="28"/>
        </w:rPr>
        <w:t>(законными представителями) ребенка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документы</w:t>
      </w:r>
      <w:r>
        <w:rPr>
          <w:b/>
          <w:sz w:val="24"/>
        </w:rPr>
        <w:t>.</w:t>
      </w:r>
    </w:p>
    <w:p w:rsidR="007D165B" w:rsidRDefault="004A46CC">
      <w:pPr>
        <w:pStyle w:val="a5"/>
        <w:numPr>
          <w:ilvl w:val="1"/>
          <w:numId w:val="2"/>
        </w:numPr>
        <w:tabs>
          <w:tab w:val="left" w:pos="1881"/>
        </w:tabs>
        <w:spacing w:line="242" w:lineRule="auto"/>
        <w:ind w:right="1073" w:firstLine="144"/>
        <w:jc w:val="left"/>
        <w:rPr>
          <w:sz w:val="28"/>
        </w:rPr>
      </w:pPr>
      <w:r>
        <w:rPr>
          <w:sz w:val="28"/>
        </w:rPr>
        <w:t>Родители (законные представители), представившие в</w:t>
      </w:r>
      <w:r>
        <w:rPr>
          <w:spacing w:val="-31"/>
          <w:sz w:val="28"/>
        </w:rPr>
        <w:t xml:space="preserve"> </w:t>
      </w:r>
      <w:r>
        <w:rPr>
          <w:sz w:val="28"/>
        </w:rPr>
        <w:t>Учреждение заведомо ложные документы или недостоверную 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несут</w:t>
      </w:r>
    </w:p>
    <w:p w:rsidR="007D165B" w:rsidRDefault="004A46CC">
      <w:pPr>
        <w:pStyle w:val="a3"/>
        <w:spacing w:line="316" w:lineRule="exact"/>
        <w:ind w:left="1108"/>
      </w:pPr>
      <w:r>
        <w:t>ответственность, предусмотренную законодательством Российской Федерации.</w:t>
      </w:r>
    </w:p>
    <w:p w:rsidR="007D165B" w:rsidRDefault="007D165B">
      <w:pPr>
        <w:pStyle w:val="a3"/>
        <w:rPr>
          <w:sz w:val="30"/>
        </w:rPr>
      </w:pPr>
    </w:p>
    <w:p w:rsidR="007D165B" w:rsidRDefault="007D165B">
      <w:pPr>
        <w:pStyle w:val="a3"/>
        <w:spacing w:before="1"/>
      </w:pPr>
    </w:p>
    <w:p w:rsidR="007D165B" w:rsidRDefault="004A46CC">
      <w:pPr>
        <w:pStyle w:val="a5"/>
        <w:numPr>
          <w:ilvl w:val="0"/>
          <w:numId w:val="8"/>
        </w:numPr>
        <w:tabs>
          <w:tab w:val="left" w:pos="3518"/>
        </w:tabs>
        <w:ind w:left="3517" w:hanging="277"/>
        <w:jc w:val="left"/>
        <w:rPr>
          <w:sz w:val="28"/>
        </w:rPr>
      </w:pPr>
      <w:r>
        <w:rPr>
          <w:sz w:val="28"/>
        </w:rPr>
        <w:t>Делопроизводство</w:t>
      </w:r>
    </w:p>
    <w:p w:rsidR="007D165B" w:rsidRDefault="004A46CC" w:rsidP="0001666C">
      <w:pPr>
        <w:pStyle w:val="a3"/>
        <w:spacing w:before="26"/>
        <w:ind w:left="1108" w:firstLine="71"/>
        <w:sectPr w:rsidR="007D165B">
          <w:pgSz w:w="11900" w:h="16860"/>
          <w:pgMar w:top="880" w:right="20" w:bottom="280" w:left="880" w:header="720" w:footer="720" w:gutter="0"/>
          <w:cols w:space="720"/>
        </w:sectPr>
      </w:pPr>
      <w:r>
        <w:t>4.1</w:t>
      </w:r>
      <w:proofErr w:type="gramStart"/>
      <w:r>
        <w:t xml:space="preserve"> В</w:t>
      </w:r>
      <w:proofErr w:type="gramEnd"/>
      <w:r>
        <w:t xml:space="preserve"> Учреждении ведется Книга движения детей, которая предназначена для регистрации сведений о детях, родителях (законных представителях) и контроля над движением контингента детей. Книга движения детей должна быть прошнурована, пронумерована и скреплена </w:t>
      </w:r>
      <w:r w:rsidR="0001666C">
        <w:t>печатью Учреждения</w:t>
      </w:r>
      <w:r w:rsidR="003669F0">
        <w:t>.</w:t>
      </w:r>
    </w:p>
    <w:p w:rsidR="007D165B" w:rsidRPr="008C4BB5" w:rsidRDefault="007D165B" w:rsidP="008C4BB5">
      <w:pPr>
        <w:tabs>
          <w:tab w:val="left" w:pos="2920"/>
        </w:tabs>
        <w:rPr>
          <w:sz w:val="17"/>
        </w:rPr>
      </w:pPr>
    </w:p>
    <w:sectPr w:rsidR="007D165B" w:rsidRPr="008C4BB5" w:rsidSect="0001666C">
      <w:pgSz w:w="11900" w:h="16860"/>
      <w:pgMar w:top="1020" w:right="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D72"/>
    <w:multiLevelType w:val="hybridMultilevel"/>
    <w:tmpl w:val="ACFA7E00"/>
    <w:lvl w:ilvl="0" w:tplc="48566C38">
      <w:start w:val="3"/>
      <w:numFmt w:val="decimal"/>
      <w:lvlText w:val="%1"/>
      <w:lvlJc w:val="left"/>
      <w:pPr>
        <w:ind w:left="1108" w:hanging="633"/>
      </w:pPr>
      <w:rPr>
        <w:rFonts w:hint="default"/>
        <w:lang w:val="ru-RU" w:eastAsia="ru-RU" w:bidi="ru-RU"/>
      </w:rPr>
    </w:lvl>
    <w:lvl w:ilvl="1" w:tplc="10D4F452">
      <w:numFmt w:val="none"/>
      <w:lvlText w:val=""/>
      <w:lvlJc w:val="left"/>
      <w:pPr>
        <w:tabs>
          <w:tab w:val="num" w:pos="360"/>
        </w:tabs>
      </w:pPr>
    </w:lvl>
    <w:lvl w:ilvl="2" w:tplc="92F68DD8">
      <w:numFmt w:val="bullet"/>
      <w:lvlText w:val="•"/>
      <w:lvlJc w:val="left"/>
      <w:pPr>
        <w:ind w:left="3080" w:hanging="633"/>
      </w:pPr>
      <w:rPr>
        <w:rFonts w:hint="default"/>
        <w:lang w:val="ru-RU" w:eastAsia="ru-RU" w:bidi="ru-RU"/>
      </w:rPr>
    </w:lvl>
    <w:lvl w:ilvl="3" w:tplc="3F7494E4">
      <w:numFmt w:val="bullet"/>
      <w:lvlText w:val="•"/>
      <w:lvlJc w:val="left"/>
      <w:pPr>
        <w:ind w:left="4070" w:hanging="633"/>
      </w:pPr>
      <w:rPr>
        <w:rFonts w:hint="default"/>
        <w:lang w:val="ru-RU" w:eastAsia="ru-RU" w:bidi="ru-RU"/>
      </w:rPr>
    </w:lvl>
    <w:lvl w:ilvl="4" w:tplc="64625F82">
      <w:numFmt w:val="bullet"/>
      <w:lvlText w:val="•"/>
      <w:lvlJc w:val="left"/>
      <w:pPr>
        <w:ind w:left="5060" w:hanging="633"/>
      </w:pPr>
      <w:rPr>
        <w:rFonts w:hint="default"/>
        <w:lang w:val="ru-RU" w:eastAsia="ru-RU" w:bidi="ru-RU"/>
      </w:rPr>
    </w:lvl>
    <w:lvl w:ilvl="5" w:tplc="629EC8B0">
      <w:numFmt w:val="bullet"/>
      <w:lvlText w:val="•"/>
      <w:lvlJc w:val="left"/>
      <w:pPr>
        <w:ind w:left="6050" w:hanging="633"/>
      </w:pPr>
      <w:rPr>
        <w:rFonts w:hint="default"/>
        <w:lang w:val="ru-RU" w:eastAsia="ru-RU" w:bidi="ru-RU"/>
      </w:rPr>
    </w:lvl>
    <w:lvl w:ilvl="6" w:tplc="B2F61DA4">
      <w:numFmt w:val="bullet"/>
      <w:lvlText w:val="•"/>
      <w:lvlJc w:val="left"/>
      <w:pPr>
        <w:ind w:left="7040" w:hanging="633"/>
      </w:pPr>
      <w:rPr>
        <w:rFonts w:hint="default"/>
        <w:lang w:val="ru-RU" w:eastAsia="ru-RU" w:bidi="ru-RU"/>
      </w:rPr>
    </w:lvl>
    <w:lvl w:ilvl="7" w:tplc="A56A4318">
      <w:numFmt w:val="bullet"/>
      <w:lvlText w:val="•"/>
      <w:lvlJc w:val="left"/>
      <w:pPr>
        <w:ind w:left="8030" w:hanging="633"/>
      </w:pPr>
      <w:rPr>
        <w:rFonts w:hint="default"/>
        <w:lang w:val="ru-RU" w:eastAsia="ru-RU" w:bidi="ru-RU"/>
      </w:rPr>
    </w:lvl>
    <w:lvl w:ilvl="8" w:tplc="5804E32C">
      <w:numFmt w:val="bullet"/>
      <w:lvlText w:val="•"/>
      <w:lvlJc w:val="left"/>
      <w:pPr>
        <w:ind w:left="9020" w:hanging="633"/>
      </w:pPr>
      <w:rPr>
        <w:rFonts w:hint="default"/>
        <w:lang w:val="ru-RU" w:eastAsia="ru-RU" w:bidi="ru-RU"/>
      </w:rPr>
    </w:lvl>
  </w:abstractNum>
  <w:abstractNum w:abstractNumId="1">
    <w:nsid w:val="07D35C7E"/>
    <w:multiLevelType w:val="hybridMultilevel"/>
    <w:tmpl w:val="19B81BB6"/>
    <w:lvl w:ilvl="0" w:tplc="58005306">
      <w:start w:val="1"/>
      <w:numFmt w:val="decimal"/>
      <w:lvlText w:val="%1."/>
      <w:lvlJc w:val="left"/>
      <w:pPr>
        <w:ind w:left="4842" w:hanging="708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8"/>
        <w:szCs w:val="28"/>
        <w:lang w:val="ru-RU" w:eastAsia="ru-RU" w:bidi="ru-RU"/>
      </w:rPr>
    </w:lvl>
    <w:lvl w:ilvl="1" w:tplc="94202E78">
      <w:numFmt w:val="bullet"/>
      <w:lvlText w:val="•"/>
      <w:lvlJc w:val="left"/>
      <w:pPr>
        <w:ind w:left="5456" w:hanging="708"/>
      </w:pPr>
      <w:rPr>
        <w:rFonts w:hint="default"/>
        <w:lang w:val="ru-RU" w:eastAsia="ru-RU" w:bidi="ru-RU"/>
      </w:rPr>
    </w:lvl>
    <w:lvl w:ilvl="2" w:tplc="06EC0448">
      <w:numFmt w:val="bullet"/>
      <w:lvlText w:val="•"/>
      <w:lvlJc w:val="left"/>
      <w:pPr>
        <w:ind w:left="6072" w:hanging="708"/>
      </w:pPr>
      <w:rPr>
        <w:rFonts w:hint="default"/>
        <w:lang w:val="ru-RU" w:eastAsia="ru-RU" w:bidi="ru-RU"/>
      </w:rPr>
    </w:lvl>
    <w:lvl w:ilvl="3" w:tplc="B2C47830">
      <w:numFmt w:val="bullet"/>
      <w:lvlText w:val="•"/>
      <w:lvlJc w:val="left"/>
      <w:pPr>
        <w:ind w:left="6688" w:hanging="708"/>
      </w:pPr>
      <w:rPr>
        <w:rFonts w:hint="default"/>
        <w:lang w:val="ru-RU" w:eastAsia="ru-RU" w:bidi="ru-RU"/>
      </w:rPr>
    </w:lvl>
    <w:lvl w:ilvl="4" w:tplc="442CD38A">
      <w:numFmt w:val="bullet"/>
      <w:lvlText w:val="•"/>
      <w:lvlJc w:val="left"/>
      <w:pPr>
        <w:ind w:left="7304" w:hanging="708"/>
      </w:pPr>
      <w:rPr>
        <w:rFonts w:hint="default"/>
        <w:lang w:val="ru-RU" w:eastAsia="ru-RU" w:bidi="ru-RU"/>
      </w:rPr>
    </w:lvl>
    <w:lvl w:ilvl="5" w:tplc="011E371E">
      <w:numFmt w:val="bullet"/>
      <w:lvlText w:val="•"/>
      <w:lvlJc w:val="left"/>
      <w:pPr>
        <w:ind w:left="7920" w:hanging="708"/>
      </w:pPr>
      <w:rPr>
        <w:rFonts w:hint="default"/>
        <w:lang w:val="ru-RU" w:eastAsia="ru-RU" w:bidi="ru-RU"/>
      </w:rPr>
    </w:lvl>
    <w:lvl w:ilvl="6" w:tplc="DEC03058">
      <w:numFmt w:val="bullet"/>
      <w:lvlText w:val="•"/>
      <w:lvlJc w:val="left"/>
      <w:pPr>
        <w:ind w:left="8536" w:hanging="708"/>
      </w:pPr>
      <w:rPr>
        <w:rFonts w:hint="default"/>
        <w:lang w:val="ru-RU" w:eastAsia="ru-RU" w:bidi="ru-RU"/>
      </w:rPr>
    </w:lvl>
    <w:lvl w:ilvl="7" w:tplc="E70C5632">
      <w:numFmt w:val="bullet"/>
      <w:lvlText w:val="•"/>
      <w:lvlJc w:val="left"/>
      <w:pPr>
        <w:ind w:left="9152" w:hanging="708"/>
      </w:pPr>
      <w:rPr>
        <w:rFonts w:hint="default"/>
        <w:lang w:val="ru-RU" w:eastAsia="ru-RU" w:bidi="ru-RU"/>
      </w:rPr>
    </w:lvl>
    <w:lvl w:ilvl="8" w:tplc="38C2FD4E">
      <w:numFmt w:val="bullet"/>
      <w:lvlText w:val="•"/>
      <w:lvlJc w:val="left"/>
      <w:pPr>
        <w:ind w:left="9768" w:hanging="708"/>
      </w:pPr>
      <w:rPr>
        <w:rFonts w:hint="default"/>
        <w:lang w:val="ru-RU" w:eastAsia="ru-RU" w:bidi="ru-RU"/>
      </w:rPr>
    </w:lvl>
  </w:abstractNum>
  <w:abstractNum w:abstractNumId="2">
    <w:nsid w:val="3C8D1C4B"/>
    <w:multiLevelType w:val="hybridMultilevel"/>
    <w:tmpl w:val="D2BE6EB4"/>
    <w:lvl w:ilvl="0" w:tplc="8CC60F58">
      <w:start w:val="3"/>
      <w:numFmt w:val="decimal"/>
      <w:lvlText w:val="%1"/>
      <w:lvlJc w:val="left"/>
      <w:pPr>
        <w:ind w:left="784" w:hanging="701"/>
      </w:pPr>
      <w:rPr>
        <w:rFonts w:hint="default"/>
        <w:lang w:val="ru-RU" w:eastAsia="ru-RU" w:bidi="ru-RU"/>
      </w:rPr>
    </w:lvl>
    <w:lvl w:ilvl="1" w:tplc="12A6E614">
      <w:numFmt w:val="none"/>
      <w:lvlText w:val=""/>
      <w:lvlJc w:val="left"/>
      <w:pPr>
        <w:tabs>
          <w:tab w:val="num" w:pos="360"/>
        </w:tabs>
      </w:pPr>
    </w:lvl>
    <w:lvl w:ilvl="2" w:tplc="5024D30E">
      <w:numFmt w:val="bullet"/>
      <w:lvlText w:val="•"/>
      <w:lvlJc w:val="left"/>
      <w:pPr>
        <w:ind w:left="2824" w:hanging="701"/>
      </w:pPr>
      <w:rPr>
        <w:rFonts w:hint="default"/>
        <w:lang w:val="ru-RU" w:eastAsia="ru-RU" w:bidi="ru-RU"/>
      </w:rPr>
    </w:lvl>
    <w:lvl w:ilvl="3" w:tplc="4D02D652">
      <w:numFmt w:val="bullet"/>
      <w:lvlText w:val="•"/>
      <w:lvlJc w:val="left"/>
      <w:pPr>
        <w:ind w:left="3846" w:hanging="701"/>
      </w:pPr>
      <w:rPr>
        <w:rFonts w:hint="default"/>
        <w:lang w:val="ru-RU" w:eastAsia="ru-RU" w:bidi="ru-RU"/>
      </w:rPr>
    </w:lvl>
    <w:lvl w:ilvl="4" w:tplc="9B3007E2">
      <w:numFmt w:val="bullet"/>
      <w:lvlText w:val="•"/>
      <w:lvlJc w:val="left"/>
      <w:pPr>
        <w:ind w:left="4868" w:hanging="701"/>
      </w:pPr>
      <w:rPr>
        <w:rFonts w:hint="default"/>
        <w:lang w:val="ru-RU" w:eastAsia="ru-RU" w:bidi="ru-RU"/>
      </w:rPr>
    </w:lvl>
    <w:lvl w:ilvl="5" w:tplc="B7E44E8E">
      <w:numFmt w:val="bullet"/>
      <w:lvlText w:val="•"/>
      <w:lvlJc w:val="left"/>
      <w:pPr>
        <w:ind w:left="5890" w:hanging="701"/>
      </w:pPr>
      <w:rPr>
        <w:rFonts w:hint="default"/>
        <w:lang w:val="ru-RU" w:eastAsia="ru-RU" w:bidi="ru-RU"/>
      </w:rPr>
    </w:lvl>
    <w:lvl w:ilvl="6" w:tplc="217CDFE2">
      <w:numFmt w:val="bullet"/>
      <w:lvlText w:val="•"/>
      <w:lvlJc w:val="left"/>
      <w:pPr>
        <w:ind w:left="6912" w:hanging="701"/>
      </w:pPr>
      <w:rPr>
        <w:rFonts w:hint="default"/>
        <w:lang w:val="ru-RU" w:eastAsia="ru-RU" w:bidi="ru-RU"/>
      </w:rPr>
    </w:lvl>
    <w:lvl w:ilvl="7" w:tplc="89B2180A">
      <w:numFmt w:val="bullet"/>
      <w:lvlText w:val="•"/>
      <w:lvlJc w:val="left"/>
      <w:pPr>
        <w:ind w:left="7934" w:hanging="701"/>
      </w:pPr>
      <w:rPr>
        <w:rFonts w:hint="default"/>
        <w:lang w:val="ru-RU" w:eastAsia="ru-RU" w:bidi="ru-RU"/>
      </w:rPr>
    </w:lvl>
    <w:lvl w:ilvl="8" w:tplc="810417FC">
      <w:numFmt w:val="bullet"/>
      <w:lvlText w:val="•"/>
      <w:lvlJc w:val="left"/>
      <w:pPr>
        <w:ind w:left="8956" w:hanging="701"/>
      </w:pPr>
      <w:rPr>
        <w:rFonts w:hint="default"/>
        <w:lang w:val="ru-RU" w:eastAsia="ru-RU" w:bidi="ru-RU"/>
      </w:rPr>
    </w:lvl>
  </w:abstractNum>
  <w:abstractNum w:abstractNumId="3">
    <w:nsid w:val="45A639C9"/>
    <w:multiLevelType w:val="hybridMultilevel"/>
    <w:tmpl w:val="3F086772"/>
    <w:lvl w:ilvl="0" w:tplc="091EFE88">
      <w:numFmt w:val="bullet"/>
      <w:lvlText w:val="-"/>
      <w:lvlJc w:val="left"/>
      <w:pPr>
        <w:ind w:left="112" w:hanging="720"/>
      </w:pPr>
      <w:rPr>
        <w:rFonts w:ascii="Times New Roman" w:eastAsia="Times New Roman" w:hAnsi="Times New Roman" w:cs="Times New Roman" w:hint="default"/>
        <w:spacing w:val="-17"/>
        <w:w w:val="99"/>
        <w:sz w:val="28"/>
        <w:szCs w:val="28"/>
        <w:lang w:val="ru-RU" w:eastAsia="ru-RU" w:bidi="ru-RU"/>
      </w:rPr>
    </w:lvl>
    <w:lvl w:ilvl="1" w:tplc="389AB42C">
      <w:numFmt w:val="bullet"/>
      <w:lvlText w:val="•"/>
      <w:lvlJc w:val="left"/>
      <w:pPr>
        <w:ind w:left="780" w:hanging="720"/>
      </w:pPr>
      <w:rPr>
        <w:rFonts w:hint="default"/>
        <w:lang w:val="ru-RU" w:eastAsia="ru-RU" w:bidi="ru-RU"/>
      </w:rPr>
    </w:lvl>
    <w:lvl w:ilvl="2" w:tplc="A336E54A">
      <w:numFmt w:val="bullet"/>
      <w:lvlText w:val="•"/>
      <w:lvlJc w:val="left"/>
      <w:pPr>
        <w:ind w:left="1915" w:hanging="720"/>
      </w:pPr>
      <w:rPr>
        <w:rFonts w:hint="default"/>
        <w:lang w:val="ru-RU" w:eastAsia="ru-RU" w:bidi="ru-RU"/>
      </w:rPr>
    </w:lvl>
    <w:lvl w:ilvl="3" w:tplc="D6749708">
      <w:numFmt w:val="bullet"/>
      <w:lvlText w:val="•"/>
      <w:lvlJc w:val="left"/>
      <w:pPr>
        <w:ind w:left="3051" w:hanging="720"/>
      </w:pPr>
      <w:rPr>
        <w:rFonts w:hint="default"/>
        <w:lang w:val="ru-RU" w:eastAsia="ru-RU" w:bidi="ru-RU"/>
      </w:rPr>
    </w:lvl>
    <w:lvl w:ilvl="4" w:tplc="85EEA0E0">
      <w:numFmt w:val="bullet"/>
      <w:lvlText w:val="•"/>
      <w:lvlJc w:val="left"/>
      <w:pPr>
        <w:ind w:left="4186" w:hanging="720"/>
      </w:pPr>
      <w:rPr>
        <w:rFonts w:hint="default"/>
        <w:lang w:val="ru-RU" w:eastAsia="ru-RU" w:bidi="ru-RU"/>
      </w:rPr>
    </w:lvl>
    <w:lvl w:ilvl="5" w:tplc="1A22EFC8">
      <w:numFmt w:val="bullet"/>
      <w:lvlText w:val="•"/>
      <w:lvlJc w:val="left"/>
      <w:pPr>
        <w:ind w:left="5322" w:hanging="720"/>
      </w:pPr>
      <w:rPr>
        <w:rFonts w:hint="default"/>
        <w:lang w:val="ru-RU" w:eastAsia="ru-RU" w:bidi="ru-RU"/>
      </w:rPr>
    </w:lvl>
    <w:lvl w:ilvl="6" w:tplc="70920D5E">
      <w:numFmt w:val="bullet"/>
      <w:lvlText w:val="•"/>
      <w:lvlJc w:val="left"/>
      <w:pPr>
        <w:ind w:left="6457" w:hanging="720"/>
      </w:pPr>
      <w:rPr>
        <w:rFonts w:hint="default"/>
        <w:lang w:val="ru-RU" w:eastAsia="ru-RU" w:bidi="ru-RU"/>
      </w:rPr>
    </w:lvl>
    <w:lvl w:ilvl="7" w:tplc="2CD2BDA0">
      <w:numFmt w:val="bullet"/>
      <w:lvlText w:val="•"/>
      <w:lvlJc w:val="left"/>
      <w:pPr>
        <w:ind w:left="7593" w:hanging="720"/>
      </w:pPr>
      <w:rPr>
        <w:rFonts w:hint="default"/>
        <w:lang w:val="ru-RU" w:eastAsia="ru-RU" w:bidi="ru-RU"/>
      </w:rPr>
    </w:lvl>
    <w:lvl w:ilvl="8" w:tplc="30989372">
      <w:numFmt w:val="bullet"/>
      <w:lvlText w:val="•"/>
      <w:lvlJc w:val="left"/>
      <w:pPr>
        <w:ind w:left="8728" w:hanging="720"/>
      </w:pPr>
      <w:rPr>
        <w:rFonts w:hint="default"/>
        <w:lang w:val="ru-RU" w:eastAsia="ru-RU" w:bidi="ru-RU"/>
      </w:rPr>
    </w:lvl>
  </w:abstractNum>
  <w:abstractNum w:abstractNumId="4">
    <w:nsid w:val="51CF29E1"/>
    <w:multiLevelType w:val="hybridMultilevel"/>
    <w:tmpl w:val="7FF8BAF0"/>
    <w:lvl w:ilvl="0" w:tplc="3940C6D4">
      <w:start w:val="3"/>
      <w:numFmt w:val="decimal"/>
      <w:lvlText w:val="%1"/>
      <w:lvlJc w:val="left"/>
      <w:pPr>
        <w:ind w:left="784" w:hanging="909"/>
      </w:pPr>
      <w:rPr>
        <w:rFonts w:hint="default"/>
        <w:lang w:val="ru-RU" w:eastAsia="ru-RU" w:bidi="ru-RU"/>
      </w:rPr>
    </w:lvl>
    <w:lvl w:ilvl="1" w:tplc="43FC9B0A">
      <w:numFmt w:val="none"/>
      <w:lvlText w:val=""/>
      <w:lvlJc w:val="left"/>
      <w:pPr>
        <w:tabs>
          <w:tab w:val="num" w:pos="360"/>
        </w:tabs>
      </w:pPr>
    </w:lvl>
    <w:lvl w:ilvl="2" w:tplc="659C94F6">
      <w:numFmt w:val="bullet"/>
      <w:lvlText w:val="•"/>
      <w:lvlJc w:val="left"/>
      <w:pPr>
        <w:ind w:left="2824" w:hanging="909"/>
      </w:pPr>
      <w:rPr>
        <w:rFonts w:hint="default"/>
        <w:lang w:val="ru-RU" w:eastAsia="ru-RU" w:bidi="ru-RU"/>
      </w:rPr>
    </w:lvl>
    <w:lvl w:ilvl="3" w:tplc="0A108242">
      <w:numFmt w:val="bullet"/>
      <w:lvlText w:val="•"/>
      <w:lvlJc w:val="left"/>
      <w:pPr>
        <w:ind w:left="3846" w:hanging="909"/>
      </w:pPr>
      <w:rPr>
        <w:rFonts w:hint="default"/>
        <w:lang w:val="ru-RU" w:eastAsia="ru-RU" w:bidi="ru-RU"/>
      </w:rPr>
    </w:lvl>
    <w:lvl w:ilvl="4" w:tplc="BFD60580">
      <w:numFmt w:val="bullet"/>
      <w:lvlText w:val="•"/>
      <w:lvlJc w:val="left"/>
      <w:pPr>
        <w:ind w:left="4868" w:hanging="909"/>
      </w:pPr>
      <w:rPr>
        <w:rFonts w:hint="default"/>
        <w:lang w:val="ru-RU" w:eastAsia="ru-RU" w:bidi="ru-RU"/>
      </w:rPr>
    </w:lvl>
    <w:lvl w:ilvl="5" w:tplc="5F6AE636">
      <w:numFmt w:val="bullet"/>
      <w:lvlText w:val="•"/>
      <w:lvlJc w:val="left"/>
      <w:pPr>
        <w:ind w:left="5890" w:hanging="909"/>
      </w:pPr>
      <w:rPr>
        <w:rFonts w:hint="default"/>
        <w:lang w:val="ru-RU" w:eastAsia="ru-RU" w:bidi="ru-RU"/>
      </w:rPr>
    </w:lvl>
    <w:lvl w:ilvl="6" w:tplc="647A0038">
      <w:numFmt w:val="bullet"/>
      <w:lvlText w:val="•"/>
      <w:lvlJc w:val="left"/>
      <w:pPr>
        <w:ind w:left="6912" w:hanging="909"/>
      </w:pPr>
      <w:rPr>
        <w:rFonts w:hint="default"/>
        <w:lang w:val="ru-RU" w:eastAsia="ru-RU" w:bidi="ru-RU"/>
      </w:rPr>
    </w:lvl>
    <w:lvl w:ilvl="7" w:tplc="D6A658A8">
      <w:numFmt w:val="bullet"/>
      <w:lvlText w:val="•"/>
      <w:lvlJc w:val="left"/>
      <w:pPr>
        <w:ind w:left="7934" w:hanging="909"/>
      </w:pPr>
      <w:rPr>
        <w:rFonts w:hint="default"/>
        <w:lang w:val="ru-RU" w:eastAsia="ru-RU" w:bidi="ru-RU"/>
      </w:rPr>
    </w:lvl>
    <w:lvl w:ilvl="8" w:tplc="A74CA8FE">
      <w:numFmt w:val="bullet"/>
      <w:lvlText w:val="•"/>
      <w:lvlJc w:val="left"/>
      <w:pPr>
        <w:ind w:left="8956" w:hanging="909"/>
      </w:pPr>
      <w:rPr>
        <w:rFonts w:hint="default"/>
        <w:lang w:val="ru-RU" w:eastAsia="ru-RU" w:bidi="ru-RU"/>
      </w:rPr>
    </w:lvl>
  </w:abstractNum>
  <w:abstractNum w:abstractNumId="5">
    <w:nsid w:val="5D5D7BA9"/>
    <w:multiLevelType w:val="hybridMultilevel"/>
    <w:tmpl w:val="A4F4A0E2"/>
    <w:lvl w:ilvl="0" w:tplc="71F2DC64">
      <w:start w:val="2"/>
      <w:numFmt w:val="decimal"/>
      <w:lvlText w:val="%1"/>
      <w:lvlJc w:val="left"/>
      <w:pPr>
        <w:ind w:left="784" w:hanging="701"/>
      </w:pPr>
      <w:rPr>
        <w:rFonts w:hint="default"/>
        <w:lang w:val="ru-RU" w:eastAsia="ru-RU" w:bidi="ru-RU"/>
      </w:rPr>
    </w:lvl>
    <w:lvl w:ilvl="1" w:tplc="76C005E6">
      <w:numFmt w:val="none"/>
      <w:lvlText w:val=""/>
      <w:lvlJc w:val="left"/>
      <w:pPr>
        <w:tabs>
          <w:tab w:val="num" w:pos="360"/>
        </w:tabs>
      </w:pPr>
    </w:lvl>
    <w:lvl w:ilvl="2" w:tplc="CB004094">
      <w:numFmt w:val="bullet"/>
      <w:lvlText w:val="•"/>
      <w:lvlJc w:val="left"/>
      <w:pPr>
        <w:ind w:left="2824" w:hanging="701"/>
      </w:pPr>
      <w:rPr>
        <w:rFonts w:hint="default"/>
        <w:lang w:val="ru-RU" w:eastAsia="ru-RU" w:bidi="ru-RU"/>
      </w:rPr>
    </w:lvl>
    <w:lvl w:ilvl="3" w:tplc="BFC456FE">
      <w:numFmt w:val="bullet"/>
      <w:lvlText w:val="•"/>
      <w:lvlJc w:val="left"/>
      <w:pPr>
        <w:ind w:left="3846" w:hanging="701"/>
      </w:pPr>
      <w:rPr>
        <w:rFonts w:hint="default"/>
        <w:lang w:val="ru-RU" w:eastAsia="ru-RU" w:bidi="ru-RU"/>
      </w:rPr>
    </w:lvl>
    <w:lvl w:ilvl="4" w:tplc="E0B2AA28">
      <w:numFmt w:val="bullet"/>
      <w:lvlText w:val="•"/>
      <w:lvlJc w:val="left"/>
      <w:pPr>
        <w:ind w:left="4868" w:hanging="701"/>
      </w:pPr>
      <w:rPr>
        <w:rFonts w:hint="default"/>
        <w:lang w:val="ru-RU" w:eastAsia="ru-RU" w:bidi="ru-RU"/>
      </w:rPr>
    </w:lvl>
    <w:lvl w:ilvl="5" w:tplc="52B8AD66">
      <w:numFmt w:val="bullet"/>
      <w:lvlText w:val="•"/>
      <w:lvlJc w:val="left"/>
      <w:pPr>
        <w:ind w:left="5890" w:hanging="701"/>
      </w:pPr>
      <w:rPr>
        <w:rFonts w:hint="default"/>
        <w:lang w:val="ru-RU" w:eastAsia="ru-RU" w:bidi="ru-RU"/>
      </w:rPr>
    </w:lvl>
    <w:lvl w:ilvl="6" w:tplc="B50C3104">
      <w:numFmt w:val="bullet"/>
      <w:lvlText w:val="•"/>
      <w:lvlJc w:val="left"/>
      <w:pPr>
        <w:ind w:left="6912" w:hanging="701"/>
      </w:pPr>
      <w:rPr>
        <w:rFonts w:hint="default"/>
        <w:lang w:val="ru-RU" w:eastAsia="ru-RU" w:bidi="ru-RU"/>
      </w:rPr>
    </w:lvl>
    <w:lvl w:ilvl="7" w:tplc="B4A49274">
      <w:numFmt w:val="bullet"/>
      <w:lvlText w:val="•"/>
      <w:lvlJc w:val="left"/>
      <w:pPr>
        <w:ind w:left="7934" w:hanging="701"/>
      </w:pPr>
      <w:rPr>
        <w:rFonts w:hint="default"/>
        <w:lang w:val="ru-RU" w:eastAsia="ru-RU" w:bidi="ru-RU"/>
      </w:rPr>
    </w:lvl>
    <w:lvl w:ilvl="8" w:tplc="F6CCAA52">
      <w:numFmt w:val="bullet"/>
      <w:lvlText w:val="•"/>
      <w:lvlJc w:val="left"/>
      <w:pPr>
        <w:ind w:left="8956" w:hanging="701"/>
      </w:pPr>
      <w:rPr>
        <w:rFonts w:hint="default"/>
        <w:lang w:val="ru-RU" w:eastAsia="ru-RU" w:bidi="ru-RU"/>
      </w:rPr>
    </w:lvl>
  </w:abstractNum>
  <w:abstractNum w:abstractNumId="6">
    <w:nsid w:val="60154172"/>
    <w:multiLevelType w:val="hybridMultilevel"/>
    <w:tmpl w:val="8A485DFC"/>
    <w:lvl w:ilvl="0" w:tplc="F816FDEE">
      <w:start w:val="3"/>
      <w:numFmt w:val="decimal"/>
      <w:lvlText w:val="%1"/>
      <w:lvlJc w:val="left"/>
      <w:pPr>
        <w:ind w:left="1108" w:hanging="632"/>
      </w:pPr>
      <w:rPr>
        <w:rFonts w:hint="default"/>
        <w:lang w:val="ru-RU" w:eastAsia="ru-RU" w:bidi="ru-RU"/>
      </w:rPr>
    </w:lvl>
    <w:lvl w:ilvl="1" w:tplc="5456E03A">
      <w:numFmt w:val="none"/>
      <w:lvlText w:val=""/>
      <w:lvlJc w:val="left"/>
      <w:pPr>
        <w:tabs>
          <w:tab w:val="num" w:pos="360"/>
        </w:tabs>
      </w:pPr>
    </w:lvl>
    <w:lvl w:ilvl="2" w:tplc="A75A93C0">
      <w:numFmt w:val="bullet"/>
      <w:lvlText w:val="•"/>
      <w:lvlJc w:val="left"/>
      <w:pPr>
        <w:ind w:left="3080" w:hanging="632"/>
      </w:pPr>
      <w:rPr>
        <w:rFonts w:hint="default"/>
        <w:lang w:val="ru-RU" w:eastAsia="ru-RU" w:bidi="ru-RU"/>
      </w:rPr>
    </w:lvl>
    <w:lvl w:ilvl="3" w:tplc="9FF06482">
      <w:numFmt w:val="bullet"/>
      <w:lvlText w:val="•"/>
      <w:lvlJc w:val="left"/>
      <w:pPr>
        <w:ind w:left="4070" w:hanging="632"/>
      </w:pPr>
      <w:rPr>
        <w:rFonts w:hint="default"/>
        <w:lang w:val="ru-RU" w:eastAsia="ru-RU" w:bidi="ru-RU"/>
      </w:rPr>
    </w:lvl>
    <w:lvl w:ilvl="4" w:tplc="571C3298">
      <w:numFmt w:val="bullet"/>
      <w:lvlText w:val="•"/>
      <w:lvlJc w:val="left"/>
      <w:pPr>
        <w:ind w:left="5060" w:hanging="632"/>
      </w:pPr>
      <w:rPr>
        <w:rFonts w:hint="default"/>
        <w:lang w:val="ru-RU" w:eastAsia="ru-RU" w:bidi="ru-RU"/>
      </w:rPr>
    </w:lvl>
    <w:lvl w:ilvl="5" w:tplc="37005048">
      <w:numFmt w:val="bullet"/>
      <w:lvlText w:val="•"/>
      <w:lvlJc w:val="left"/>
      <w:pPr>
        <w:ind w:left="6050" w:hanging="632"/>
      </w:pPr>
      <w:rPr>
        <w:rFonts w:hint="default"/>
        <w:lang w:val="ru-RU" w:eastAsia="ru-RU" w:bidi="ru-RU"/>
      </w:rPr>
    </w:lvl>
    <w:lvl w:ilvl="6" w:tplc="5A329FF8">
      <w:numFmt w:val="bullet"/>
      <w:lvlText w:val="•"/>
      <w:lvlJc w:val="left"/>
      <w:pPr>
        <w:ind w:left="7040" w:hanging="632"/>
      </w:pPr>
      <w:rPr>
        <w:rFonts w:hint="default"/>
        <w:lang w:val="ru-RU" w:eastAsia="ru-RU" w:bidi="ru-RU"/>
      </w:rPr>
    </w:lvl>
    <w:lvl w:ilvl="7" w:tplc="8C4CC608">
      <w:numFmt w:val="bullet"/>
      <w:lvlText w:val="•"/>
      <w:lvlJc w:val="left"/>
      <w:pPr>
        <w:ind w:left="8030" w:hanging="632"/>
      </w:pPr>
      <w:rPr>
        <w:rFonts w:hint="default"/>
        <w:lang w:val="ru-RU" w:eastAsia="ru-RU" w:bidi="ru-RU"/>
      </w:rPr>
    </w:lvl>
    <w:lvl w:ilvl="8" w:tplc="D2F82632">
      <w:numFmt w:val="bullet"/>
      <w:lvlText w:val="•"/>
      <w:lvlJc w:val="left"/>
      <w:pPr>
        <w:ind w:left="9020" w:hanging="632"/>
      </w:pPr>
      <w:rPr>
        <w:rFonts w:hint="default"/>
        <w:lang w:val="ru-RU" w:eastAsia="ru-RU" w:bidi="ru-RU"/>
      </w:rPr>
    </w:lvl>
  </w:abstractNum>
  <w:abstractNum w:abstractNumId="7">
    <w:nsid w:val="64DB7AD6"/>
    <w:multiLevelType w:val="hybridMultilevel"/>
    <w:tmpl w:val="C1FC97AA"/>
    <w:lvl w:ilvl="0" w:tplc="BA3E95D2">
      <w:start w:val="1"/>
      <w:numFmt w:val="decimal"/>
      <w:lvlText w:val="%1"/>
      <w:lvlJc w:val="left"/>
      <w:pPr>
        <w:ind w:left="588" w:hanging="476"/>
      </w:pPr>
      <w:rPr>
        <w:rFonts w:hint="default"/>
        <w:lang w:val="ru-RU" w:eastAsia="ru-RU" w:bidi="ru-RU"/>
      </w:rPr>
    </w:lvl>
    <w:lvl w:ilvl="1" w:tplc="38DE00D6">
      <w:numFmt w:val="none"/>
      <w:lvlText w:val=""/>
      <w:lvlJc w:val="left"/>
      <w:pPr>
        <w:tabs>
          <w:tab w:val="num" w:pos="360"/>
        </w:tabs>
      </w:pPr>
    </w:lvl>
    <w:lvl w:ilvl="2" w:tplc="7124E496">
      <w:numFmt w:val="bullet"/>
      <w:lvlText w:val="-"/>
      <w:lvlJc w:val="left"/>
      <w:pPr>
        <w:ind w:left="784" w:hanging="188"/>
      </w:pPr>
      <w:rPr>
        <w:rFonts w:hint="default"/>
        <w:spacing w:val="-12"/>
        <w:w w:val="99"/>
        <w:lang w:val="ru-RU" w:eastAsia="ru-RU" w:bidi="ru-RU"/>
      </w:rPr>
    </w:lvl>
    <w:lvl w:ilvl="3" w:tplc="D2AA4700">
      <w:numFmt w:val="bullet"/>
      <w:lvlText w:val="•"/>
      <w:lvlJc w:val="left"/>
      <w:pPr>
        <w:ind w:left="3051" w:hanging="188"/>
      </w:pPr>
      <w:rPr>
        <w:rFonts w:hint="default"/>
        <w:lang w:val="ru-RU" w:eastAsia="ru-RU" w:bidi="ru-RU"/>
      </w:rPr>
    </w:lvl>
    <w:lvl w:ilvl="4" w:tplc="4E521AC8">
      <w:numFmt w:val="bullet"/>
      <w:lvlText w:val="•"/>
      <w:lvlJc w:val="left"/>
      <w:pPr>
        <w:ind w:left="4186" w:hanging="188"/>
      </w:pPr>
      <w:rPr>
        <w:rFonts w:hint="default"/>
        <w:lang w:val="ru-RU" w:eastAsia="ru-RU" w:bidi="ru-RU"/>
      </w:rPr>
    </w:lvl>
    <w:lvl w:ilvl="5" w:tplc="C34E1E04">
      <w:numFmt w:val="bullet"/>
      <w:lvlText w:val="•"/>
      <w:lvlJc w:val="left"/>
      <w:pPr>
        <w:ind w:left="5322" w:hanging="188"/>
      </w:pPr>
      <w:rPr>
        <w:rFonts w:hint="default"/>
        <w:lang w:val="ru-RU" w:eastAsia="ru-RU" w:bidi="ru-RU"/>
      </w:rPr>
    </w:lvl>
    <w:lvl w:ilvl="6" w:tplc="FF80634C">
      <w:numFmt w:val="bullet"/>
      <w:lvlText w:val="•"/>
      <w:lvlJc w:val="left"/>
      <w:pPr>
        <w:ind w:left="6457" w:hanging="188"/>
      </w:pPr>
      <w:rPr>
        <w:rFonts w:hint="default"/>
        <w:lang w:val="ru-RU" w:eastAsia="ru-RU" w:bidi="ru-RU"/>
      </w:rPr>
    </w:lvl>
    <w:lvl w:ilvl="7" w:tplc="C0FE67CC">
      <w:numFmt w:val="bullet"/>
      <w:lvlText w:val="•"/>
      <w:lvlJc w:val="left"/>
      <w:pPr>
        <w:ind w:left="7593" w:hanging="188"/>
      </w:pPr>
      <w:rPr>
        <w:rFonts w:hint="default"/>
        <w:lang w:val="ru-RU" w:eastAsia="ru-RU" w:bidi="ru-RU"/>
      </w:rPr>
    </w:lvl>
    <w:lvl w:ilvl="8" w:tplc="817A86D0">
      <w:numFmt w:val="bullet"/>
      <w:lvlText w:val="•"/>
      <w:lvlJc w:val="left"/>
      <w:pPr>
        <w:ind w:left="8728" w:hanging="188"/>
      </w:pPr>
      <w:rPr>
        <w:rFonts w:hint="default"/>
        <w:lang w:val="ru-RU" w:eastAsia="ru-RU" w:bidi="ru-RU"/>
      </w:rPr>
    </w:lvl>
  </w:abstractNum>
  <w:abstractNum w:abstractNumId="8">
    <w:nsid w:val="70BB77F3"/>
    <w:multiLevelType w:val="hybridMultilevel"/>
    <w:tmpl w:val="40C646C2"/>
    <w:lvl w:ilvl="0" w:tplc="0C4E4E5C">
      <w:numFmt w:val="bullet"/>
      <w:lvlText w:val="-"/>
      <w:lvlJc w:val="left"/>
      <w:pPr>
        <w:ind w:left="788" w:hanging="145"/>
      </w:pPr>
      <w:rPr>
        <w:rFonts w:hint="default"/>
        <w:w w:val="99"/>
        <w:lang w:val="ru-RU" w:eastAsia="ru-RU" w:bidi="ru-RU"/>
      </w:rPr>
    </w:lvl>
    <w:lvl w:ilvl="1" w:tplc="7BBA121E">
      <w:numFmt w:val="bullet"/>
      <w:lvlText w:val="•"/>
      <w:lvlJc w:val="left"/>
      <w:pPr>
        <w:ind w:left="1802" w:hanging="145"/>
      </w:pPr>
      <w:rPr>
        <w:rFonts w:hint="default"/>
        <w:lang w:val="ru-RU" w:eastAsia="ru-RU" w:bidi="ru-RU"/>
      </w:rPr>
    </w:lvl>
    <w:lvl w:ilvl="2" w:tplc="8BFCC2A2">
      <w:numFmt w:val="bullet"/>
      <w:lvlText w:val="•"/>
      <w:lvlJc w:val="left"/>
      <w:pPr>
        <w:ind w:left="2824" w:hanging="145"/>
      </w:pPr>
      <w:rPr>
        <w:rFonts w:hint="default"/>
        <w:lang w:val="ru-RU" w:eastAsia="ru-RU" w:bidi="ru-RU"/>
      </w:rPr>
    </w:lvl>
    <w:lvl w:ilvl="3" w:tplc="42F4DBC8">
      <w:numFmt w:val="bullet"/>
      <w:lvlText w:val="•"/>
      <w:lvlJc w:val="left"/>
      <w:pPr>
        <w:ind w:left="3846" w:hanging="145"/>
      </w:pPr>
      <w:rPr>
        <w:rFonts w:hint="default"/>
        <w:lang w:val="ru-RU" w:eastAsia="ru-RU" w:bidi="ru-RU"/>
      </w:rPr>
    </w:lvl>
    <w:lvl w:ilvl="4" w:tplc="1F5AFF32">
      <w:numFmt w:val="bullet"/>
      <w:lvlText w:val="•"/>
      <w:lvlJc w:val="left"/>
      <w:pPr>
        <w:ind w:left="4868" w:hanging="145"/>
      </w:pPr>
      <w:rPr>
        <w:rFonts w:hint="default"/>
        <w:lang w:val="ru-RU" w:eastAsia="ru-RU" w:bidi="ru-RU"/>
      </w:rPr>
    </w:lvl>
    <w:lvl w:ilvl="5" w:tplc="DEE8FB9A">
      <w:numFmt w:val="bullet"/>
      <w:lvlText w:val="•"/>
      <w:lvlJc w:val="left"/>
      <w:pPr>
        <w:ind w:left="5890" w:hanging="145"/>
      </w:pPr>
      <w:rPr>
        <w:rFonts w:hint="default"/>
        <w:lang w:val="ru-RU" w:eastAsia="ru-RU" w:bidi="ru-RU"/>
      </w:rPr>
    </w:lvl>
    <w:lvl w:ilvl="6" w:tplc="E8B6546E">
      <w:numFmt w:val="bullet"/>
      <w:lvlText w:val="•"/>
      <w:lvlJc w:val="left"/>
      <w:pPr>
        <w:ind w:left="6912" w:hanging="145"/>
      </w:pPr>
      <w:rPr>
        <w:rFonts w:hint="default"/>
        <w:lang w:val="ru-RU" w:eastAsia="ru-RU" w:bidi="ru-RU"/>
      </w:rPr>
    </w:lvl>
    <w:lvl w:ilvl="7" w:tplc="6D246BEA">
      <w:numFmt w:val="bullet"/>
      <w:lvlText w:val="•"/>
      <w:lvlJc w:val="left"/>
      <w:pPr>
        <w:ind w:left="7934" w:hanging="145"/>
      </w:pPr>
      <w:rPr>
        <w:rFonts w:hint="default"/>
        <w:lang w:val="ru-RU" w:eastAsia="ru-RU" w:bidi="ru-RU"/>
      </w:rPr>
    </w:lvl>
    <w:lvl w:ilvl="8" w:tplc="79E25DCC">
      <w:numFmt w:val="bullet"/>
      <w:lvlText w:val="•"/>
      <w:lvlJc w:val="left"/>
      <w:pPr>
        <w:ind w:left="8956" w:hanging="145"/>
      </w:pPr>
      <w:rPr>
        <w:rFonts w:hint="default"/>
        <w:lang w:val="ru-RU" w:eastAsia="ru-RU" w:bidi="ru-RU"/>
      </w:rPr>
    </w:lvl>
  </w:abstractNum>
  <w:abstractNum w:abstractNumId="9">
    <w:nsid w:val="74035C4F"/>
    <w:multiLevelType w:val="hybridMultilevel"/>
    <w:tmpl w:val="3EE43372"/>
    <w:lvl w:ilvl="0" w:tplc="1F381FBE">
      <w:start w:val="1"/>
      <w:numFmt w:val="decimal"/>
      <w:lvlText w:val="%1"/>
      <w:lvlJc w:val="left"/>
      <w:pPr>
        <w:ind w:left="532" w:hanging="420"/>
      </w:pPr>
      <w:rPr>
        <w:rFonts w:hint="default"/>
        <w:lang w:val="ru-RU" w:eastAsia="ru-RU" w:bidi="ru-RU"/>
      </w:rPr>
    </w:lvl>
    <w:lvl w:ilvl="1" w:tplc="2F74D658">
      <w:numFmt w:val="none"/>
      <w:lvlText w:val=""/>
      <w:lvlJc w:val="left"/>
      <w:pPr>
        <w:tabs>
          <w:tab w:val="num" w:pos="360"/>
        </w:tabs>
      </w:pPr>
    </w:lvl>
    <w:lvl w:ilvl="2" w:tplc="B074D600">
      <w:numFmt w:val="bullet"/>
      <w:lvlText w:val="•"/>
      <w:lvlJc w:val="left"/>
      <w:pPr>
        <w:ind w:left="2632" w:hanging="420"/>
      </w:pPr>
      <w:rPr>
        <w:rFonts w:hint="default"/>
        <w:lang w:val="ru-RU" w:eastAsia="ru-RU" w:bidi="ru-RU"/>
      </w:rPr>
    </w:lvl>
    <w:lvl w:ilvl="3" w:tplc="63A648A4">
      <w:numFmt w:val="bullet"/>
      <w:lvlText w:val="•"/>
      <w:lvlJc w:val="left"/>
      <w:pPr>
        <w:ind w:left="3678" w:hanging="420"/>
      </w:pPr>
      <w:rPr>
        <w:rFonts w:hint="default"/>
        <w:lang w:val="ru-RU" w:eastAsia="ru-RU" w:bidi="ru-RU"/>
      </w:rPr>
    </w:lvl>
    <w:lvl w:ilvl="4" w:tplc="23249F2C">
      <w:numFmt w:val="bullet"/>
      <w:lvlText w:val="•"/>
      <w:lvlJc w:val="left"/>
      <w:pPr>
        <w:ind w:left="4724" w:hanging="420"/>
      </w:pPr>
      <w:rPr>
        <w:rFonts w:hint="default"/>
        <w:lang w:val="ru-RU" w:eastAsia="ru-RU" w:bidi="ru-RU"/>
      </w:rPr>
    </w:lvl>
    <w:lvl w:ilvl="5" w:tplc="EF66C9A0">
      <w:numFmt w:val="bullet"/>
      <w:lvlText w:val="•"/>
      <w:lvlJc w:val="left"/>
      <w:pPr>
        <w:ind w:left="5770" w:hanging="420"/>
      </w:pPr>
      <w:rPr>
        <w:rFonts w:hint="default"/>
        <w:lang w:val="ru-RU" w:eastAsia="ru-RU" w:bidi="ru-RU"/>
      </w:rPr>
    </w:lvl>
    <w:lvl w:ilvl="6" w:tplc="887218D4">
      <w:numFmt w:val="bullet"/>
      <w:lvlText w:val="•"/>
      <w:lvlJc w:val="left"/>
      <w:pPr>
        <w:ind w:left="6816" w:hanging="420"/>
      </w:pPr>
      <w:rPr>
        <w:rFonts w:hint="default"/>
        <w:lang w:val="ru-RU" w:eastAsia="ru-RU" w:bidi="ru-RU"/>
      </w:rPr>
    </w:lvl>
    <w:lvl w:ilvl="7" w:tplc="02420DA2">
      <w:numFmt w:val="bullet"/>
      <w:lvlText w:val="•"/>
      <w:lvlJc w:val="left"/>
      <w:pPr>
        <w:ind w:left="7862" w:hanging="420"/>
      </w:pPr>
      <w:rPr>
        <w:rFonts w:hint="default"/>
        <w:lang w:val="ru-RU" w:eastAsia="ru-RU" w:bidi="ru-RU"/>
      </w:rPr>
    </w:lvl>
    <w:lvl w:ilvl="8" w:tplc="6E60F38C">
      <w:numFmt w:val="bullet"/>
      <w:lvlText w:val="•"/>
      <w:lvlJc w:val="left"/>
      <w:pPr>
        <w:ind w:left="8908" w:hanging="420"/>
      </w:pPr>
      <w:rPr>
        <w:rFonts w:hint="default"/>
        <w:lang w:val="ru-RU" w:eastAsia="ru-RU" w:bidi="ru-RU"/>
      </w:rPr>
    </w:lvl>
  </w:abstractNum>
  <w:abstractNum w:abstractNumId="10">
    <w:nsid w:val="78E24446"/>
    <w:multiLevelType w:val="hybridMultilevel"/>
    <w:tmpl w:val="FEC2F0C8"/>
    <w:lvl w:ilvl="0" w:tplc="A80EB37C">
      <w:start w:val="3"/>
      <w:numFmt w:val="decimal"/>
      <w:lvlText w:val="%1"/>
      <w:lvlJc w:val="left"/>
      <w:pPr>
        <w:ind w:left="832" w:hanging="720"/>
      </w:pPr>
      <w:rPr>
        <w:rFonts w:hint="default"/>
        <w:lang w:val="ru-RU" w:eastAsia="ru-RU" w:bidi="ru-RU"/>
      </w:rPr>
    </w:lvl>
    <w:lvl w:ilvl="1" w:tplc="0B981BEC">
      <w:numFmt w:val="none"/>
      <w:lvlText w:val=""/>
      <w:lvlJc w:val="left"/>
      <w:pPr>
        <w:tabs>
          <w:tab w:val="num" w:pos="360"/>
        </w:tabs>
      </w:pPr>
    </w:lvl>
    <w:lvl w:ilvl="2" w:tplc="78920CF4">
      <w:numFmt w:val="bullet"/>
      <w:lvlText w:val="•"/>
      <w:lvlJc w:val="left"/>
      <w:pPr>
        <w:ind w:left="2872" w:hanging="720"/>
      </w:pPr>
      <w:rPr>
        <w:rFonts w:hint="default"/>
        <w:lang w:val="ru-RU" w:eastAsia="ru-RU" w:bidi="ru-RU"/>
      </w:rPr>
    </w:lvl>
    <w:lvl w:ilvl="3" w:tplc="2EE6B716">
      <w:numFmt w:val="bullet"/>
      <w:lvlText w:val="•"/>
      <w:lvlJc w:val="left"/>
      <w:pPr>
        <w:ind w:left="3888" w:hanging="720"/>
      </w:pPr>
      <w:rPr>
        <w:rFonts w:hint="default"/>
        <w:lang w:val="ru-RU" w:eastAsia="ru-RU" w:bidi="ru-RU"/>
      </w:rPr>
    </w:lvl>
    <w:lvl w:ilvl="4" w:tplc="5A18C34E">
      <w:numFmt w:val="bullet"/>
      <w:lvlText w:val="•"/>
      <w:lvlJc w:val="left"/>
      <w:pPr>
        <w:ind w:left="4904" w:hanging="720"/>
      </w:pPr>
      <w:rPr>
        <w:rFonts w:hint="default"/>
        <w:lang w:val="ru-RU" w:eastAsia="ru-RU" w:bidi="ru-RU"/>
      </w:rPr>
    </w:lvl>
    <w:lvl w:ilvl="5" w:tplc="433A5B8E">
      <w:numFmt w:val="bullet"/>
      <w:lvlText w:val="•"/>
      <w:lvlJc w:val="left"/>
      <w:pPr>
        <w:ind w:left="5920" w:hanging="720"/>
      </w:pPr>
      <w:rPr>
        <w:rFonts w:hint="default"/>
        <w:lang w:val="ru-RU" w:eastAsia="ru-RU" w:bidi="ru-RU"/>
      </w:rPr>
    </w:lvl>
    <w:lvl w:ilvl="6" w:tplc="D24416C6">
      <w:numFmt w:val="bullet"/>
      <w:lvlText w:val="•"/>
      <w:lvlJc w:val="left"/>
      <w:pPr>
        <w:ind w:left="6936" w:hanging="720"/>
      </w:pPr>
      <w:rPr>
        <w:rFonts w:hint="default"/>
        <w:lang w:val="ru-RU" w:eastAsia="ru-RU" w:bidi="ru-RU"/>
      </w:rPr>
    </w:lvl>
    <w:lvl w:ilvl="7" w:tplc="2B303EA4">
      <w:numFmt w:val="bullet"/>
      <w:lvlText w:val="•"/>
      <w:lvlJc w:val="left"/>
      <w:pPr>
        <w:ind w:left="7952" w:hanging="720"/>
      </w:pPr>
      <w:rPr>
        <w:rFonts w:hint="default"/>
        <w:lang w:val="ru-RU" w:eastAsia="ru-RU" w:bidi="ru-RU"/>
      </w:rPr>
    </w:lvl>
    <w:lvl w:ilvl="8" w:tplc="6E6EE554">
      <w:numFmt w:val="bullet"/>
      <w:lvlText w:val="•"/>
      <w:lvlJc w:val="left"/>
      <w:pPr>
        <w:ind w:left="8968" w:hanging="720"/>
      </w:pPr>
      <w:rPr>
        <w:rFonts w:hint="default"/>
        <w:lang w:val="ru-RU" w:eastAsia="ru-RU" w:bidi="ru-RU"/>
      </w:rPr>
    </w:lvl>
  </w:abstractNum>
  <w:abstractNum w:abstractNumId="11">
    <w:nsid w:val="796274D8"/>
    <w:multiLevelType w:val="hybridMultilevel"/>
    <w:tmpl w:val="CB447B66"/>
    <w:lvl w:ilvl="0" w:tplc="5B46F008">
      <w:start w:val="3"/>
      <w:numFmt w:val="decimal"/>
      <w:lvlText w:val="%1."/>
      <w:lvlJc w:val="left"/>
      <w:pPr>
        <w:ind w:left="4518" w:hanging="300"/>
        <w:jc w:val="right"/>
      </w:pPr>
      <w:rPr>
        <w:rFonts w:hint="default"/>
        <w:b/>
        <w:bCs/>
        <w:w w:val="100"/>
        <w:lang w:val="ru-RU" w:eastAsia="ru-RU" w:bidi="ru-RU"/>
      </w:rPr>
    </w:lvl>
    <w:lvl w:ilvl="1" w:tplc="1316894E">
      <w:numFmt w:val="bullet"/>
      <w:lvlText w:val="•"/>
      <w:lvlJc w:val="left"/>
      <w:pPr>
        <w:ind w:left="5168" w:hanging="300"/>
      </w:pPr>
      <w:rPr>
        <w:rFonts w:hint="default"/>
        <w:lang w:val="ru-RU" w:eastAsia="ru-RU" w:bidi="ru-RU"/>
      </w:rPr>
    </w:lvl>
    <w:lvl w:ilvl="2" w:tplc="ED707F4E">
      <w:numFmt w:val="bullet"/>
      <w:lvlText w:val="•"/>
      <w:lvlJc w:val="left"/>
      <w:pPr>
        <w:ind w:left="5816" w:hanging="300"/>
      </w:pPr>
      <w:rPr>
        <w:rFonts w:hint="default"/>
        <w:lang w:val="ru-RU" w:eastAsia="ru-RU" w:bidi="ru-RU"/>
      </w:rPr>
    </w:lvl>
    <w:lvl w:ilvl="3" w:tplc="658C49C4">
      <w:numFmt w:val="bullet"/>
      <w:lvlText w:val="•"/>
      <w:lvlJc w:val="left"/>
      <w:pPr>
        <w:ind w:left="6464" w:hanging="300"/>
      </w:pPr>
      <w:rPr>
        <w:rFonts w:hint="default"/>
        <w:lang w:val="ru-RU" w:eastAsia="ru-RU" w:bidi="ru-RU"/>
      </w:rPr>
    </w:lvl>
    <w:lvl w:ilvl="4" w:tplc="43F4575E">
      <w:numFmt w:val="bullet"/>
      <w:lvlText w:val="•"/>
      <w:lvlJc w:val="left"/>
      <w:pPr>
        <w:ind w:left="7112" w:hanging="300"/>
      </w:pPr>
      <w:rPr>
        <w:rFonts w:hint="default"/>
        <w:lang w:val="ru-RU" w:eastAsia="ru-RU" w:bidi="ru-RU"/>
      </w:rPr>
    </w:lvl>
    <w:lvl w:ilvl="5" w:tplc="1054DF88">
      <w:numFmt w:val="bullet"/>
      <w:lvlText w:val="•"/>
      <w:lvlJc w:val="left"/>
      <w:pPr>
        <w:ind w:left="7760" w:hanging="300"/>
      </w:pPr>
      <w:rPr>
        <w:rFonts w:hint="default"/>
        <w:lang w:val="ru-RU" w:eastAsia="ru-RU" w:bidi="ru-RU"/>
      </w:rPr>
    </w:lvl>
    <w:lvl w:ilvl="6" w:tplc="ECE82840">
      <w:numFmt w:val="bullet"/>
      <w:lvlText w:val="•"/>
      <w:lvlJc w:val="left"/>
      <w:pPr>
        <w:ind w:left="8408" w:hanging="300"/>
      </w:pPr>
      <w:rPr>
        <w:rFonts w:hint="default"/>
        <w:lang w:val="ru-RU" w:eastAsia="ru-RU" w:bidi="ru-RU"/>
      </w:rPr>
    </w:lvl>
    <w:lvl w:ilvl="7" w:tplc="A074082C">
      <w:numFmt w:val="bullet"/>
      <w:lvlText w:val="•"/>
      <w:lvlJc w:val="left"/>
      <w:pPr>
        <w:ind w:left="9056" w:hanging="300"/>
      </w:pPr>
      <w:rPr>
        <w:rFonts w:hint="default"/>
        <w:lang w:val="ru-RU" w:eastAsia="ru-RU" w:bidi="ru-RU"/>
      </w:rPr>
    </w:lvl>
    <w:lvl w:ilvl="8" w:tplc="F5205BD6">
      <w:numFmt w:val="bullet"/>
      <w:lvlText w:val="•"/>
      <w:lvlJc w:val="left"/>
      <w:pPr>
        <w:ind w:left="9704" w:hanging="300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11"/>
  </w:num>
  <w:num w:numId="9">
    <w:abstractNumId w:val="5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165B"/>
    <w:rsid w:val="0001666C"/>
    <w:rsid w:val="000F72A3"/>
    <w:rsid w:val="003669F0"/>
    <w:rsid w:val="004A46CC"/>
    <w:rsid w:val="007367DB"/>
    <w:rsid w:val="00753C97"/>
    <w:rsid w:val="007D165B"/>
    <w:rsid w:val="008C4BB5"/>
    <w:rsid w:val="00931346"/>
    <w:rsid w:val="00945DD0"/>
    <w:rsid w:val="00D73424"/>
    <w:rsid w:val="00E0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65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6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65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165B"/>
    <w:pPr>
      <w:spacing w:before="63"/>
      <w:ind w:left="4486" w:hanging="708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7D165B"/>
    <w:pPr>
      <w:ind w:left="1908" w:right="191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7D165B"/>
    <w:pPr>
      <w:ind w:left="784"/>
      <w:jc w:val="both"/>
    </w:pPr>
  </w:style>
  <w:style w:type="paragraph" w:customStyle="1" w:styleId="TableParagraph">
    <w:name w:val="Table Paragraph"/>
    <w:basedOn w:val="a"/>
    <w:uiPriority w:val="1"/>
    <w:qFormat/>
    <w:rsid w:val="007D16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%23/document/99/902389617/XA00ME82NP/" TargetMode="External"/><Relationship Id="rId13" Type="http://schemas.openxmlformats.org/officeDocument/2006/relationships/hyperlink" Target="https://1obraz.ru/%23/document/99/902389617/XA00MA42NB/" TargetMode="External"/><Relationship Id="rId3" Type="http://schemas.openxmlformats.org/officeDocument/2006/relationships/styles" Target="styles.xml"/><Relationship Id="rId7" Type="http://schemas.openxmlformats.org/officeDocument/2006/relationships/hyperlink" Target="https://1obraz.ru/%23/document/99/902389617/XA00ME82NP/" TargetMode="External"/><Relationship Id="rId12" Type="http://schemas.openxmlformats.org/officeDocument/2006/relationships/hyperlink" Target="https://1obraz.ru/%23/document/99/902389617/XA00MA42N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%23/document/99/902389617/XA00ME82NP/" TargetMode="External"/><Relationship Id="rId11" Type="http://schemas.openxmlformats.org/officeDocument/2006/relationships/hyperlink" Target="https://1obraz.ru/%23/document/99/902389617/XA00MA42N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obraz.ru/%23/document/99/902389617/XA00ME82NP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%23/document/99/902389617/XA00ME82NP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B0078-3B24-4866-A795-F852384F7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Марина Пескова</cp:lastModifiedBy>
  <cp:revision>6</cp:revision>
  <cp:lastPrinted>2026-05-13T11:34:00Z</cp:lastPrinted>
  <dcterms:created xsi:type="dcterms:W3CDTF">2026-05-13T08:22:00Z</dcterms:created>
  <dcterms:modified xsi:type="dcterms:W3CDTF">2026-05-13T12:20:00Z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2026-05-13T00:00:00Z</vt:filetime>
  </property>
</Properties>
</file>