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85" w:rsidRPr="00912085" w:rsidRDefault="00912085" w:rsidP="0091208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912085">
        <w:rPr>
          <w:rFonts w:ascii="Times New Roman" w:hAnsi="Times New Roman" w:cs="Times New Roman"/>
          <w:b/>
          <w:sz w:val="40"/>
          <w:szCs w:val="40"/>
        </w:rPr>
        <w:t>Планирование и организация работы в группе</w:t>
      </w:r>
    </w:p>
    <w:bookmarkEnd w:id="0"/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 xml:space="preserve">Планирование образовательной деятельности  в дошкольном учреждении – одна из главных функций управления процессом реализации основной общеобразовательной программы учреждения. Введение Федеральных государственных образовательных стандартов </w:t>
      </w:r>
      <w:proofErr w:type="gramStart"/>
      <w:r w:rsidRPr="009120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12085">
        <w:rPr>
          <w:rFonts w:ascii="Times New Roman" w:hAnsi="Times New Roman" w:cs="Times New Roman"/>
          <w:sz w:val="28"/>
          <w:szCs w:val="28"/>
        </w:rPr>
        <w:t xml:space="preserve"> вносит </w:t>
      </w:r>
      <w:proofErr w:type="gramStart"/>
      <w:r w:rsidRPr="009120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085">
        <w:rPr>
          <w:rFonts w:ascii="Times New Roman" w:hAnsi="Times New Roman" w:cs="Times New Roman"/>
          <w:sz w:val="28"/>
          <w:szCs w:val="28"/>
        </w:rPr>
        <w:t xml:space="preserve"> действующую структуру планирования значительные изменения.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Обязательной педагогической документацией воспитателя является план  деятельности  с детьми. Единых правил ведения этого документа нет, поэтому он может быть составлен в любой удобной для педагога форме.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Планирование образовательного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 основной общеобразовательной программы,  методов и приемов общения и воспитания.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 xml:space="preserve">Эффективность образовательного процесса в ДОУ во многом зависит от качества его планирования. Прежде </w:t>
      </w:r>
      <w:proofErr w:type="gramStart"/>
      <w:r w:rsidRPr="0091208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912085">
        <w:rPr>
          <w:rFonts w:ascii="Times New Roman" w:hAnsi="Times New Roman" w:cs="Times New Roman"/>
          <w:sz w:val="28"/>
          <w:szCs w:val="28"/>
        </w:rPr>
        <w:t xml:space="preserve">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 План помогает заранее предусмотреть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Правильно составленный план деятельности вносит ясность, предсказывает трудности, экономит время, повышает ответственность, облегчает работу.</w:t>
      </w:r>
    </w:p>
    <w:p w:rsidR="00912085" w:rsidRPr="00912085" w:rsidRDefault="00912085" w:rsidP="00912085">
      <w:pPr>
        <w:rPr>
          <w:rFonts w:ascii="Times New Roman" w:hAnsi="Times New Roman" w:cs="Times New Roman"/>
          <w:sz w:val="28"/>
          <w:szCs w:val="28"/>
        </w:rPr>
      </w:pPr>
      <w:r w:rsidRPr="00912085">
        <w:rPr>
          <w:rFonts w:ascii="Times New Roman" w:hAnsi="Times New Roman" w:cs="Times New Roman"/>
          <w:sz w:val="28"/>
          <w:szCs w:val="28"/>
        </w:rPr>
        <w:t>Необходимым условием успешного планирования является хорошее знание программы,  знание  детей своей группы (изучать каждого ребенка в динамике его развития), совместное составление плана двумя воспитателями, работающими в одной возрастной группе (единый подход к детям, единые требования к ним).</w:t>
      </w:r>
    </w:p>
    <w:p w:rsidR="00912085" w:rsidRDefault="00912085"/>
    <w:sectPr w:rsidR="0091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85"/>
    <w:rsid w:val="0091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2022-12-08T21:32:00Z</dcterms:created>
  <dcterms:modified xsi:type="dcterms:W3CDTF">2022-12-08T21:33:00Z</dcterms:modified>
</cp:coreProperties>
</file>