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4E3" w:rsidRPr="009F14E3" w:rsidRDefault="009F14E3" w:rsidP="009F14E3">
      <w:pPr>
        <w:pStyle w:val="a3"/>
        <w:shd w:val="clear" w:color="auto" w:fill="FFFFFF"/>
        <w:spacing w:before="0" w:beforeAutospacing="0" w:after="0" w:afterAutospacing="0"/>
        <w:jc w:val="center"/>
        <w:rPr>
          <w:color w:val="111111"/>
          <w:sz w:val="40"/>
          <w:szCs w:val="40"/>
        </w:rPr>
      </w:pPr>
      <w:r w:rsidRPr="009F14E3">
        <w:rPr>
          <w:rStyle w:val="a4"/>
          <w:color w:val="111111"/>
          <w:sz w:val="40"/>
          <w:szCs w:val="40"/>
        </w:rPr>
        <w:t>Охрана жизни и здоровья детей в ДОУ</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В каждом образовательном учреждении должны строго соблюдаться правила и меры безопасности. Здоровье детей в ДОУ не должно подвергаться опасности, за этим должны следить воспитатели, медсестры, заведующая.   Существуют определенные правила охраны жизни и здоровья детей. Так, должны систематически проводиться технические осмотры помещения, соблюдаться правила пожарной безопасности. В комнатах с детьми не должно быть кипятка, лекарств, спичек. Все продукты, употребляемые детьми в пищу, должны быть приготовлены с соблюдением санитарных правил. Все опасные предметы должны быть вне зоны досягаемости для детей.</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Для проведения занятий выдаются ножницы с затупленными концами, только под руководством и надзором воспитателя. Так же в целях охраны здоровья детей в ДОУ необходимо привести в порядок и участок, на котором дети гуляют. Все ямы должны быть засыпаны, ежедневно проверяться отсутствие предметов, которые могут нанести вред здоровью ребенка.   Все игровые снаряды, должны быть в исправности. Во время зимы все здания и постройки должны быть очищены от снега, не допустимы сосульки, все дорожки должны быть обработаны песком.  </w:t>
      </w:r>
    </w:p>
    <w:p w:rsid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Охрана здоровья в ДОУ – задача очень важная и ответственная. О наличии заболеваний необходимо сразу сообщать медицинскому работнику. Помещения, в которых находятся дети, должны ежедневно убираться и проветриваться. Воспитатели должны не только обучать детей и развивать их умственные способности, но и следить за тем, чтобы здоровье детей в ДОУ не пострадало, а наобор</w:t>
      </w:r>
      <w:r>
        <w:rPr>
          <w:color w:val="111111"/>
          <w:sz w:val="28"/>
          <w:szCs w:val="28"/>
        </w:rPr>
        <w:t>от окрепло и улучшилось.</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"Искусство воспитания имеет ту особенность, что почти всем оно кажется делом знакомым и понятным, а иным даже делом лёгким  и тем понятнее и легче кажется оно, чем менее человек с ним знаком, теоретически и практически. Почти все признают, что воспитание требует терпения, некоторые думают, что для него нужна врождённая способность и умение, то есть навык, но весьма не многие пришли к убеждению, что кроме терпения, врождённой способности и навыка необходимы специальные знания"</w:t>
      </w:r>
      <w:r>
        <w:rPr>
          <w:color w:val="111111"/>
          <w:sz w:val="28"/>
          <w:szCs w:val="28"/>
        </w:rPr>
        <w:t xml:space="preserve">. </w:t>
      </w:r>
      <w:r w:rsidRPr="009F14E3">
        <w:rPr>
          <w:color w:val="111111"/>
          <w:sz w:val="28"/>
          <w:szCs w:val="28"/>
        </w:rPr>
        <w:t> К. Д. Ушинский. «Забота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w:t>
      </w:r>
      <w:r>
        <w:rPr>
          <w:color w:val="111111"/>
          <w:sz w:val="28"/>
          <w:szCs w:val="28"/>
        </w:rPr>
        <w:t>ы»  </w:t>
      </w:r>
      <w:bookmarkStart w:id="0" w:name="_GoBack"/>
      <w:bookmarkEnd w:id="0"/>
      <w:r w:rsidRPr="009F14E3">
        <w:rPr>
          <w:color w:val="111111"/>
          <w:sz w:val="28"/>
          <w:szCs w:val="28"/>
        </w:rPr>
        <w:t xml:space="preserve">В.А. Сухомлинский. </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 xml:space="preserve">В настоящее время одной из приоритетных задач, стоящих перед педагогами, является сохранение здоровья детей в процессе воспитания и обучения.                Проблема раннего формирования культуры здоровья актуальна, своевременна и достаточно сложна. Известно, что дошкольный возраст является решающим в формировании фундамента физического и психического здоровья. Ведь именно до 7 лет человек проходит огромный путь развития, не повторяемый на протяжении последующей жизни. Именно в этот период идет интенсивное развитие органов и становление </w:t>
      </w:r>
      <w:r w:rsidRPr="009F14E3">
        <w:rPr>
          <w:color w:val="111111"/>
          <w:sz w:val="28"/>
          <w:szCs w:val="28"/>
        </w:rPr>
        <w:lastRenderedPageBreak/>
        <w:t xml:space="preserve">функциональных систем организма, закладываются основные черты личности, отношение к себе и окружающим. </w:t>
      </w:r>
      <w:proofErr w:type="gramStart"/>
      <w:r w:rsidRPr="009F14E3">
        <w:rPr>
          <w:color w:val="111111"/>
          <w:sz w:val="28"/>
          <w:szCs w:val="28"/>
        </w:rPr>
        <w:t>Важно на этом этапе сформировать детей базу знаний и практических навыков здорового образа жизни, осознанную потребность в систематических занятий физической культурой и спортом              Сегодня под здоровым образом жизни мы понимаем активную деятельность людей, направленную на сохранение и улучшение здоровья.</w:t>
      </w:r>
      <w:proofErr w:type="gramEnd"/>
      <w:r w:rsidRPr="009F14E3">
        <w:rPr>
          <w:color w:val="111111"/>
          <w:sz w:val="28"/>
          <w:szCs w:val="28"/>
        </w:rPr>
        <w:t xml:space="preserve"> Формирование здорового образа жизни должно начинаться уже в детском саду. Вся жизнедеятельность ребенка в дошкольном учреждении должна быть направлена на сохранение и укрепление здоровья. Основой являются еженедельные познавательные, физкультурные и интегрированные занятия, партнерская совместная деятельность педагога и ребенка в течение дня. 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   Поэтому очень важно правильно сконструировать содержание </w:t>
      </w:r>
      <w:proofErr w:type="spellStart"/>
      <w:r w:rsidRPr="009F14E3">
        <w:rPr>
          <w:color w:val="111111"/>
          <w:sz w:val="28"/>
          <w:szCs w:val="28"/>
        </w:rPr>
        <w:t>воспитательно</w:t>
      </w:r>
      <w:proofErr w:type="spellEnd"/>
      <w:r w:rsidRPr="009F14E3">
        <w:rPr>
          <w:color w:val="111111"/>
          <w:sz w:val="28"/>
          <w:szCs w:val="28"/>
        </w:rPr>
        <w:t xml:space="preserve">-образовательного процесса по всем направлениям развития ребенка, отобрать современные программы, обеспечивающие приобщение к ценностям, и прежде всего, – к ценностям здорового образа жизни. Основные компоненты здорового образа жизни. Рациональный режим. Правильное питание. Рациональная двигательная активность. Закаливание организма. Сохранение стабильного психоэмоционального состояния.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При правильном и строгом его соблюдении вырабатывается четкий ритм функционирования организма. А это в свою очередь создает наилучшие условия для работы и восстановления, тем самым способствует укреплению здоровья. Режим дня необходимо соблюдать с первых дней жизни. От этого зависит здоровье и правильное развитие. </w:t>
      </w:r>
      <w:proofErr w:type="gramStart"/>
      <w:r w:rsidRPr="009F14E3">
        <w:rPr>
          <w:color w:val="111111"/>
          <w:sz w:val="28"/>
          <w:szCs w:val="28"/>
        </w:rPr>
        <w:t>При проведении режимных процессов следует придерживаться следующих правил: 1 Полное и своевременное удовлетворение всех органических потребностей детей (во сне, питании). 2 Тщательный гигиенический уход, обеспечение чистоты тела, одежды, постели. 3 Привлечение детей к посильному участию в режимных процессах. 4 Формирование культурно-гигиенических навыков. 5 Эмоциональное общение в ходе выполнения режимных процессов. 6 Учет потребностей детей, индивидуальных особенностей каждого ребенка.</w:t>
      </w:r>
      <w:proofErr w:type="gramEnd"/>
      <w:r w:rsidRPr="009F14E3">
        <w:rPr>
          <w:color w:val="111111"/>
          <w:sz w:val="28"/>
          <w:szCs w:val="28"/>
        </w:rPr>
        <w:t xml:space="preserve">            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 Чем более этот режим будет исходить из особенностей «биоритмического портрета» ребенка, тем в лучших условиях окажутся его физиологические системы, что обязательно отразится на его здоровье и настроении.  В детском возрасте особенно велика роль питания, когда формируется пищевой стереотип, закладываются типологические особенности взрослого человека. Именно поэтому от правильно </w:t>
      </w:r>
      <w:r w:rsidRPr="009F14E3">
        <w:rPr>
          <w:color w:val="111111"/>
          <w:sz w:val="28"/>
          <w:szCs w:val="28"/>
        </w:rPr>
        <w:lastRenderedPageBreak/>
        <w:t xml:space="preserve">организованного питания в детском возрасте во многом зависит состояние здоровья. Основные принципы рационального питания: 1 Обеспечение баланса 2 Удовлетворение потребностей организма в основных питательных веществах, витаминах и минералах. 3 Соблюдение режима питания.              Рациональное питание детей является одним из основных факторов внешней среды, определяющих нормальное развитие ребенка. Оно оказывает самое непосредственное влияние на жизнедеятельность, рост, состояние здоровья ребенка, повышает устойчивость к различным неблагоприятным воздействиям.        Культура здоровья и культура движения – два взаимосвязанных компонента в жизни ребенка. Активная двигательная деятельность, помимо положительного воздействия на здоровье и физическое развитие, обеспечивает психоэмоциональный комфорт ребенка.   Двигательная культура дошкольников начинается с формирования структуры естественных движений и развития двигательных способностей, создания условий для творческого освоения детьми эталонов движения в различных ситуациях, формирования двигательного воображения, способности эмоционально переживать движения. Основными условиями формирования двигательной культуры являются: 1 Воспитание у детей осознанного отношения к выполнению двигательных действий. 2 Развитие воображения при выполнении двигательных действий. 3 Включение сенсорных систем при воспитании двигательной культуры. 4 Создание оптимальных условий для каждого ребенка в процессе освоения двигательного опыта.         Воспитание двигательной культуры – процесс </w:t>
      </w:r>
      <w:proofErr w:type="spellStart"/>
      <w:r w:rsidRPr="009F14E3">
        <w:rPr>
          <w:color w:val="111111"/>
          <w:sz w:val="28"/>
          <w:szCs w:val="28"/>
        </w:rPr>
        <w:t>взаимонаправленный</w:t>
      </w:r>
      <w:proofErr w:type="spellEnd"/>
      <w:r w:rsidRPr="009F14E3">
        <w:rPr>
          <w:color w:val="111111"/>
          <w:sz w:val="28"/>
          <w:szCs w:val="28"/>
        </w:rPr>
        <w:t xml:space="preserve">, для его успеха необходима организация целенаправленной системы воспитания и образования в детском саду и семье.      В процессе воспитания двигательной культуры ребенок приобретает знания, необходимые для сознательной двигательной деятельности, овладевает способами деятельности и опытом их реализации, а также происходит развитие творческой деятельности ребенка, его познавательных способностей, волевых качеств, эмоциональной сферы.             Закаливание способствует решению целого комплекса оздоровительных задач. Оно не только повышает устойчивость, но и способность к развитию компенсаторных функциональных возможностей организма, повышению его работоспособности. Для развития процесса закаливания организма необходимо повторное или длительное действие на организм того или иного метеорологического фактора: холода, тепла, атмосферного давления. Благодаря повторным действиям факторов закаливания, </w:t>
      </w:r>
      <w:proofErr w:type="gramStart"/>
      <w:r w:rsidRPr="009F14E3">
        <w:rPr>
          <w:color w:val="111111"/>
          <w:sz w:val="28"/>
          <w:szCs w:val="28"/>
        </w:rPr>
        <w:t>более прочнее</w:t>
      </w:r>
      <w:proofErr w:type="gramEnd"/>
      <w:r w:rsidRPr="009F14E3">
        <w:rPr>
          <w:color w:val="111111"/>
          <w:sz w:val="28"/>
          <w:szCs w:val="28"/>
        </w:rPr>
        <w:t xml:space="preserve"> развиваются условно рефлекторные связи. Если закаливание проводить систематически и планомерно, оно положительно влияет на организм ребенка: улучшается деятельность его систем и органов, увеличивается сопротивляемость к различным заболеваниям, и, в первую очередь, простудного характера, вырабатывается способность без вреда для здоровья переносить резкие колебания различных факторов внешней среды, в частности, метеорологических, повышается выносливость организма.             Специалисты отмечают, что психофизическое здоровье и </w:t>
      </w:r>
      <w:r w:rsidRPr="009F14E3">
        <w:rPr>
          <w:color w:val="111111"/>
          <w:sz w:val="28"/>
          <w:szCs w:val="28"/>
        </w:rPr>
        <w:lastRenderedPageBreak/>
        <w:t xml:space="preserve">эмоциональное благополучие ребенка во многом зависит от среды, в которой он живет и воспитывается. Психическое здоровье является составным элементом здоровья и рассматривается как совокупность психических характеристик, обеспечивающих динамическое равновесие и возможность выполнения ребенком социальных функций.    Поэтому необходимо создать условия, обеспечивающие психологическое здоровье дошкольника, обеспечивающее гуманное отношение к детям и индивидуальный подход с учетом их личных особенностей, психологический комфорт, интересную и содержательную жизнь в детском саду. Условия, необходимые для сохранения здоровья дошкольников. Охрана и укрепление здоровья, воспитание привычки к здоровому образу жизни являются первостепенной задачей для педагогов. В связи с этим необходимо организовать разностороннюю деятельность, направленную на сохранение здоровья детей, реализацию комплекса </w:t>
      </w:r>
      <w:proofErr w:type="spellStart"/>
      <w:r w:rsidRPr="009F14E3">
        <w:rPr>
          <w:color w:val="111111"/>
          <w:sz w:val="28"/>
          <w:szCs w:val="28"/>
        </w:rPr>
        <w:t>воспитательно</w:t>
      </w:r>
      <w:proofErr w:type="spellEnd"/>
      <w:r w:rsidRPr="009F14E3">
        <w:rPr>
          <w:color w:val="111111"/>
          <w:sz w:val="28"/>
          <w:szCs w:val="28"/>
        </w:rPr>
        <w:t xml:space="preserve">-образовательных, оздоровительных и лечебно-профилактических мероприятий по разным возрастным ступеням. </w:t>
      </w:r>
      <w:proofErr w:type="gramStart"/>
      <w:r w:rsidRPr="009F14E3">
        <w:rPr>
          <w:color w:val="111111"/>
          <w:sz w:val="28"/>
          <w:szCs w:val="28"/>
        </w:rPr>
        <w:t xml:space="preserve">Реализация данного направления обеспечивается: - направленностью </w:t>
      </w:r>
      <w:proofErr w:type="spellStart"/>
      <w:r w:rsidRPr="009F14E3">
        <w:rPr>
          <w:color w:val="111111"/>
          <w:sz w:val="28"/>
          <w:szCs w:val="28"/>
        </w:rPr>
        <w:t>воспитательно</w:t>
      </w:r>
      <w:proofErr w:type="spellEnd"/>
      <w:r w:rsidRPr="009F14E3">
        <w:rPr>
          <w:color w:val="111111"/>
          <w:sz w:val="28"/>
          <w:szCs w:val="28"/>
        </w:rPr>
        <w:t xml:space="preserve">-образовательного процесса на физическое развитие дошкольников и их </w:t>
      </w:r>
      <w:proofErr w:type="spellStart"/>
      <w:r w:rsidRPr="009F14E3">
        <w:rPr>
          <w:color w:val="111111"/>
          <w:sz w:val="28"/>
          <w:szCs w:val="28"/>
        </w:rPr>
        <w:t>валеологическое</w:t>
      </w:r>
      <w:proofErr w:type="spellEnd"/>
      <w:r w:rsidRPr="009F14E3">
        <w:rPr>
          <w:color w:val="111111"/>
          <w:sz w:val="28"/>
          <w:szCs w:val="28"/>
        </w:rPr>
        <w:t xml:space="preserve"> образование (как приоритетное направление в работе дошкольного учреждения); - комплексом оздоровительных мероприятий в режиме дня в зависимости от времени года; - созданием оптимальных педагогических условий пребывания детей в ДОУ; - формированием подходов к взаимодействию с семьей и развитием социального партнерства.</w:t>
      </w:r>
      <w:proofErr w:type="gramEnd"/>
      <w:r w:rsidRPr="009F14E3">
        <w:rPr>
          <w:color w:val="111111"/>
          <w:sz w:val="28"/>
          <w:szCs w:val="28"/>
        </w:rPr>
        <w:t xml:space="preserve"> Планомерное сохранение и развитие здоровья необходимо осуществлять по нескольким направлениям. </w:t>
      </w:r>
      <w:proofErr w:type="gramStart"/>
      <w:r w:rsidRPr="009F14E3">
        <w:rPr>
          <w:color w:val="111111"/>
          <w:sz w:val="28"/>
          <w:szCs w:val="28"/>
        </w:rPr>
        <w:t>Лечебно-профилактическое</w:t>
      </w:r>
      <w:proofErr w:type="gramEnd"/>
      <w:r w:rsidRPr="009F14E3">
        <w:rPr>
          <w:color w:val="111111"/>
          <w:sz w:val="28"/>
          <w:szCs w:val="28"/>
        </w:rPr>
        <w:t xml:space="preserve"> (профилактика заболеваний, национальный календарь профилактических прививок, витаминизация и др.). Обеспечение психологической безопасности личности ребенка (психологически комфортная организация режимных моментов, оптимальный двигательный режим, правильное распределение физических и интеллектуальных нагрузок, использование приемов релаксации в режиме дня, применение необходимых средств и методов: элементы аутотренинга, </w:t>
      </w:r>
      <w:proofErr w:type="spellStart"/>
      <w:r w:rsidRPr="009F14E3">
        <w:rPr>
          <w:color w:val="111111"/>
          <w:sz w:val="28"/>
          <w:szCs w:val="28"/>
        </w:rPr>
        <w:t>психогимнастика</w:t>
      </w:r>
      <w:proofErr w:type="spellEnd"/>
      <w:r w:rsidRPr="009F14E3">
        <w:rPr>
          <w:color w:val="111111"/>
          <w:sz w:val="28"/>
          <w:szCs w:val="28"/>
        </w:rPr>
        <w:t xml:space="preserve">, музыкотерапия). </w:t>
      </w:r>
      <w:proofErr w:type="gramStart"/>
      <w:r w:rsidRPr="009F14E3">
        <w:rPr>
          <w:color w:val="111111"/>
          <w:sz w:val="28"/>
          <w:szCs w:val="28"/>
        </w:rPr>
        <w:t xml:space="preserve">Оздоровительная направленность </w:t>
      </w:r>
      <w:proofErr w:type="spellStart"/>
      <w:r w:rsidRPr="009F14E3">
        <w:rPr>
          <w:color w:val="111111"/>
          <w:sz w:val="28"/>
          <w:szCs w:val="28"/>
        </w:rPr>
        <w:t>воспитательно</w:t>
      </w:r>
      <w:proofErr w:type="spellEnd"/>
      <w:r w:rsidRPr="009F14E3">
        <w:rPr>
          <w:color w:val="111111"/>
          <w:sz w:val="28"/>
          <w:szCs w:val="28"/>
        </w:rPr>
        <w:t xml:space="preserve">-образовательного процесса (учет гигиенических требований к максимальной нагрузке на детей дошкольного возраста в организованных формах обучения, создание условий для оздоровительных режимов, </w:t>
      </w:r>
      <w:proofErr w:type="spellStart"/>
      <w:r w:rsidRPr="009F14E3">
        <w:rPr>
          <w:color w:val="111111"/>
          <w:sz w:val="28"/>
          <w:szCs w:val="28"/>
        </w:rPr>
        <w:t>валеологизация</w:t>
      </w:r>
      <w:proofErr w:type="spellEnd"/>
      <w:r w:rsidRPr="009F14E3">
        <w:rPr>
          <w:color w:val="111111"/>
          <w:sz w:val="28"/>
          <w:szCs w:val="28"/>
        </w:rPr>
        <w:t xml:space="preserve"> образовательного пространства для детей, бережное отношение к нервной системе ребенка: учет его  индивидуальных способностей и интересов; предоставление свободы выбора, создание условий для самореализации; ориентация на зону ближайшего развития ребенка и т.п.)</w:t>
      </w:r>
      <w:proofErr w:type="gramEnd"/>
      <w:r w:rsidRPr="009F14E3">
        <w:rPr>
          <w:color w:val="111111"/>
          <w:sz w:val="28"/>
          <w:szCs w:val="28"/>
        </w:rPr>
        <w:t xml:space="preserve"> Формирование </w:t>
      </w:r>
      <w:proofErr w:type="spellStart"/>
      <w:r w:rsidRPr="009F14E3">
        <w:rPr>
          <w:color w:val="111111"/>
          <w:sz w:val="28"/>
          <w:szCs w:val="28"/>
        </w:rPr>
        <w:t>валеологической</w:t>
      </w:r>
      <w:proofErr w:type="spellEnd"/>
      <w:r w:rsidRPr="009F14E3">
        <w:rPr>
          <w:color w:val="111111"/>
          <w:sz w:val="28"/>
          <w:szCs w:val="28"/>
        </w:rPr>
        <w:t xml:space="preserve"> культуры ребенка, основ </w:t>
      </w:r>
      <w:proofErr w:type="spellStart"/>
      <w:r w:rsidRPr="009F14E3">
        <w:rPr>
          <w:color w:val="111111"/>
          <w:sz w:val="28"/>
          <w:szCs w:val="28"/>
        </w:rPr>
        <w:t>валелогического</w:t>
      </w:r>
      <w:proofErr w:type="spellEnd"/>
      <w:r w:rsidRPr="009F14E3">
        <w:rPr>
          <w:color w:val="111111"/>
          <w:sz w:val="28"/>
          <w:szCs w:val="28"/>
        </w:rPr>
        <w:t xml:space="preserve"> сознания (знания о здоровье, умение сберегать поддерживать и сохранять его, воспитание осознанного отношения к здоровью и жизни).   Программа «Детство», реализуемая дошкольным учреждением.          «Детство» - программа нового поколения для дошкольных образовательных учреждений. Разработана авторским коллективом кафедры дошкольной педагогики РГПУ им. Герцена </w:t>
      </w:r>
      <w:r w:rsidRPr="009F14E3">
        <w:rPr>
          <w:color w:val="111111"/>
          <w:sz w:val="28"/>
          <w:szCs w:val="28"/>
        </w:rPr>
        <w:lastRenderedPageBreak/>
        <w:t xml:space="preserve">(автор Логинова В.И., Бабаева Т.И. и др. Санкт-Петербург; «Акцент» 1997 г.). Это программа многогранного развития и воспитания личности ребенка, ее гуманистической направленности в разных видах деятельности. Необходимо обратить внимание на выделенные уровневые показатели физического развития детей (высокий, средний, низкий) для каждой возрастной группы, что позволяет педагогу правильно построить свою работу.    </w:t>
      </w:r>
      <w:proofErr w:type="gramStart"/>
      <w:r w:rsidRPr="009F14E3">
        <w:rPr>
          <w:color w:val="111111"/>
          <w:sz w:val="28"/>
          <w:szCs w:val="28"/>
        </w:rPr>
        <w:t>Программа решает следующие задачи: - укрепления здоровья детей; - воспитания потребности в здоровом образе жизни; - развитие физических качеств и обеспечение нормального уровня физической подготовленности в соответствии с возможностями и состоянием здоровья ребенка; - создание условий для реализации потребности в двигательной активности в повседневной жизни; - выявление интересов, склонностей и способностей детей в двигательной деятельности и реализация их через систему спортивно-оздоровительной работы.</w:t>
      </w:r>
      <w:proofErr w:type="gramEnd"/>
      <w:r w:rsidRPr="009F14E3">
        <w:rPr>
          <w:color w:val="111111"/>
          <w:sz w:val="28"/>
          <w:szCs w:val="28"/>
        </w:rPr>
        <w:t xml:space="preserve">                Отличительные особенности раздела: в программу включены сложные упражнения. В частности, дошкольники осваивают лазанье по веревочной лестнице, канату, а также группировку, перекаты в положении группировки.           В программе отмечается, что, заботясь о физической нагрузке, взрослый не должен забывать о любознательности и пытливости, формирующемся познавательном интересе в этом возрасте. Поэтому, прежде чем приступить к физическим упражнениям или играм по воспитанию основ здорового образа жизни, полезно поставить ребенка  перед необходимостью решения задачи.            Прогноз возможных затруднений для педагогического коллектива: не отрицая значения физкультурных занятий в детском саду, авторы не считают их ведущей формой работы. Количество занятий и их продолжительность строго не регламентируется. Реализуется программа путем интеграции в повседневную жизнь ребенка естественных для него видов деятельности. Педагогу предоставляется право самостоятельно определять содержание занятий, способ организации и место в режиме дня. Все это может вызвать затруднения у педагогов, т.к. они имеют разную профессиональную подготовку.  </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ИНСТРУКЦИЯ ПО ОРГАНИЗАЦИИ ОХРАНЫ ЖИЗНИ И ЗДОРОВЬЯ ДЕТЕЙ</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В ДЕТСКИХ ДОШКОЛЬНЫХ УЧРЕЖДЕНИЯХ  </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 </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Правила охраны жизни и здоровья детей являются обязательными для исполнения детскими дошкольными учреждениями независимо от ведомственной подчиненности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w:t>
      </w:r>
      <w:r w:rsidRPr="009F14E3">
        <w:rPr>
          <w:color w:val="111111"/>
          <w:sz w:val="28"/>
          <w:szCs w:val="28"/>
        </w:rPr>
        <w:t> В детских дошкольных учреждениях, размещенных в двухэтажных зданиях, балконы и лестницы должны иметь высокие поручни с прямыми вертикальными, часто расположенными планками.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2.</w:t>
      </w:r>
      <w:r w:rsidRPr="009F14E3">
        <w:rPr>
          <w:color w:val="111111"/>
          <w:sz w:val="28"/>
          <w:szCs w:val="28"/>
        </w:rPr>
        <w:t> Все окна должны открываться внутрь, закрепляются крючками, нельзя устанавливать в дверях пружины и блоки.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lastRenderedPageBreak/>
        <w:t>3.</w:t>
      </w:r>
      <w:r w:rsidRPr="009F14E3">
        <w:rPr>
          <w:color w:val="111111"/>
          <w:sz w:val="28"/>
          <w:szCs w:val="28"/>
        </w:rPr>
        <w:t xml:space="preserve"> Общие технические осмотры здания детского дошкольного учреждения должны </w:t>
      </w:r>
      <w:proofErr w:type="gramStart"/>
      <w:r w:rsidRPr="009F14E3">
        <w:rPr>
          <w:color w:val="111111"/>
          <w:sz w:val="28"/>
          <w:szCs w:val="28"/>
        </w:rPr>
        <w:t>проводится</w:t>
      </w:r>
      <w:proofErr w:type="gramEnd"/>
      <w:r w:rsidRPr="009F14E3">
        <w:rPr>
          <w:color w:val="111111"/>
          <w:sz w:val="28"/>
          <w:szCs w:val="28"/>
        </w:rPr>
        <w:t xml:space="preserve"> 2 раза в год (весной и летом). Осматривается все здание вообще, все конструкции, инженерное оборудование, разные виды оснащения здания и все элементы внешнего упорядочения. Необходимо осуществлять систематический </w:t>
      </w:r>
      <w:proofErr w:type="gramStart"/>
      <w:r w:rsidRPr="009F14E3">
        <w:rPr>
          <w:color w:val="111111"/>
          <w:sz w:val="28"/>
          <w:szCs w:val="28"/>
        </w:rPr>
        <w:t>контроль за</w:t>
      </w:r>
      <w:proofErr w:type="gramEnd"/>
      <w:r w:rsidRPr="009F14E3">
        <w:rPr>
          <w:color w:val="111111"/>
          <w:sz w:val="28"/>
          <w:szCs w:val="28"/>
        </w:rPr>
        <w:t xml:space="preserve"> исправностью водопровода, канализации, газопровода, за устойчивостью и исправностью фрамуг, занавесок, физкультурного оборудования, мебели. Портреты, картины, огнетушители, шкафы игрового строительного материала, вешалки для одежды и полотенец должны быть прикреплены (к полу или стене). Запрещается вбивать гвозди-вешалки на уровне роста ребенка в помещении детского сада, дачи, на верандах. Колышки на вешалках должны быть деревянными. Подставки для цветов в групповых комнатах должны быть устойчивыми.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4.</w:t>
      </w:r>
      <w:r w:rsidRPr="009F14E3">
        <w:rPr>
          <w:color w:val="111111"/>
          <w:sz w:val="28"/>
          <w:szCs w:val="28"/>
        </w:rPr>
        <w:t xml:space="preserve"> В детских садах с печным отоплением печи должны быть истоплены не </w:t>
      </w:r>
      <w:proofErr w:type="gramStart"/>
      <w:r w:rsidRPr="009F14E3">
        <w:rPr>
          <w:color w:val="111111"/>
          <w:sz w:val="28"/>
          <w:szCs w:val="28"/>
        </w:rPr>
        <w:t>позднее</w:t>
      </w:r>
      <w:proofErr w:type="gramEnd"/>
      <w:r w:rsidRPr="009F14E3">
        <w:rPr>
          <w:color w:val="111111"/>
          <w:sz w:val="28"/>
          <w:szCs w:val="28"/>
        </w:rPr>
        <w:t xml:space="preserve"> чем за час до прихода детей. Печные топки и радиаторы центрального отопления в групповых помещениях, умывальниках и других помещениях детского сада заграждаются деревянными экранами, которые снимаются или открываются для чистки.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5.</w:t>
      </w:r>
      <w:r w:rsidRPr="009F14E3">
        <w:rPr>
          <w:color w:val="111111"/>
          <w:sz w:val="28"/>
          <w:szCs w:val="28"/>
        </w:rPr>
        <w:t> Каждый сотрудник детского дошкольного учреждения должен знать правила пожарной безопасности, уметь обходиться с огнетушителями и знать план эвакуации детей на случай пожара. При изменении условий (выезд на дачу, перее</w:t>
      </w:r>
      <w:proofErr w:type="gramStart"/>
      <w:r w:rsidRPr="009F14E3">
        <w:rPr>
          <w:color w:val="111111"/>
          <w:sz w:val="28"/>
          <w:szCs w:val="28"/>
        </w:rPr>
        <w:t>зд в др</w:t>
      </w:r>
      <w:proofErr w:type="gramEnd"/>
      <w:r w:rsidRPr="009F14E3">
        <w:rPr>
          <w:color w:val="111111"/>
          <w:sz w:val="28"/>
          <w:szCs w:val="28"/>
        </w:rPr>
        <w:t>угое помещение и т.д.) план эвакуации детей должен быть пересмотрен и доведен до каждого сотрудника детского сада.</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6.</w:t>
      </w:r>
      <w:r w:rsidRPr="009F14E3">
        <w:rPr>
          <w:color w:val="111111"/>
          <w:sz w:val="28"/>
          <w:szCs w:val="28"/>
        </w:rPr>
        <w:t> В каждом детском саду на видном месте вывешиваются адреса и номера телефонов заведующего детским садом, врача, скорой помощи, пожарной и других аварийных служб.</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7.</w:t>
      </w:r>
      <w:r w:rsidRPr="009F14E3">
        <w:rPr>
          <w:color w:val="111111"/>
          <w:sz w:val="28"/>
          <w:szCs w:val="28"/>
        </w:rPr>
        <w:t> Ночные, а также младшие группы необходимо размещать, по возможности, на первом этаже, размещение этих групп на втором этаже допускается только при наличии удобных лестниц и запасных выходов. Сотрудники детского сада, особенно помощники воспитателей начальных групп, должны быть подготовлены к оказанию первой помощи при неожиданном заболевании ребенка или несчастном случае.</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8.</w:t>
      </w:r>
      <w:r w:rsidRPr="009F14E3">
        <w:rPr>
          <w:color w:val="111111"/>
          <w:sz w:val="28"/>
          <w:szCs w:val="28"/>
        </w:rPr>
        <w:t> Запрещается приносить в групповую комнату кипяток. Подавать еду из кухни необходимо только взрослым и в то время, когда в коридорах и на лестницах отсутствуют дети. Запрещается мытье столовой и чайной посуды в присутствии детей, а также привлекать детей к раздаче горячих блюд во время дежурства в группе.</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9.</w:t>
      </w:r>
      <w:r w:rsidRPr="009F14E3">
        <w:rPr>
          <w:color w:val="111111"/>
          <w:sz w:val="28"/>
          <w:szCs w:val="28"/>
        </w:rPr>
        <w:t xml:space="preserve"> С целью предупреждения желудочно-кишечных заболеваний и пищевых отравлений заведующий детским садом должен каждый день контролировать доброкачественность продуктов, выдаваемых на кухню. Обязательна ежедневная проба пищи заведующим, врачом или медицинской сестрой перед подачей ее детям, с оценками качества в специальном журнале. Чтобы избежать попадания костей в суп, необходимо мясные и рыбные бульоны процеживать. Медная и железная посуда обязательно должна быть луженой. Нельзя пользоваться цинковой посудой и эмалированной с отбитой эмалью, </w:t>
      </w:r>
      <w:r w:rsidRPr="009F14E3">
        <w:rPr>
          <w:color w:val="111111"/>
          <w:sz w:val="28"/>
          <w:szCs w:val="28"/>
        </w:rPr>
        <w:lastRenderedPageBreak/>
        <w:t xml:space="preserve">столовой и чайной посудой с отбитыми краями. Хранение и приготовление еды должно </w:t>
      </w:r>
      <w:proofErr w:type="gramStart"/>
      <w:r w:rsidRPr="009F14E3">
        <w:rPr>
          <w:color w:val="111111"/>
          <w:sz w:val="28"/>
          <w:szCs w:val="28"/>
        </w:rPr>
        <w:t>проводится</w:t>
      </w:r>
      <w:proofErr w:type="gramEnd"/>
      <w:r w:rsidRPr="009F14E3">
        <w:rPr>
          <w:color w:val="111111"/>
          <w:sz w:val="28"/>
          <w:szCs w:val="28"/>
        </w:rPr>
        <w:t xml:space="preserve"> в соответствии с "</w:t>
      </w:r>
      <w:proofErr w:type="spellStart"/>
      <w:r w:rsidRPr="009F14E3">
        <w:rPr>
          <w:color w:val="111111"/>
          <w:sz w:val="28"/>
          <w:szCs w:val="28"/>
        </w:rPr>
        <w:t>Санитарно</w:t>
      </w:r>
      <w:proofErr w:type="spellEnd"/>
      <w:r w:rsidRPr="009F14E3">
        <w:rPr>
          <w:color w:val="111111"/>
          <w:sz w:val="28"/>
          <w:szCs w:val="28"/>
        </w:rPr>
        <w:t xml:space="preserve"> – эпидемиологическими правилами и нормативами СанПиН 2.4.1. 1249 – 03», утвержденными Главным санитарным врачом Российской Федерации 25 марта 2003 года.</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10.</w:t>
      </w:r>
      <w:r w:rsidRPr="009F14E3">
        <w:rPr>
          <w:color w:val="111111"/>
          <w:sz w:val="28"/>
          <w:szCs w:val="28"/>
        </w:rPr>
        <w:t> Каждый ребенок должен иметь личную расческу, полотенце, салфетку, зубную щетку, носовой платок, постельные принадлежности.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11.</w:t>
      </w:r>
      <w:r w:rsidRPr="009F14E3">
        <w:rPr>
          <w:color w:val="111111"/>
          <w:sz w:val="28"/>
          <w:szCs w:val="28"/>
        </w:rPr>
        <w:t xml:space="preserve"> Лекарства, дезинфицирующие средства, спички необходимо держать в закрытом шкафу, в помещении, не доступном для детей. </w:t>
      </w:r>
      <w:proofErr w:type="gramStart"/>
      <w:r w:rsidRPr="009F14E3">
        <w:rPr>
          <w:color w:val="111111"/>
          <w:sz w:val="28"/>
          <w:szCs w:val="28"/>
        </w:rPr>
        <w:t>Электропроводка должна быть изолированной, электроприборы - недоступными для детей.</w:t>
      </w:r>
      <w:proofErr w:type="gramEnd"/>
      <w:r w:rsidRPr="009F14E3">
        <w:rPr>
          <w:color w:val="111111"/>
          <w:sz w:val="28"/>
          <w:szCs w:val="28"/>
        </w:rPr>
        <w:t xml:space="preserve"> Иголки, шпильки необходимо держать в недоступном для детей месте. Ножницы для занятий с детьми должны быть с тупыми концами, пользоваться ими дети могут только под руководством и надзором воспитателя.</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12.</w:t>
      </w:r>
      <w:r w:rsidRPr="009F14E3">
        <w:rPr>
          <w:color w:val="111111"/>
          <w:sz w:val="28"/>
          <w:szCs w:val="28"/>
        </w:rPr>
        <w:t> Участок детского сада должен быть огражден.</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13.</w:t>
      </w:r>
      <w:r w:rsidRPr="009F14E3">
        <w:rPr>
          <w:color w:val="111111"/>
          <w:sz w:val="28"/>
          <w:szCs w:val="28"/>
        </w:rPr>
        <w:t> Ямы на участке необходимо засыпать, колодцы, ящики для мусора нужно держать закрытыми. На участке не должны быть опасных для детей предметов, неисправного игрового и спортивного оборудования (необструганных досок, гвоздей, обрывков электропровода, битого стекла, посуды). Необходимо систематически проверять, нет ли на участке сухостойных деревьев. Запрещаются барьеры вокруг клумб с цветами.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14.</w:t>
      </w:r>
      <w:r w:rsidRPr="009F14E3">
        <w:rPr>
          <w:color w:val="111111"/>
          <w:sz w:val="28"/>
          <w:szCs w:val="28"/>
        </w:rPr>
        <w:t> Уборные летнего типа для детей должны иметь дырки не более 18-20 см в диаметре, а также крышки с ручками. Уборные для взрослых должны быть закрыты, помойные ямы плотно забиты досками.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15.</w:t>
      </w:r>
      <w:r w:rsidRPr="009F14E3">
        <w:rPr>
          <w:color w:val="111111"/>
          <w:sz w:val="28"/>
          <w:szCs w:val="28"/>
        </w:rPr>
        <w:t> Дрова необходимо хранить в закрытых зданиях. При временном складировании дров во дворе нельзя допускать к ним детей.</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16.</w:t>
      </w:r>
      <w:r w:rsidRPr="009F14E3">
        <w:rPr>
          <w:color w:val="111111"/>
          <w:sz w:val="28"/>
          <w:szCs w:val="28"/>
        </w:rPr>
        <w:t> Физкультурное оборудование на участке (вышки, деревянные горки, лестницы и др.) должно быть надежно закреплено у основания, иметь крепкие рейки, поручни. Оборудование для занятий гимнастикой и все сооружения для игр детей должны соответствовать размерам и чертежам, рекомендованным нормативными документами.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17.</w:t>
      </w:r>
      <w:r w:rsidRPr="009F14E3">
        <w:rPr>
          <w:color w:val="111111"/>
          <w:sz w:val="28"/>
          <w:szCs w:val="28"/>
        </w:rPr>
        <w:t> Крыши всех помещений на участках детского сада должны своевременно очищаться от снега, сосулек. Дорожки, внешние лестницы (всходы) и детские площадки на участке необходимо очищать от снега и льда и посыпать песком. Нельзя позволять детям кататься на ногах с ледяных горок.</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18.</w:t>
      </w:r>
      <w:r w:rsidRPr="009F14E3">
        <w:rPr>
          <w:color w:val="111111"/>
          <w:sz w:val="28"/>
          <w:szCs w:val="28"/>
        </w:rPr>
        <w:t> Должен быть организовать пристальный надзор за тем, чтобы дети не выходили за территорию участка детского сада. В случае исчезновения ребенка с территории участка необходимо неотложно организовать его поиск, а также сообщить об исчезновении ребенка в ближайшее отделение милиции и родителям. Внешние двери детского сада должны быть оборудованы звонком, иметь замок на высоте, недоступной ребенку, постоянно закрываться.</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19.</w:t>
      </w:r>
      <w:r w:rsidRPr="009F14E3">
        <w:rPr>
          <w:color w:val="111111"/>
          <w:sz w:val="28"/>
          <w:szCs w:val="28"/>
        </w:rPr>
        <w:t xml:space="preserve"> Родители и другие лица, которые по их поручению приводят ребенка в детский сад, должны передавать ребенка воспитателю или тому сотруднику детского сада, который принимает детей в этот день. Забирать ребенка из </w:t>
      </w:r>
      <w:r w:rsidRPr="009F14E3">
        <w:rPr>
          <w:color w:val="111111"/>
          <w:sz w:val="28"/>
          <w:szCs w:val="28"/>
        </w:rPr>
        <w:lastRenderedPageBreak/>
        <w:t>детского сада должны родители или лица, которых хорошо знает воспитатель. Запрещается отдавать детей подросткам, которым не исполнилось 12 лет.</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20.</w:t>
      </w:r>
      <w:r w:rsidRPr="009F14E3">
        <w:rPr>
          <w:color w:val="111111"/>
          <w:sz w:val="28"/>
          <w:szCs w:val="28"/>
        </w:rPr>
        <w:t xml:space="preserve"> Отправляясь на экскурсию или на прогулку, на улицу, воспитатель должен обязательно довести это до </w:t>
      </w:r>
      <w:proofErr w:type="gramStart"/>
      <w:r w:rsidRPr="009F14E3">
        <w:rPr>
          <w:color w:val="111111"/>
          <w:sz w:val="28"/>
          <w:szCs w:val="28"/>
        </w:rPr>
        <w:t>ведома</w:t>
      </w:r>
      <w:proofErr w:type="gramEnd"/>
      <w:r w:rsidRPr="009F14E3">
        <w:rPr>
          <w:color w:val="111111"/>
          <w:sz w:val="28"/>
          <w:szCs w:val="28"/>
        </w:rPr>
        <w:t xml:space="preserve"> руководителя дошкольного учреждения, точно знать количество детей, которых он берет с собой. Если в детском </w:t>
      </w:r>
      <w:proofErr w:type="gramStart"/>
      <w:r w:rsidRPr="009F14E3">
        <w:rPr>
          <w:color w:val="111111"/>
          <w:sz w:val="28"/>
          <w:szCs w:val="28"/>
        </w:rPr>
        <w:t>саду</w:t>
      </w:r>
      <w:proofErr w:type="gramEnd"/>
      <w:r w:rsidRPr="009F14E3">
        <w:rPr>
          <w:color w:val="111111"/>
          <w:sz w:val="28"/>
          <w:szCs w:val="28"/>
        </w:rPr>
        <w:t xml:space="preserve"> по какой- либо причине остаются некоторые дети из группы, то они должны находится под надзором определенного сотрудника.</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21.</w:t>
      </w:r>
      <w:r w:rsidRPr="009F14E3">
        <w:rPr>
          <w:color w:val="111111"/>
          <w:sz w:val="28"/>
          <w:szCs w:val="28"/>
        </w:rPr>
        <w:t> В случае прогулки группы за территорию детского учреждения совместно с воспитателем необходимо направить кого-либо из персонала. В этом случае один взрослый идет впереди колонны, второй - позади.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22.</w:t>
      </w:r>
      <w:r w:rsidRPr="009F14E3">
        <w:rPr>
          <w:color w:val="111111"/>
          <w:sz w:val="28"/>
          <w:szCs w:val="28"/>
        </w:rPr>
        <w:t> При переходе с детьми через улицу необходимо соблюдать осторожность и строго выполнять правила дорожного движения. В больших городах необходимо избегать прогулок по улицам с большим движением. Места для прогулок должны предварительно осматриваться воспитателем или заведующей.</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23.</w:t>
      </w:r>
      <w:r w:rsidRPr="009F14E3">
        <w:rPr>
          <w:color w:val="111111"/>
          <w:sz w:val="28"/>
          <w:szCs w:val="28"/>
        </w:rPr>
        <w:t> Нельзя допускать прогулок детей по трамвайным или железнодорожным путям, а также игр детей поблизости от путей. Если детский сад расположен на улице, по которой проходят трамвайные или железнодорожные пути, вход в детский сад нужно делать с противоположной стороны.</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24.</w:t>
      </w:r>
      <w:r w:rsidRPr="009F14E3">
        <w:rPr>
          <w:color w:val="111111"/>
          <w:sz w:val="28"/>
          <w:szCs w:val="28"/>
        </w:rPr>
        <w:t xml:space="preserve"> Экскурсии на водоем и озеро могут </w:t>
      </w:r>
      <w:proofErr w:type="gramStart"/>
      <w:r w:rsidRPr="009F14E3">
        <w:rPr>
          <w:color w:val="111111"/>
          <w:sz w:val="28"/>
          <w:szCs w:val="28"/>
        </w:rPr>
        <w:t>проводится</w:t>
      </w:r>
      <w:proofErr w:type="gramEnd"/>
      <w:r w:rsidRPr="009F14E3">
        <w:rPr>
          <w:color w:val="111111"/>
          <w:sz w:val="28"/>
          <w:szCs w:val="28"/>
        </w:rPr>
        <w:t xml:space="preserve"> только после предварительного посещения места экскурсии воспитателем, выбора удобного берега и при условии небольшой группы детей на одного взрослого (12-15 детей). Ловля сачками водных обитателей разрешается только под надсмотром воспитателя.</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25.</w:t>
      </w:r>
      <w:r w:rsidRPr="009F14E3">
        <w:rPr>
          <w:color w:val="111111"/>
          <w:sz w:val="28"/>
          <w:szCs w:val="28"/>
        </w:rPr>
        <w:t> Купание разрешается только в проверенных местах. При купании группы детей в 15-20 детей должно быть не менее двух взрослых. Запрещается катание детей на лодках. На мете купания необходимо иметь спасательные средства, спасательные круги, жилеты, шест.</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26. Обучение детей плаванию в закрытых и открытых бассейнах должен обязательно проводить специали</w:t>
      </w:r>
      <w:proofErr w:type="gramStart"/>
      <w:r w:rsidRPr="009F14E3">
        <w:rPr>
          <w:color w:val="111111"/>
          <w:sz w:val="28"/>
          <w:szCs w:val="28"/>
        </w:rPr>
        <w:t>ст в пр</w:t>
      </w:r>
      <w:proofErr w:type="gramEnd"/>
      <w:r w:rsidRPr="009F14E3">
        <w:rPr>
          <w:color w:val="111111"/>
          <w:sz w:val="28"/>
          <w:szCs w:val="28"/>
        </w:rPr>
        <w:t>исутствии медицинской сестры или воспитателя.</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27.</w:t>
      </w:r>
      <w:r w:rsidRPr="009F14E3">
        <w:rPr>
          <w:color w:val="111111"/>
          <w:sz w:val="28"/>
          <w:szCs w:val="28"/>
        </w:rPr>
        <w:t> В жаркое время, чтобы избежать перегревания, дети должны носить головные уборы. Солнечные ванны должны приниматься только по назначению и под наблюдением врача.</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28.</w:t>
      </w:r>
      <w:r w:rsidRPr="009F14E3">
        <w:rPr>
          <w:color w:val="111111"/>
          <w:sz w:val="28"/>
          <w:szCs w:val="28"/>
        </w:rPr>
        <w:t> Необходимо постоянно наблюдать за температурным режимом, влажностью воздуха, естественным и искусственным освещением детских помещений.</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29.</w:t>
      </w:r>
      <w:r w:rsidRPr="009F14E3">
        <w:rPr>
          <w:color w:val="111111"/>
          <w:sz w:val="28"/>
          <w:szCs w:val="28"/>
        </w:rPr>
        <w:t> Чтобы избежать заноса инфекции, запрещается передача из одного детского сада в другой во временное пользование праздничных костюмов и других атрибутов.</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30.</w:t>
      </w:r>
      <w:r w:rsidRPr="009F14E3">
        <w:rPr>
          <w:color w:val="111111"/>
          <w:sz w:val="28"/>
          <w:szCs w:val="28"/>
        </w:rPr>
        <w:t> Запрещается допускать на территорию детского сада, особенно в помещение, незнакомых лиц без предъявления ими документа, удостоверяющего личность посетителя и его право на посещение детского сада.</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lastRenderedPageBreak/>
        <w:t>31.</w:t>
      </w:r>
      <w:r w:rsidRPr="009F14E3">
        <w:rPr>
          <w:color w:val="111111"/>
          <w:sz w:val="28"/>
          <w:szCs w:val="28"/>
        </w:rPr>
        <w:t> </w:t>
      </w:r>
      <w:proofErr w:type="gramStart"/>
      <w:r w:rsidRPr="009F14E3">
        <w:rPr>
          <w:color w:val="111111"/>
          <w:sz w:val="28"/>
          <w:szCs w:val="28"/>
        </w:rPr>
        <w:t>В целях предупреждения случаев отравления ядовитыми растениями и грибами необходимо: - наблюдать за тем, чтобы дети без разрешения воспитателя не употребляли в пищу никаких растений; провести инструктаж всего педагогического и обслуживающего персонала детского дошкольного учреждения о ядовитых растениях, ягодах и грибах, растущих в этой местности (области, крае) и могут вызвать тяжелые заболевания при их употреблении;</w:t>
      </w:r>
      <w:proofErr w:type="gramEnd"/>
      <w:r w:rsidRPr="009F14E3">
        <w:rPr>
          <w:color w:val="111111"/>
          <w:sz w:val="28"/>
          <w:szCs w:val="28"/>
        </w:rPr>
        <w:t xml:space="preserve"> - не допускать воспитателей, не прошедших такой инструктаж, к сопровождению детей на прогулку; - сортировку собранных ягод, предназначенных для употребления в пищу детей, поручать только лицам, хорошо знающим различные виды ягод; - запрещается употребление в пищу детей грибов.</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32.</w:t>
      </w:r>
      <w:r w:rsidRPr="009F14E3">
        <w:rPr>
          <w:color w:val="111111"/>
          <w:sz w:val="28"/>
          <w:szCs w:val="28"/>
        </w:rPr>
        <w:t> В детском саду необходимо строго соблюдать «</w:t>
      </w:r>
      <w:proofErr w:type="spellStart"/>
      <w:r w:rsidRPr="009F14E3">
        <w:rPr>
          <w:color w:val="111111"/>
          <w:sz w:val="28"/>
          <w:szCs w:val="28"/>
        </w:rPr>
        <w:t>Санитарно</w:t>
      </w:r>
      <w:proofErr w:type="spellEnd"/>
      <w:r w:rsidRPr="009F14E3">
        <w:rPr>
          <w:color w:val="111111"/>
          <w:sz w:val="28"/>
          <w:szCs w:val="28"/>
        </w:rPr>
        <w:t xml:space="preserve"> – эпидемиологические правила и нормативы СанПиН</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33.</w:t>
      </w:r>
      <w:r w:rsidRPr="009F14E3">
        <w:rPr>
          <w:color w:val="111111"/>
          <w:sz w:val="28"/>
          <w:szCs w:val="28"/>
        </w:rPr>
        <w:t> Заведующая детским дошкольным учреждением несет личную ответственность за организацию работы и создание условий по охране жизни и здоровья детей.</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34.</w:t>
      </w:r>
      <w:r w:rsidRPr="009F14E3">
        <w:rPr>
          <w:color w:val="111111"/>
          <w:sz w:val="28"/>
          <w:szCs w:val="28"/>
        </w:rPr>
        <w:t xml:space="preserve"> Старший воспитатель является ответственным за организацию работы по созданию здоровых и безопасных условий при проведении </w:t>
      </w:r>
      <w:proofErr w:type="spellStart"/>
      <w:r w:rsidRPr="009F14E3">
        <w:rPr>
          <w:color w:val="111111"/>
          <w:sz w:val="28"/>
          <w:szCs w:val="28"/>
        </w:rPr>
        <w:t>воспитательно</w:t>
      </w:r>
      <w:proofErr w:type="spellEnd"/>
      <w:r w:rsidRPr="009F14E3">
        <w:rPr>
          <w:color w:val="111111"/>
          <w:sz w:val="28"/>
          <w:szCs w:val="28"/>
        </w:rPr>
        <w:t xml:space="preserve"> - образовательного процесса с детьми.</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35.</w:t>
      </w:r>
      <w:r w:rsidRPr="009F14E3">
        <w:rPr>
          <w:color w:val="111111"/>
          <w:sz w:val="28"/>
          <w:szCs w:val="28"/>
        </w:rPr>
        <w:t> Воспитатель детского дошкольного учреждения несет личную ответственность за жизнь и здоровье детей во время проведения учебных занятий, режимных моментов, трудовой и игровой деятельности, а другие сотрудники (инструктор по физическому воспитанию и музыкальный руководитель, руководители кружков, студий и другие) во время работы с детьми.  </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rStyle w:val="a4"/>
          <w:color w:val="111111"/>
          <w:sz w:val="28"/>
          <w:szCs w:val="28"/>
        </w:rPr>
        <w:t>РЕАЛИЗАЦИЯ ПРАВ РЕБЕНКА  В ДОШКОЛЬНОМ ОБРАЗОВАТЕЛЬНОМ УЧРЕЖДЕНИИ И В СЕМЬЕ. ПРАВО НА ОХРАНУ ЗДОРОВЬЯ</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 xml:space="preserve">В дошкольном детстве соблюдение права ребенка на охрану здоровья имеет особое значение.   По мнению ученых, дошкольный возраст относится к так называемым критическим периодам в жизни ребенка. Причин для этого много. Так, академик Ю. Е. </w:t>
      </w:r>
      <w:proofErr w:type="spellStart"/>
      <w:r w:rsidRPr="009F14E3">
        <w:rPr>
          <w:color w:val="111111"/>
          <w:sz w:val="28"/>
          <w:szCs w:val="28"/>
        </w:rPr>
        <w:t>Вельтищев</w:t>
      </w:r>
      <w:proofErr w:type="spellEnd"/>
      <w:r w:rsidRPr="009F14E3">
        <w:rPr>
          <w:color w:val="111111"/>
          <w:sz w:val="28"/>
          <w:szCs w:val="28"/>
        </w:rPr>
        <w:t xml:space="preserve"> связывает это с тем, что в данном возрастном периоде происходит нарастание силы подвижности нервных процессов, формирование высшей нервной деятельности.   Нервные процессы отличаются быстрой истощаемостью, поэтому эмоциональное перенапряжение сопряжено с ростом частоты пограничных состояний и невротических реакций.   Не случайно  именно в этом возрасте родители и педагоги нередко сталкиваются с такими проявлениями в поведении детей, смена настроения, повышенная раздражительность, плаксивость и т.д. Дети быстро утомляются, плохо засыпают, много и бесцельно двигаются. Специалисты отмечают вираж нервно </w:t>
      </w:r>
      <w:proofErr w:type="gramStart"/>
      <w:r w:rsidRPr="009F14E3">
        <w:rPr>
          <w:color w:val="111111"/>
          <w:sz w:val="28"/>
          <w:szCs w:val="28"/>
        </w:rPr>
        <w:t>-п</w:t>
      </w:r>
      <w:proofErr w:type="gramEnd"/>
      <w:r w:rsidRPr="009F14E3">
        <w:rPr>
          <w:color w:val="111111"/>
          <w:sz w:val="28"/>
          <w:szCs w:val="28"/>
        </w:rPr>
        <w:t xml:space="preserve">сихического развития (временное отступление от уже достигнутого уровня). В дошкольном детстве изменяется формула белой крови: кровь   ребенка становится похожа на кровь взрослого, поэтому развивается высокая активность различных веществ, «отвечающих» за аллергические реакции.   У многих детей наблюдается ускорение роста, </w:t>
      </w:r>
      <w:r w:rsidRPr="009F14E3">
        <w:rPr>
          <w:color w:val="111111"/>
          <w:sz w:val="28"/>
          <w:szCs w:val="28"/>
        </w:rPr>
        <w:lastRenderedPageBreak/>
        <w:t xml:space="preserve">так называемое первое вытяжение, при котором мышцы не успевают за ростом костей. Вследствие этого у ребенка появляются мышечные боли, что может стать причиной бессонницы.   Кроме того, с периодом вытяжения врачи связывают различные функциональные изменения в сердечной мышце, которая также </w:t>
      </w:r>
      <w:proofErr w:type="spellStart"/>
      <w:r w:rsidRPr="009F14E3">
        <w:rPr>
          <w:color w:val="111111"/>
          <w:sz w:val="28"/>
          <w:szCs w:val="28"/>
        </w:rPr>
        <w:t>неуспевает</w:t>
      </w:r>
      <w:proofErr w:type="spellEnd"/>
      <w:r w:rsidRPr="009F14E3">
        <w:rPr>
          <w:color w:val="111111"/>
          <w:sz w:val="28"/>
          <w:szCs w:val="28"/>
        </w:rPr>
        <w:t xml:space="preserve"> за бурным ростом ребенка.   В период дошкольного детства происходят «глубинные» перестройки в обмене веществ, связанные с максимальной частотой детских инфекций и представляющие серьезную опасность для здоровья ребенка.     </w:t>
      </w:r>
    </w:p>
    <w:p w:rsidR="009F14E3" w:rsidRPr="009F14E3" w:rsidRDefault="009F14E3" w:rsidP="009F14E3">
      <w:pPr>
        <w:pStyle w:val="a3"/>
        <w:shd w:val="clear" w:color="auto" w:fill="FFFFFF"/>
        <w:spacing w:before="0" w:beforeAutospacing="0" w:after="0" w:afterAutospacing="0"/>
        <w:rPr>
          <w:color w:val="111111"/>
          <w:sz w:val="28"/>
          <w:szCs w:val="28"/>
        </w:rPr>
      </w:pPr>
      <w:r w:rsidRPr="009F14E3">
        <w:rPr>
          <w:color w:val="111111"/>
          <w:sz w:val="28"/>
          <w:szCs w:val="28"/>
        </w:rPr>
        <w:t>Для того</w:t>
      </w:r>
      <w:proofErr w:type="gramStart"/>
      <w:r w:rsidRPr="009F14E3">
        <w:rPr>
          <w:color w:val="111111"/>
          <w:sz w:val="28"/>
          <w:szCs w:val="28"/>
        </w:rPr>
        <w:t>,</w:t>
      </w:r>
      <w:proofErr w:type="gramEnd"/>
      <w:r w:rsidRPr="009F14E3">
        <w:rPr>
          <w:color w:val="111111"/>
          <w:sz w:val="28"/>
          <w:szCs w:val="28"/>
        </w:rPr>
        <w:t xml:space="preserve"> чтобы сохранять и улучшать здоровье ребенка в один из самых ответственных периодов его жизни, необходима огромная и кропотливая, каждодневная работа в семье и дошкольном образовательном учреждении.   Государством принят ряд нормативно-правовых документов, непосредственно направленных на совершенствование охраны здоровья детей. Кроме того, в Законе «Об образовании» указано, что «образовательное учреждение создает условия, гарантирующие охрану и укрепление здоровья обучающихся, воспитанников». Следовательно, ребенок, посещающий дошкольное образовательное учреждение, имеет законное право на сохранение и укрепление своего здоровья. Но как соблюдается право на охрану здоровья детей по официальным данным и в реально существующей ситуации?</w:t>
      </w:r>
    </w:p>
    <w:p w:rsidR="009F14E3" w:rsidRDefault="009F14E3"/>
    <w:sectPr w:rsidR="009F1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4E3"/>
    <w:rsid w:val="009F1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14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14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14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14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35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3983</Words>
  <Characters>22706</Characters>
  <Application>Microsoft Office Word</Application>
  <DocSecurity>0</DocSecurity>
  <Lines>189</Lines>
  <Paragraphs>53</Paragraphs>
  <ScaleCrop>false</ScaleCrop>
  <Company/>
  <LinksUpToDate>false</LinksUpToDate>
  <CharactersWithSpaces>26636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Дмитрий Песков</cp:lastModifiedBy>
  <cp:revision>2</cp:revision>
  <dcterms:created xsi:type="dcterms:W3CDTF">2022-12-08T20:16:00Z</dcterms:created>
  <dcterms:modified xsi:type="dcterms:W3CDTF">2022-12-08T20:17:00Z</dcterms:modified>
</cp:coreProperties>
</file>