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AF055D" w:rsidRDefault="00D213EF" w:rsidP="00AF055D">
      <w:pPr>
        <w:pStyle w:val="a3"/>
        <w:shd w:val="clear" w:color="auto" w:fill="FFFFFF"/>
        <w:spacing w:before="101" w:beforeAutospacing="0" w:after="122" w:afterAutospacing="0" w:line="276" w:lineRule="auto"/>
        <w:rPr>
          <w:sz w:val="28"/>
          <w:szCs w:val="28"/>
        </w:rPr>
      </w:pPr>
      <w:r w:rsidRPr="00D213EF">
        <w:rPr>
          <w:b/>
          <w:i/>
          <w:sz w:val="36"/>
          <w:szCs w:val="36"/>
        </w:rPr>
        <w:t xml:space="preserve">   </w:t>
      </w:r>
      <w:r w:rsidR="00AF055D">
        <w:rPr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AF055D" w:rsidRDefault="00AF055D" w:rsidP="00AF055D">
      <w:pPr>
        <w:pStyle w:val="a3"/>
        <w:shd w:val="clear" w:color="auto" w:fill="FFFFFF"/>
        <w:spacing w:before="101" w:beforeAutospacing="0" w:after="122" w:afterAutospacing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Детский сад №65 «Фестивальный»</w:t>
      </w:r>
    </w:p>
    <w:p w:rsidR="00AF055D" w:rsidRDefault="00AF055D" w:rsidP="00D213EF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</w:p>
    <w:p w:rsidR="00AF055D" w:rsidRDefault="00AF055D" w:rsidP="00D213EF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</w:p>
    <w:p w:rsidR="003A2618" w:rsidRPr="00D213EF" w:rsidRDefault="00AF055D" w:rsidP="00D213EF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</w:t>
      </w:r>
      <w:r w:rsidR="00D213EF" w:rsidRPr="00D213EF">
        <w:rPr>
          <w:rFonts w:ascii="Times New Roman" w:hAnsi="Times New Roman" w:cs="Times New Roman"/>
          <w:b/>
          <w:i/>
          <w:sz w:val="36"/>
          <w:szCs w:val="36"/>
        </w:rPr>
        <w:t xml:space="preserve">   </w:t>
      </w:r>
      <w:r w:rsidR="003A2618" w:rsidRPr="00D213EF">
        <w:rPr>
          <w:rFonts w:ascii="Times New Roman" w:hAnsi="Times New Roman" w:cs="Times New Roman"/>
          <w:b/>
          <w:sz w:val="36"/>
          <w:szCs w:val="36"/>
        </w:rPr>
        <w:t>Консультация с педагогами</w:t>
      </w:r>
    </w:p>
    <w:p w:rsidR="003A2618" w:rsidRDefault="003A2618" w:rsidP="00950DD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3A2618" w:rsidRDefault="003A2618" w:rsidP="00950DD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E528B7" w:rsidRPr="003A2618" w:rsidRDefault="003A2618" w:rsidP="00950DD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«</w:t>
      </w:r>
      <w:r w:rsidR="00E528B7" w:rsidRPr="003A2618">
        <w:rPr>
          <w:rFonts w:ascii="Times New Roman" w:hAnsi="Times New Roman" w:cs="Times New Roman"/>
          <w:b/>
          <w:i/>
          <w:sz w:val="36"/>
          <w:szCs w:val="36"/>
          <w:u w:val="single"/>
        </w:rPr>
        <w:t>Нетрадиционные техники рисования как способ</w:t>
      </w:r>
    </w:p>
    <w:p w:rsidR="003A2618" w:rsidRPr="00AF055D" w:rsidRDefault="00E528B7" w:rsidP="00AF055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3A2618">
        <w:rPr>
          <w:rFonts w:ascii="Times New Roman" w:hAnsi="Times New Roman" w:cs="Times New Roman"/>
          <w:b/>
          <w:i/>
          <w:sz w:val="36"/>
          <w:szCs w:val="36"/>
          <w:u w:val="single"/>
        </w:rPr>
        <w:t>развития мелкой мото</w:t>
      </w:r>
      <w:r w:rsidR="003A2618">
        <w:rPr>
          <w:rFonts w:ascii="Times New Roman" w:hAnsi="Times New Roman" w:cs="Times New Roman"/>
          <w:b/>
          <w:i/>
          <w:sz w:val="36"/>
          <w:szCs w:val="36"/>
          <w:u w:val="single"/>
        </w:rPr>
        <w:t>рики детей дошкольного возраста».</w:t>
      </w:r>
    </w:p>
    <w:p w:rsidR="003A2618" w:rsidRDefault="00AF055D" w:rsidP="00DB142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3A2618" w:rsidRDefault="003A2618" w:rsidP="00DB142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A2618" w:rsidRDefault="00D213EF" w:rsidP="00DB142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213E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4447982"/>
            <wp:effectExtent l="19050" t="0" r="3175" b="0"/>
            <wp:docPr id="3" name="Рисунок 27" descr="https://346130.selcdn.ru/storage1/include/site_814/section_67/thumbs/YGKBP_YcwsiH_1200x0_AybP2u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346130.selcdn.ru/storage1/include/site_814/section_67/thumbs/YGKBP_YcwsiH_1200x0_AybP2us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7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618" w:rsidRDefault="003A2618" w:rsidP="00DB142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A2618" w:rsidRDefault="003A2618" w:rsidP="00DB142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A2618" w:rsidRDefault="003A2618" w:rsidP="00DB142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A2618" w:rsidRDefault="003A2618" w:rsidP="00DB142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A2618" w:rsidRDefault="003A2618" w:rsidP="00D213EF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3A2618" w:rsidRDefault="003A2618" w:rsidP="003A261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B142F">
        <w:rPr>
          <w:rFonts w:ascii="Times New Roman" w:hAnsi="Times New Roman" w:cs="Times New Roman"/>
        </w:rPr>
        <w:t xml:space="preserve">Подготовила воспитатель средней группы </w:t>
      </w:r>
    </w:p>
    <w:p w:rsidR="003A2618" w:rsidRPr="00DB142F" w:rsidRDefault="003A2618" w:rsidP="003A261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Суюндикова А.Т. </w:t>
      </w:r>
    </w:p>
    <w:p w:rsidR="003A2618" w:rsidRDefault="003A2618" w:rsidP="003A261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A2618" w:rsidRDefault="003A2618" w:rsidP="00DB142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A2618" w:rsidRDefault="003A2618" w:rsidP="00D213EF">
      <w:pPr>
        <w:spacing w:after="0" w:line="240" w:lineRule="auto"/>
        <w:rPr>
          <w:rFonts w:ascii="Times New Roman" w:hAnsi="Times New Roman" w:cs="Times New Roman"/>
        </w:rPr>
      </w:pPr>
    </w:p>
    <w:p w:rsidR="003A2618" w:rsidRDefault="003A2618" w:rsidP="00DB142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61507"/>
            <wp:effectExtent l="19050" t="0" r="3175" b="0"/>
            <wp:docPr id="2" name="Рисунок 1" descr="https://kirgizskaski.ru/wp-content/uploads/1/a/a/1aa8b189b20401b516b792239b86cc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irgizskaski.ru/wp-content/uploads/1/a/a/1aa8b189b20401b516b792239b86cc5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1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618" w:rsidRDefault="003A2618" w:rsidP="00DB142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71E5A" w:rsidRPr="0074264F" w:rsidRDefault="003A2618" w:rsidP="003A26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</w:t>
      </w:r>
      <w:r w:rsidR="00071E5A" w:rsidRPr="0074264F">
        <w:rPr>
          <w:rFonts w:ascii="Times New Roman" w:hAnsi="Times New Roman" w:cs="Times New Roman"/>
          <w:sz w:val="28"/>
          <w:szCs w:val="28"/>
        </w:rPr>
        <w:t xml:space="preserve">Художественное творчество является одним из самых интересных и увлекательных занятий для детей дошкольного возраста. В процессе продуктивной деятельности воспитывается интерес и различным видам искусства в целом. Занятия рисованием, лепкой, конструированием – одни из самых больших удовольствий для ребёнка. Они приносят детям много радости. Рисуя, ребёнок отражает не только то, что видит вокруг, но и проявляет собственную фантазию. Нельзя забывать, что положительные эмоции составляют основу психического здоровья и благополучия детей. А поскольку изобразительная деятельность является источником хорошего настроения, следует поддерживать и развивать интерес ребёнка к творчеству. В изобразительной деятельности идёт интенсивное познавательное развитие. </w:t>
      </w:r>
    </w:p>
    <w:p w:rsidR="00071E5A" w:rsidRPr="0074264F" w:rsidRDefault="00071E5A" w:rsidP="0074264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64F">
        <w:rPr>
          <w:rFonts w:ascii="Times New Roman" w:hAnsi="Times New Roman" w:cs="Times New Roman"/>
          <w:sz w:val="28"/>
          <w:szCs w:val="28"/>
        </w:rPr>
        <w:t>Сколько удивительного, необыкновенного может нести в себе детский рисунок. А. Сухомлинский писал: «Истоки способностей и дарования детей находятся на кончиках пальцев». Это значит, что чем больше ребёнок умеет, хочет и стремиться делать руками, тем он умнее и изобретательней. Ведь на кончиках пальцев – неиссякаемый «источник» творческой мысли, который «питает» мозг ребёнка. От степени развития моторики руки зависит уровень подготовки руки дошкольника к письму, а значит и степень успеваемости обучения ребёнка в начальной школе.</w:t>
      </w:r>
    </w:p>
    <w:p w:rsidR="00071E5A" w:rsidRPr="0074264F" w:rsidRDefault="00071E5A" w:rsidP="0074264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64F">
        <w:rPr>
          <w:rFonts w:ascii="Times New Roman" w:hAnsi="Times New Roman" w:cs="Times New Roman"/>
          <w:sz w:val="28"/>
          <w:szCs w:val="28"/>
        </w:rPr>
        <w:lastRenderedPageBreak/>
        <w:t>Дошкольное детство, очень короткий отрезок в жизни человека, всего первые семь лет. Но они имеют огромное значение. В этот период развитие идет как никогда бурно и стремительно. Особенно совершенствуется мелкая моторика кисти руки ребенка. Движение пальцев и кистей рук имеет особое, развивающее воздействие. Опираясь на большой опыт работы с детьми педагогов, ученых, можно отметить закономерность: если развитие движений пальцев рук соответствует возрасту, то и речевое развитие находится в пределах нормы; если развитие движений пальцев отстает, то задерживается и речевое развитие.</w:t>
      </w:r>
    </w:p>
    <w:p w:rsidR="00071E5A" w:rsidRPr="0074264F" w:rsidRDefault="00071E5A" w:rsidP="0074264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64F">
        <w:rPr>
          <w:rFonts w:ascii="Times New Roman" w:hAnsi="Times New Roman" w:cs="Times New Roman"/>
          <w:sz w:val="28"/>
          <w:szCs w:val="28"/>
        </w:rPr>
        <w:t xml:space="preserve">В последние годы появилось много методической литературы по развитию детского творчества и обучению детей технике рисования, тем не менее, овладение детьми техникой изображения остаётся актуальным. Дети с плохо развитой ручной моторикой неловко держат ложку, карандаш, не могут застегивать пуговицы, шнуровать ботинки. Им бывает трудно собрать рассыпавшиеся детали конструктора, работать с </w:t>
      </w:r>
      <w:proofErr w:type="spellStart"/>
      <w:r w:rsidRPr="0074264F">
        <w:rPr>
          <w:rFonts w:ascii="Times New Roman" w:hAnsi="Times New Roman" w:cs="Times New Roman"/>
          <w:sz w:val="28"/>
          <w:szCs w:val="28"/>
        </w:rPr>
        <w:t>пазлами</w:t>
      </w:r>
      <w:proofErr w:type="spellEnd"/>
      <w:r w:rsidRPr="0074264F">
        <w:rPr>
          <w:rFonts w:ascii="Times New Roman" w:hAnsi="Times New Roman" w:cs="Times New Roman"/>
          <w:sz w:val="28"/>
          <w:szCs w:val="28"/>
        </w:rPr>
        <w:t>, счетными палочками, мозаикой. С течением времени движений руки оказывается недостаточным для освоения письма, формирует школьные трудности. Вот почему и специалистам и родителям важно следить за уровнем развития общей и мелкой моторики.</w:t>
      </w:r>
    </w:p>
    <w:p w:rsidR="00C04F36" w:rsidRPr="0074264F" w:rsidRDefault="00E528B7" w:rsidP="0074264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64F">
        <w:rPr>
          <w:rFonts w:ascii="Times New Roman" w:hAnsi="Times New Roman" w:cs="Times New Roman"/>
          <w:sz w:val="28"/>
          <w:szCs w:val="28"/>
        </w:rPr>
        <w:t xml:space="preserve">Рисование карандашами и красками требует от ребенка дошкольника высокого уровня владения техникой, сформированных навыков, знание приемов работы. Однако, несмотря на усилия, рисунок может, получается непривлекательным, тут на помощь приходят нетрадиционные приемы рисования. </w:t>
      </w:r>
      <w:proofErr w:type="spellStart"/>
      <w:r w:rsidRPr="0074264F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74264F">
        <w:rPr>
          <w:rFonts w:ascii="Times New Roman" w:hAnsi="Times New Roman" w:cs="Times New Roman"/>
          <w:sz w:val="28"/>
          <w:szCs w:val="28"/>
        </w:rPr>
        <w:t xml:space="preserve"> графических навыков и умений мешает детям выражать в рисунках задуманное, адекватно изображать предметы объективного мира и затрудняет развитие познания и эстетич</w:t>
      </w:r>
      <w:r w:rsidR="0058281D" w:rsidRPr="0074264F">
        <w:rPr>
          <w:rFonts w:ascii="Times New Roman" w:hAnsi="Times New Roman" w:cs="Times New Roman"/>
          <w:sz w:val="28"/>
          <w:szCs w:val="28"/>
        </w:rPr>
        <w:t>еского восприятия. Это приводит</w:t>
      </w:r>
      <w:r w:rsidRPr="0074264F">
        <w:rPr>
          <w:rFonts w:ascii="Times New Roman" w:hAnsi="Times New Roman" w:cs="Times New Roman"/>
          <w:sz w:val="28"/>
          <w:szCs w:val="28"/>
        </w:rPr>
        <w:t xml:space="preserve"> к однообразию способов изображения предметов, наличию «заученных» изображений (шаблонов), к</w:t>
      </w:r>
      <w:r w:rsidR="0058281D" w:rsidRPr="0074264F">
        <w:rPr>
          <w:rFonts w:ascii="Times New Roman" w:hAnsi="Times New Roman" w:cs="Times New Roman"/>
          <w:sz w:val="28"/>
          <w:szCs w:val="28"/>
        </w:rPr>
        <w:t>оторые повторяются</w:t>
      </w:r>
      <w:r w:rsidRPr="0074264F">
        <w:rPr>
          <w:rFonts w:ascii="Times New Roman" w:hAnsi="Times New Roman" w:cs="Times New Roman"/>
          <w:sz w:val="28"/>
          <w:szCs w:val="28"/>
        </w:rPr>
        <w:t xml:space="preserve"> из рисунка в рисунок с небольшими изменениями и дополнениями.</w:t>
      </w:r>
      <w:r w:rsidR="0058281D" w:rsidRPr="0074264F">
        <w:rPr>
          <w:rFonts w:ascii="Times New Roman" w:hAnsi="Times New Roman" w:cs="Times New Roman"/>
          <w:sz w:val="28"/>
          <w:szCs w:val="28"/>
        </w:rPr>
        <w:t xml:space="preserve"> </w:t>
      </w:r>
      <w:r w:rsidRPr="0074264F">
        <w:rPr>
          <w:rFonts w:ascii="Times New Roman" w:hAnsi="Times New Roman" w:cs="Times New Roman"/>
          <w:sz w:val="28"/>
          <w:szCs w:val="28"/>
        </w:rPr>
        <w:t>Нетрадиционная техника не позволяет копировать образец, что дает ещё больший толчок к развитию воображения, творчества, самостоятельности, инициативы, проявлению индивидуальности. Ребенок получает возможность отразить свои впечатления от окружающего мира, передать образы воображения, воплотив их с помощью разнообразных материалов в реальные формы.</w:t>
      </w:r>
    </w:p>
    <w:p w:rsidR="0058281D" w:rsidRPr="0074264F" w:rsidRDefault="0058281D" w:rsidP="0074264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64F">
        <w:rPr>
          <w:rFonts w:ascii="Times New Roman" w:hAnsi="Times New Roman" w:cs="Times New Roman"/>
          <w:sz w:val="28"/>
          <w:szCs w:val="28"/>
        </w:rPr>
        <w:t>Цель данного направления: всестороннее развития у детей дошкольного возраста мелкой моторики рук средствами нетрадиционных техник рисования.</w:t>
      </w:r>
    </w:p>
    <w:p w:rsidR="0058281D" w:rsidRPr="0074264F" w:rsidRDefault="0058281D" w:rsidP="0074264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64F">
        <w:rPr>
          <w:rFonts w:ascii="Times New Roman" w:hAnsi="Times New Roman" w:cs="Times New Roman"/>
          <w:sz w:val="28"/>
          <w:szCs w:val="28"/>
        </w:rPr>
        <w:t>Задачи художественно – творческого развития детей:</w:t>
      </w:r>
    </w:p>
    <w:p w:rsidR="0058281D" w:rsidRPr="0074264F" w:rsidRDefault="0058281D" w:rsidP="0074264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64F">
        <w:rPr>
          <w:rFonts w:ascii="Times New Roman" w:hAnsi="Times New Roman" w:cs="Times New Roman"/>
          <w:sz w:val="28"/>
          <w:szCs w:val="28"/>
        </w:rPr>
        <w:lastRenderedPageBreak/>
        <w:t xml:space="preserve">Развить </w:t>
      </w:r>
      <w:r w:rsidR="0074264F" w:rsidRPr="0074264F">
        <w:rPr>
          <w:rFonts w:ascii="Times New Roman" w:hAnsi="Times New Roman" w:cs="Times New Roman"/>
          <w:sz w:val="28"/>
          <w:szCs w:val="28"/>
        </w:rPr>
        <w:t>графо моторные</w:t>
      </w:r>
      <w:r w:rsidRPr="0074264F">
        <w:rPr>
          <w:rFonts w:ascii="Times New Roman" w:hAnsi="Times New Roman" w:cs="Times New Roman"/>
          <w:sz w:val="28"/>
          <w:szCs w:val="28"/>
        </w:rPr>
        <w:t xml:space="preserve"> навыки, чтобы – кисть приобрела хорошую подвижность, гибкость, исчезла скованность движений, изменился нажим на карандаш, кисть – для наилучшего овладения навыка письма;</w:t>
      </w:r>
    </w:p>
    <w:p w:rsidR="0058281D" w:rsidRPr="0074264F" w:rsidRDefault="0058281D" w:rsidP="0074264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64F">
        <w:rPr>
          <w:rFonts w:ascii="Times New Roman" w:hAnsi="Times New Roman" w:cs="Times New Roman"/>
          <w:sz w:val="28"/>
          <w:szCs w:val="28"/>
        </w:rPr>
        <w:t>Развивать память, внимание, творческое воображение, мышление, речь, глазомер, познавательный интерес;</w:t>
      </w:r>
    </w:p>
    <w:p w:rsidR="0058281D" w:rsidRPr="0074264F" w:rsidRDefault="0058281D" w:rsidP="0074264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64F">
        <w:rPr>
          <w:rFonts w:ascii="Times New Roman" w:hAnsi="Times New Roman" w:cs="Times New Roman"/>
          <w:sz w:val="28"/>
          <w:szCs w:val="28"/>
        </w:rPr>
        <w:t>Сформировать интерес у детей к изобразительному творчеству на занятиях и в самостоятельной деятельности;</w:t>
      </w:r>
    </w:p>
    <w:p w:rsidR="0058281D" w:rsidRPr="0074264F" w:rsidRDefault="0058281D" w:rsidP="0074264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64F">
        <w:rPr>
          <w:rFonts w:ascii="Times New Roman" w:hAnsi="Times New Roman" w:cs="Times New Roman"/>
          <w:sz w:val="28"/>
          <w:szCs w:val="28"/>
        </w:rPr>
        <w:t>Вызвать у детей желание делятся своими впечатлениями от полученных результатов, рассказывать и объяснять;</w:t>
      </w:r>
    </w:p>
    <w:p w:rsidR="0058281D" w:rsidRPr="0074264F" w:rsidRDefault="0058281D" w:rsidP="0074264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64F">
        <w:rPr>
          <w:rFonts w:ascii="Times New Roman" w:hAnsi="Times New Roman" w:cs="Times New Roman"/>
          <w:sz w:val="28"/>
          <w:szCs w:val="28"/>
        </w:rPr>
        <w:t>Организация образовательной деятельности по художественному творчеству с применением нетрадиционной техники рисования способствует развитию:</w:t>
      </w:r>
    </w:p>
    <w:p w:rsidR="0058281D" w:rsidRPr="0074264F" w:rsidRDefault="0058281D" w:rsidP="0074264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64F">
        <w:rPr>
          <w:rFonts w:ascii="Times New Roman" w:hAnsi="Times New Roman" w:cs="Times New Roman"/>
          <w:sz w:val="28"/>
          <w:szCs w:val="28"/>
        </w:rPr>
        <w:t>мелкой моторики пальцев рук, что положительно влияет на развитие речевой зоны коры головного мозга;</w:t>
      </w:r>
    </w:p>
    <w:p w:rsidR="0058281D" w:rsidRPr="0074264F" w:rsidRDefault="0058281D" w:rsidP="0074264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64F">
        <w:rPr>
          <w:rFonts w:ascii="Times New Roman" w:hAnsi="Times New Roman" w:cs="Times New Roman"/>
          <w:sz w:val="28"/>
          <w:szCs w:val="28"/>
        </w:rPr>
        <w:t>изобразительных навыков и умений, наблюдательности, эстетического восприятия, эмоциональной отзывчивости;</w:t>
      </w:r>
    </w:p>
    <w:p w:rsidR="0058281D" w:rsidRPr="0074264F" w:rsidRDefault="0058281D" w:rsidP="0074264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64F">
        <w:rPr>
          <w:rFonts w:ascii="Times New Roman" w:hAnsi="Times New Roman" w:cs="Times New Roman"/>
          <w:sz w:val="28"/>
          <w:szCs w:val="28"/>
        </w:rPr>
        <w:t>психических процессов (воображения, восприятия, внимания, зрительной памяти, мышления);</w:t>
      </w:r>
    </w:p>
    <w:p w:rsidR="0058281D" w:rsidRPr="0074264F" w:rsidRDefault="0058281D" w:rsidP="0074264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64F">
        <w:rPr>
          <w:rFonts w:ascii="Times New Roman" w:hAnsi="Times New Roman" w:cs="Times New Roman"/>
          <w:sz w:val="28"/>
          <w:szCs w:val="28"/>
        </w:rPr>
        <w:t>тактильной чувственности (при непосредственном контакте пальцев рук с различными средствами художественной деятельности дети познают их свойства, возможностями применения и т.д.);</w:t>
      </w:r>
    </w:p>
    <w:p w:rsidR="0058281D" w:rsidRPr="0074264F" w:rsidRDefault="0058281D" w:rsidP="0074264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64F">
        <w:rPr>
          <w:rFonts w:ascii="Times New Roman" w:hAnsi="Times New Roman" w:cs="Times New Roman"/>
          <w:sz w:val="28"/>
          <w:szCs w:val="28"/>
        </w:rPr>
        <w:t>пространственной ориентировки на листе бумаги, глазомера и зрительного восприятия;</w:t>
      </w:r>
    </w:p>
    <w:p w:rsidR="0058281D" w:rsidRPr="0074264F" w:rsidRDefault="0058281D" w:rsidP="0074264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64F">
        <w:rPr>
          <w:rFonts w:ascii="Times New Roman" w:hAnsi="Times New Roman" w:cs="Times New Roman"/>
          <w:sz w:val="28"/>
          <w:szCs w:val="28"/>
        </w:rPr>
        <w:t>ориентировочно-исследовательской деятельности дошкольников – ребенку предоставляется возможность экспериментирования (смешивание краски с мыльной пеной, клейстером, нанесение гуаши или акварели на природные материалы и т.д.);</w:t>
      </w:r>
    </w:p>
    <w:p w:rsidR="0058281D" w:rsidRPr="0074264F" w:rsidRDefault="0058281D" w:rsidP="0074264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64F">
        <w:rPr>
          <w:rFonts w:ascii="Times New Roman" w:hAnsi="Times New Roman" w:cs="Times New Roman"/>
          <w:sz w:val="28"/>
          <w:szCs w:val="28"/>
        </w:rPr>
        <w:t>в процессе этой деятельности у дошкольника формируются навыки контроля и самоконтроля.</w:t>
      </w:r>
    </w:p>
    <w:p w:rsidR="0058281D" w:rsidRPr="0074264F" w:rsidRDefault="0058281D" w:rsidP="0074264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64F">
        <w:rPr>
          <w:rFonts w:ascii="Times New Roman" w:hAnsi="Times New Roman" w:cs="Times New Roman"/>
          <w:sz w:val="28"/>
          <w:szCs w:val="28"/>
        </w:rPr>
        <w:t xml:space="preserve">И хотя выводы делать еще рано, хочу отметить, что применение нетрадиционных материалов и техник способствует развитию у ребёнка не только мелкой моторики рук и тактильного восприятия, </w:t>
      </w:r>
      <w:r w:rsidR="00697CC6" w:rsidRPr="0074264F">
        <w:rPr>
          <w:rFonts w:ascii="Times New Roman" w:hAnsi="Times New Roman" w:cs="Times New Roman"/>
          <w:sz w:val="28"/>
          <w:szCs w:val="28"/>
        </w:rPr>
        <w:t xml:space="preserve">но и </w:t>
      </w:r>
      <w:r w:rsidRPr="0074264F">
        <w:rPr>
          <w:rFonts w:ascii="Times New Roman" w:hAnsi="Times New Roman" w:cs="Times New Roman"/>
          <w:sz w:val="28"/>
          <w:szCs w:val="28"/>
        </w:rPr>
        <w:t>пространственной ориентировки на листе бумаги, глазомера и зрительного восприятия, внимания и усидчивости, изобразительных навыков и умений, наблюдательности, эстетического восприятия, эмоциональной отзывчивости, помогают научить мыслить смело и свободно.</w:t>
      </w:r>
    </w:p>
    <w:p w:rsidR="00697CC6" w:rsidRPr="0074264F" w:rsidRDefault="00697CC6" w:rsidP="0074264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64F">
        <w:rPr>
          <w:rFonts w:ascii="Times New Roman" w:hAnsi="Times New Roman" w:cs="Times New Roman"/>
          <w:sz w:val="28"/>
          <w:szCs w:val="28"/>
        </w:rPr>
        <w:lastRenderedPageBreak/>
        <w:t xml:space="preserve">Свою консультацию хочу закончить словами М. </w:t>
      </w:r>
      <w:proofErr w:type="spellStart"/>
      <w:r w:rsidRPr="0074264F">
        <w:rPr>
          <w:rFonts w:ascii="Times New Roman" w:hAnsi="Times New Roman" w:cs="Times New Roman"/>
          <w:sz w:val="28"/>
          <w:szCs w:val="28"/>
        </w:rPr>
        <w:t>Шкляровой</w:t>
      </w:r>
      <w:proofErr w:type="spellEnd"/>
      <w:r w:rsidRPr="0074264F">
        <w:rPr>
          <w:rFonts w:ascii="Times New Roman" w:hAnsi="Times New Roman" w:cs="Times New Roman"/>
          <w:sz w:val="28"/>
          <w:szCs w:val="28"/>
        </w:rPr>
        <w:t xml:space="preserve">: «Нетрадиционные техники рисования помогут детям почувствовать себя свободными, помогут раскрепоститься, увидеть и передать на бумаге то, что обычными способами сделать намного труднее. А главное, нетрадиционные техники рисования дают ребёнку возможность удивиться и порадоваться миру». </w:t>
      </w:r>
    </w:p>
    <w:sectPr w:rsidR="00697CC6" w:rsidRPr="0074264F" w:rsidSect="00950DD5">
      <w:pgSz w:w="11906" w:h="16838"/>
      <w:pgMar w:top="851" w:right="850" w:bottom="1134" w:left="1701" w:header="708" w:footer="708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76F20"/>
    <w:multiLevelType w:val="multilevel"/>
    <w:tmpl w:val="FFD64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4541F"/>
    <w:multiLevelType w:val="multilevel"/>
    <w:tmpl w:val="EA2E6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AF7FE5"/>
    <w:multiLevelType w:val="multilevel"/>
    <w:tmpl w:val="6CBAA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4B7F"/>
    <w:rsid w:val="00071E5A"/>
    <w:rsid w:val="003A2618"/>
    <w:rsid w:val="00413699"/>
    <w:rsid w:val="00424481"/>
    <w:rsid w:val="0058281D"/>
    <w:rsid w:val="00594B7F"/>
    <w:rsid w:val="00697CC6"/>
    <w:rsid w:val="0074264F"/>
    <w:rsid w:val="00950DD5"/>
    <w:rsid w:val="00AF055D"/>
    <w:rsid w:val="00C04F36"/>
    <w:rsid w:val="00D213EF"/>
    <w:rsid w:val="00DB142F"/>
    <w:rsid w:val="00E528B7"/>
    <w:rsid w:val="00EE07DF"/>
    <w:rsid w:val="00F5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C03C9"/>
  <w15:docId w15:val="{537E27AC-598A-4197-82EE-58A1F2881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44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1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71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71E5A"/>
  </w:style>
  <w:style w:type="character" w:customStyle="1" w:styleId="apple-converted-space">
    <w:name w:val="apple-converted-space"/>
    <w:basedOn w:val="a0"/>
    <w:rsid w:val="0058281D"/>
  </w:style>
  <w:style w:type="paragraph" w:styleId="a4">
    <w:name w:val="Balloon Text"/>
    <w:basedOn w:val="a"/>
    <w:link w:val="a5"/>
    <w:uiPriority w:val="99"/>
    <w:semiHidden/>
    <w:unhideWhenUsed/>
    <w:rsid w:val="003A2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26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2022-09-25T17:21:00Z</dcterms:created>
  <dcterms:modified xsi:type="dcterms:W3CDTF">2025-06-25T04:50:00Z</dcterms:modified>
</cp:coreProperties>
</file>