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B31" w:rsidRDefault="008C5B31" w:rsidP="008C5B31">
      <w:pPr>
        <w:pStyle w:val="10"/>
        <w:jc w:val="center"/>
        <w:rPr>
          <w:rFonts w:ascii="Times New Roman" w:hAnsi="Times New Roman"/>
          <w:sz w:val="36"/>
          <w:szCs w:val="36"/>
        </w:rPr>
      </w:pPr>
      <w:r>
        <w:rPr>
          <w:rFonts w:ascii="Times New Roman" w:hAnsi="Times New Roman"/>
          <w:sz w:val="36"/>
          <w:szCs w:val="36"/>
        </w:rPr>
        <w:t>Муниципальное бюджетное дошкольное образо</w:t>
      </w:r>
      <w:r w:rsidR="004152D4">
        <w:rPr>
          <w:rFonts w:ascii="Times New Roman" w:hAnsi="Times New Roman"/>
          <w:sz w:val="36"/>
          <w:szCs w:val="36"/>
        </w:rPr>
        <w:t>вательное учреждение №65 «Фестивальный</w:t>
      </w:r>
      <w:r>
        <w:rPr>
          <w:rFonts w:ascii="Times New Roman" w:hAnsi="Times New Roman"/>
          <w:sz w:val="36"/>
          <w:szCs w:val="36"/>
        </w:rPr>
        <w:t>»</w:t>
      </w: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i/>
          <w:sz w:val="36"/>
          <w:szCs w:val="36"/>
        </w:rPr>
      </w:pPr>
      <w:r>
        <w:rPr>
          <w:rFonts w:ascii="Times New Roman" w:hAnsi="Times New Roman"/>
          <w:i/>
          <w:sz w:val="36"/>
          <w:szCs w:val="36"/>
        </w:rPr>
        <w:t>Консультация для педагогов</w:t>
      </w: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r>
        <w:rPr>
          <w:rFonts w:ascii="Times New Roman" w:hAnsi="Times New Roman"/>
          <w:b/>
          <w:sz w:val="36"/>
          <w:szCs w:val="36"/>
        </w:rPr>
        <w:t>«Проектная деятельность в ДОУ»</w:t>
      </w: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b/>
          <w:sz w:val="36"/>
          <w:szCs w:val="36"/>
        </w:rPr>
      </w:pPr>
    </w:p>
    <w:p w:rsidR="008C5B31" w:rsidRDefault="008C5B31" w:rsidP="008C5B31">
      <w:pPr>
        <w:pStyle w:val="10"/>
        <w:jc w:val="center"/>
        <w:rPr>
          <w:rFonts w:ascii="Times New Roman" w:hAnsi="Times New Roman"/>
          <w:sz w:val="28"/>
          <w:szCs w:val="28"/>
        </w:rPr>
      </w:pPr>
    </w:p>
    <w:p w:rsidR="008C5B31" w:rsidRDefault="008C5B31" w:rsidP="008C5B31">
      <w:pPr>
        <w:pStyle w:val="21"/>
        <w:jc w:val="center"/>
        <w:rPr>
          <w:rFonts w:ascii="Times New Roman" w:hAnsi="Times New Roman"/>
          <w:sz w:val="28"/>
          <w:szCs w:val="28"/>
        </w:rPr>
      </w:pPr>
    </w:p>
    <w:p w:rsidR="008C5B31" w:rsidRDefault="008C5B31" w:rsidP="008C5B31">
      <w:pPr>
        <w:pStyle w:val="21"/>
        <w:jc w:val="center"/>
        <w:rPr>
          <w:rFonts w:ascii="Times New Roman" w:hAnsi="Times New Roman"/>
          <w:sz w:val="28"/>
          <w:szCs w:val="28"/>
        </w:rPr>
      </w:pPr>
    </w:p>
    <w:p w:rsidR="008C5B31" w:rsidRDefault="004152D4" w:rsidP="004152D4">
      <w:pPr>
        <w:spacing w:line="360" w:lineRule="auto"/>
        <w:ind w:firstLine="181"/>
        <w:jc w:val="center"/>
        <w:rPr>
          <w:bCs/>
          <w:sz w:val="28"/>
          <w:szCs w:val="28"/>
        </w:rPr>
      </w:pPr>
      <w:r>
        <w:rPr>
          <w:bCs/>
          <w:sz w:val="28"/>
          <w:szCs w:val="28"/>
        </w:rPr>
        <w:t xml:space="preserve">                                               </w:t>
      </w:r>
      <w:r w:rsidRPr="004152D4">
        <w:rPr>
          <w:bCs/>
          <w:sz w:val="28"/>
          <w:szCs w:val="28"/>
        </w:rPr>
        <w:t xml:space="preserve"> </w:t>
      </w:r>
      <w:r>
        <w:rPr>
          <w:bCs/>
          <w:sz w:val="28"/>
          <w:szCs w:val="28"/>
        </w:rPr>
        <w:t xml:space="preserve">Воспитатель; Суюндикова А.Т. </w:t>
      </w:r>
    </w:p>
    <w:p w:rsidR="008C5B31" w:rsidRDefault="004152D4" w:rsidP="004152D4">
      <w:pPr>
        <w:pStyle w:val="21"/>
        <w:jc w:val="center"/>
        <w:rPr>
          <w:rFonts w:ascii="Times New Roman" w:hAnsi="Times New Roman"/>
          <w:sz w:val="28"/>
          <w:szCs w:val="28"/>
        </w:rPr>
      </w:pPr>
      <w:r>
        <w:rPr>
          <w:rFonts w:ascii="Times New Roman" w:hAnsi="Times New Roman"/>
          <w:bCs/>
          <w:sz w:val="28"/>
          <w:szCs w:val="28"/>
        </w:rPr>
        <w:t xml:space="preserve">                                                                      </w:t>
      </w:r>
    </w:p>
    <w:p w:rsidR="008C5B31" w:rsidRDefault="008C5B31" w:rsidP="008C5B31">
      <w:pPr>
        <w:rPr>
          <w:rFonts w:asciiTheme="minorHAnsi" w:hAnsiTheme="minorHAnsi"/>
          <w:sz w:val="22"/>
          <w:szCs w:val="22"/>
        </w:rPr>
      </w:pPr>
    </w:p>
    <w:p w:rsidR="008C5B31" w:rsidRDefault="008C5B31" w:rsidP="008C5B31">
      <w:pPr>
        <w:jc w:val="both"/>
      </w:pPr>
    </w:p>
    <w:p w:rsidR="008C5B31" w:rsidRDefault="008C5B31" w:rsidP="008C5B31">
      <w:pPr>
        <w:pStyle w:val="10"/>
        <w:jc w:val="center"/>
        <w:rPr>
          <w:rFonts w:ascii="Times New Roman" w:hAnsi="Times New Roman"/>
          <w:sz w:val="28"/>
          <w:szCs w:val="28"/>
        </w:rPr>
      </w:pPr>
    </w:p>
    <w:p w:rsidR="008C5B31" w:rsidRDefault="008C5B31" w:rsidP="008C5B31">
      <w:pPr>
        <w:pStyle w:val="10"/>
        <w:jc w:val="right"/>
        <w:rPr>
          <w:rFonts w:ascii="Times New Roman" w:hAnsi="Times New Roman"/>
          <w:sz w:val="28"/>
          <w:szCs w:val="28"/>
        </w:rPr>
      </w:pPr>
    </w:p>
    <w:p w:rsidR="008C5B31" w:rsidRDefault="008C5B31" w:rsidP="008C5B31">
      <w:pPr>
        <w:rPr>
          <w:rFonts w:asciiTheme="minorHAnsi" w:hAnsiTheme="minorHAnsi"/>
          <w:sz w:val="22"/>
          <w:szCs w:val="22"/>
        </w:rPr>
      </w:pPr>
    </w:p>
    <w:p w:rsidR="008C5B31" w:rsidRDefault="008C5B31" w:rsidP="008C5B31"/>
    <w:p w:rsidR="008C5B31" w:rsidRDefault="008C5B31" w:rsidP="008C5B31"/>
    <w:p w:rsidR="008C5B31" w:rsidRDefault="008C5B31" w:rsidP="008C5B31"/>
    <w:p w:rsidR="008C5B31" w:rsidRDefault="008C5B31" w:rsidP="008C5B31"/>
    <w:p w:rsidR="008C5B31" w:rsidRDefault="008C5B31" w:rsidP="008C5B31"/>
    <w:p w:rsidR="008C5B31" w:rsidRDefault="008C5B31" w:rsidP="008C5B31"/>
    <w:p w:rsidR="008C5B31" w:rsidRDefault="008C5B31" w:rsidP="008C5B31"/>
    <w:p w:rsidR="008C5B31" w:rsidRDefault="008C5B31" w:rsidP="008C5B31"/>
    <w:p w:rsidR="008C5B31" w:rsidRDefault="008C5B31" w:rsidP="008C5B31"/>
    <w:p w:rsidR="008C5B31" w:rsidRPr="0075112E" w:rsidRDefault="008C5B31" w:rsidP="008C5B31">
      <w:pPr>
        <w:rPr>
          <w:sz w:val="28"/>
          <w:szCs w:val="28"/>
        </w:rPr>
      </w:pPr>
    </w:p>
    <w:p w:rsidR="008C5B31" w:rsidRPr="0075112E" w:rsidRDefault="0075112E" w:rsidP="0075112E">
      <w:pPr>
        <w:jc w:val="center"/>
        <w:rPr>
          <w:sz w:val="28"/>
          <w:szCs w:val="28"/>
        </w:rPr>
      </w:pPr>
      <w:r w:rsidRPr="0075112E">
        <w:rPr>
          <w:sz w:val="28"/>
          <w:szCs w:val="28"/>
        </w:rPr>
        <w:t xml:space="preserve">Сургут, </w:t>
      </w:r>
      <w:r w:rsidR="00C74359">
        <w:rPr>
          <w:sz w:val="28"/>
          <w:szCs w:val="28"/>
        </w:rPr>
        <w:t>2022</w:t>
      </w:r>
      <w:r w:rsidRPr="0075112E">
        <w:rPr>
          <w:sz w:val="28"/>
          <w:szCs w:val="28"/>
        </w:rPr>
        <w:t xml:space="preserve"> г.</w:t>
      </w:r>
    </w:p>
    <w:p w:rsidR="0075112E" w:rsidRDefault="0075112E" w:rsidP="0075112E">
      <w:pPr>
        <w:jc w:val="center"/>
      </w:pPr>
    </w:p>
    <w:p w:rsidR="008C5B31" w:rsidRDefault="008C5B31" w:rsidP="008C5B31"/>
    <w:p w:rsidR="0036738D" w:rsidRPr="008C5B31" w:rsidRDefault="0036738D" w:rsidP="008C5B31">
      <w:pPr>
        <w:suppressAutoHyphens w:val="0"/>
        <w:spacing w:line="360" w:lineRule="auto"/>
        <w:ind w:firstLine="567"/>
        <w:jc w:val="both"/>
        <w:rPr>
          <w:sz w:val="28"/>
          <w:szCs w:val="28"/>
        </w:rPr>
      </w:pPr>
      <w:r w:rsidRPr="008C5B31">
        <w:rPr>
          <w:sz w:val="28"/>
          <w:szCs w:val="28"/>
        </w:rPr>
        <w:lastRenderedPageBreak/>
        <w:t xml:space="preserve">Мы все знаем, что в последнее время родители не всегда могут уделить время своим детям. Это </w:t>
      </w:r>
      <w:r w:rsidR="0056050C" w:rsidRPr="008C5B31">
        <w:rPr>
          <w:sz w:val="28"/>
          <w:szCs w:val="28"/>
        </w:rPr>
        <w:t xml:space="preserve">общая </w:t>
      </w:r>
      <w:r w:rsidRPr="008C5B31">
        <w:rPr>
          <w:sz w:val="28"/>
          <w:szCs w:val="28"/>
        </w:rPr>
        <w:t>проблема нынешнего времени, так как мы вынужде</w:t>
      </w:r>
      <w:r w:rsidR="00CF11D2" w:rsidRPr="008C5B31">
        <w:rPr>
          <w:sz w:val="28"/>
          <w:szCs w:val="28"/>
        </w:rPr>
        <w:t xml:space="preserve">ны очень мобильно жить, думать, </w:t>
      </w:r>
      <w:r w:rsidRPr="008C5B31">
        <w:rPr>
          <w:sz w:val="28"/>
          <w:szCs w:val="28"/>
        </w:rPr>
        <w:t>действовать… Дети, отданные в сад, зачастую оказываются один на один со всеми возникающими проблемами и чужими, по сути, людьми. Наши родители считают, что воспитатель может заменить их в</w:t>
      </w:r>
      <w:r w:rsidR="00A8357A" w:rsidRPr="008C5B31">
        <w:rPr>
          <w:sz w:val="28"/>
          <w:szCs w:val="28"/>
        </w:rPr>
        <w:t>о всех</w:t>
      </w:r>
      <w:r w:rsidRPr="008C5B31">
        <w:rPr>
          <w:sz w:val="28"/>
          <w:szCs w:val="28"/>
        </w:rPr>
        <w:t xml:space="preserve"> аспектах воспитания. Но это далеко не так. Никто не заменит материнской теплоты  и семейного очага. То, что ребенок получает дома, невозможно измерить. Это та жизненная база,  на которой будет строиться вся жизнь этого маленького человека…</w:t>
      </w:r>
    </w:p>
    <w:p w:rsidR="008E37CB" w:rsidRPr="008C5B31" w:rsidRDefault="008E37CB" w:rsidP="008C5B31">
      <w:pPr>
        <w:suppressAutoHyphens w:val="0"/>
        <w:spacing w:line="360" w:lineRule="auto"/>
        <w:ind w:firstLine="567"/>
        <w:jc w:val="both"/>
        <w:rPr>
          <w:sz w:val="28"/>
          <w:szCs w:val="28"/>
        </w:rPr>
      </w:pPr>
      <w:r w:rsidRPr="008C5B31">
        <w:rPr>
          <w:sz w:val="28"/>
          <w:szCs w:val="28"/>
        </w:rPr>
        <w:t>В соответствии с законом Российской Федерации «Об образовании» приоритетной задачей работы  групп детей дошкольного возраста, является «взаимодействие с семьей для обеспечения полноценного развития ребенка».</w:t>
      </w:r>
      <w:r w:rsidR="007E5E62" w:rsidRPr="008C5B31">
        <w:rPr>
          <w:sz w:val="28"/>
          <w:szCs w:val="28"/>
        </w:rPr>
        <w:t xml:space="preserve"> Во вводимом сейчас Федеральном Государственном Образовательном Стандарте Дошкольного Образования одной из задач, на которые направлен Стандарт, является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3A2640" w:rsidRPr="008C5B31" w:rsidRDefault="008E37CB" w:rsidP="008C5B31">
      <w:pPr>
        <w:suppressAutoHyphens w:val="0"/>
        <w:spacing w:line="360" w:lineRule="auto"/>
        <w:ind w:firstLine="567"/>
        <w:jc w:val="both"/>
        <w:rPr>
          <w:sz w:val="28"/>
          <w:szCs w:val="28"/>
        </w:rPr>
      </w:pPr>
      <w:r w:rsidRPr="008C5B31">
        <w:rPr>
          <w:sz w:val="28"/>
          <w:szCs w:val="28"/>
        </w:rPr>
        <w:t>Основ</w:t>
      </w:r>
      <w:r w:rsidR="00DD4C77" w:rsidRPr="008C5B31">
        <w:rPr>
          <w:sz w:val="28"/>
          <w:szCs w:val="28"/>
        </w:rPr>
        <w:t>а</w:t>
      </w:r>
      <w:r w:rsidRPr="008C5B31">
        <w:rPr>
          <w:sz w:val="28"/>
          <w:szCs w:val="28"/>
        </w:rPr>
        <w:t xml:space="preserve"> этой деятельн</w:t>
      </w:r>
      <w:r w:rsidR="00DD4C77" w:rsidRPr="008C5B31">
        <w:rPr>
          <w:sz w:val="28"/>
          <w:szCs w:val="28"/>
        </w:rPr>
        <w:t xml:space="preserve">ости представляет собой </w:t>
      </w:r>
      <w:r w:rsidRPr="008C5B31">
        <w:rPr>
          <w:sz w:val="28"/>
          <w:szCs w:val="28"/>
        </w:rPr>
        <w:t>вовлечение родителей в воспитательно-образо</w:t>
      </w:r>
      <w:r w:rsidR="00DD4C77" w:rsidRPr="008C5B31">
        <w:rPr>
          <w:sz w:val="28"/>
          <w:szCs w:val="28"/>
        </w:rPr>
        <w:t>вательный процесс, разнообразие</w:t>
      </w:r>
      <w:r w:rsidR="0056050C" w:rsidRPr="008C5B31">
        <w:rPr>
          <w:sz w:val="28"/>
          <w:szCs w:val="28"/>
        </w:rPr>
        <w:t xml:space="preserve"> форм</w:t>
      </w:r>
      <w:r w:rsidRPr="008C5B31">
        <w:rPr>
          <w:sz w:val="28"/>
          <w:szCs w:val="28"/>
        </w:rPr>
        <w:t xml:space="preserve"> работы с ними, </w:t>
      </w:r>
      <w:r w:rsidR="00DD4C77" w:rsidRPr="008C5B31">
        <w:rPr>
          <w:sz w:val="28"/>
          <w:szCs w:val="28"/>
        </w:rPr>
        <w:t>активизация</w:t>
      </w:r>
      <w:r w:rsidR="0056050C" w:rsidRPr="008C5B31">
        <w:rPr>
          <w:sz w:val="28"/>
          <w:szCs w:val="28"/>
        </w:rPr>
        <w:t xml:space="preserve"> их участия в разных </w:t>
      </w:r>
      <w:r w:rsidRPr="008C5B31">
        <w:rPr>
          <w:sz w:val="28"/>
          <w:szCs w:val="28"/>
        </w:rPr>
        <w:t>мероприятиях</w:t>
      </w:r>
      <w:r w:rsidR="00DD4C77" w:rsidRPr="008C5B31">
        <w:rPr>
          <w:sz w:val="28"/>
          <w:szCs w:val="28"/>
        </w:rPr>
        <w:t xml:space="preserve">, использование </w:t>
      </w:r>
      <w:r w:rsidR="00DC6BA9" w:rsidRPr="008C5B31">
        <w:rPr>
          <w:sz w:val="28"/>
          <w:szCs w:val="28"/>
        </w:rPr>
        <w:t>разнообразных</w:t>
      </w:r>
      <w:r w:rsidR="00DD4C77" w:rsidRPr="008C5B31">
        <w:rPr>
          <w:sz w:val="28"/>
          <w:szCs w:val="28"/>
        </w:rPr>
        <w:t xml:space="preserve"> форм</w:t>
      </w:r>
      <w:r w:rsidRPr="008C5B31">
        <w:rPr>
          <w:sz w:val="28"/>
          <w:szCs w:val="28"/>
        </w:rPr>
        <w:t xml:space="preserve"> взаимодействия  с родителями</w:t>
      </w:r>
      <w:r w:rsidR="00DC6BA9" w:rsidRPr="008C5B31">
        <w:rPr>
          <w:sz w:val="28"/>
          <w:szCs w:val="28"/>
        </w:rPr>
        <w:t xml:space="preserve">. </w:t>
      </w:r>
    </w:p>
    <w:p w:rsidR="000D102E" w:rsidRPr="008C5B31" w:rsidRDefault="00925736" w:rsidP="008C5B31">
      <w:pPr>
        <w:suppressAutoHyphens w:val="0"/>
        <w:spacing w:line="360" w:lineRule="auto"/>
        <w:ind w:firstLine="567"/>
        <w:jc w:val="both"/>
        <w:rPr>
          <w:sz w:val="28"/>
          <w:szCs w:val="28"/>
        </w:rPr>
      </w:pPr>
      <w:r w:rsidRPr="008C5B31">
        <w:rPr>
          <w:sz w:val="28"/>
          <w:szCs w:val="28"/>
        </w:rPr>
        <w:t>Актуальность данной работы заключается в том, что</w:t>
      </w:r>
      <w:r w:rsidR="000D102E" w:rsidRPr="008C5B31">
        <w:rPr>
          <w:sz w:val="28"/>
          <w:szCs w:val="28"/>
        </w:rPr>
        <w:t xml:space="preserve">бы развить позитивное и доверительное взаимодействие  детей, родителей  и сотрудников детского сада,повысить психолого-педагогические знания у родителей. Если пришедшие к нам родители будут вплетены нами в воспитательно-образовательный процесс, то они смогут грамотно вести своих детей и в дошкольном возрасте и при переходе в школу. Они станут нашими незаменимыми союзниками. Родители будут понимать, </w:t>
      </w:r>
      <w:r w:rsidR="00B62437" w:rsidRPr="008C5B31">
        <w:rPr>
          <w:sz w:val="28"/>
          <w:szCs w:val="28"/>
        </w:rPr>
        <w:t>«что» «как» и «зачем» нужно их ребенку.</w:t>
      </w:r>
    </w:p>
    <w:p w:rsidR="003A2640" w:rsidRPr="008C5B31" w:rsidRDefault="003A2640" w:rsidP="008C5B31">
      <w:pPr>
        <w:suppressAutoHyphens w:val="0"/>
        <w:spacing w:line="360" w:lineRule="auto"/>
        <w:ind w:firstLine="567"/>
        <w:jc w:val="both"/>
        <w:rPr>
          <w:sz w:val="28"/>
          <w:szCs w:val="28"/>
        </w:rPr>
      </w:pPr>
      <w:r w:rsidRPr="008C5B31">
        <w:rPr>
          <w:sz w:val="28"/>
          <w:szCs w:val="28"/>
        </w:rPr>
        <w:lastRenderedPageBreak/>
        <w:t>Каким педагогическим методом удобнее воспользоваться? Исходя из того, что педагогический процесс в данное время все больше и больше склоняется к проектной и исследовательской деятельности, остановимся на методе проектной деятельности.</w:t>
      </w:r>
    </w:p>
    <w:p w:rsidR="009A7378" w:rsidRPr="008C5B31" w:rsidRDefault="0079274F" w:rsidP="008C5B31">
      <w:pPr>
        <w:suppressAutoHyphens w:val="0"/>
        <w:spacing w:line="360" w:lineRule="auto"/>
        <w:ind w:firstLine="567"/>
        <w:jc w:val="both"/>
        <w:rPr>
          <w:sz w:val="28"/>
          <w:szCs w:val="28"/>
        </w:rPr>
      </w:pPr>
      <w:r w:rsidRPr="008C5B31">
        <w:rPr>
          <w:sz w:val="28"/>
          <w:szCs w:val="28"/>
        </w:rPr>
        <w:t>Те перемены, которые происходят сейчас</w:t>
      </w:r>
      <w:r w:rsidR="00C40834" w:rsidRPr="008C5B31">
        <w:rPr>
          <w:sz w:val="28"/>
          <w:szCs w:val="28"/>
        </w:rPr>
        <w:t>в системе дошкольного образования</w:t>
      </w:r>
      <w:r w:rsidRPr="008C5B31">
        <w:rPr>
          <w:sz w:val="28"/>
          <w:szCs w:val="28"/>
        </w:rPr>
        <w:t>,вызваны</w:t>
      </w:r>
      <w:r w:rsidR="00C40834" w:rsidRPr="008C5B31">
        <w:rPr>
          <w:sz w:val="28"/>
          <w:szCs w:val="28"/>
        </w:rPr>
        <w:t xml:space="preserve"> потребностью</w:t>
      </w:r>
      <w:r w:rsidR="00A53346" w:rsidRPr="008C5B31">
        <w:rPr>
          <w:sz w:val="28"/>
          <w:szCs w:val="28"/>
        </w:rPr>
        <w:t>,</w:t>
      </w:r>
      <w:r w:rsidR="00C40834" w:rsidRPr="008C5B31">
        <w:rPr>
          <w:sz w:val="28"/>
          <w:szCs w:val="28"/>
        </w:rPr>
        <w:t xml:space="preserve"> в</w:t>
      </w:r>
      <w:r w:rsidR="00A53346" w:rsidRPr="008C5B31">
        <w:rPr>
          <w:sz w:val="28"/>
          <w:szCs w:val="28"/>
        </w:rPr>
        <w:t>ызваннойсоответствующим развитием</w:t>
      </w:r>
      <w:r w:rsidR="00CB1563" w:rsidRPr="008C5B31">
        <w:rPr>
          <w:sz w:val="28"/>
          <w:szCs w:val="28"/>
        </w:rPr>
        <w:t xml:space="preserve">всей </w:t>
      </w:r>
      <w:r w:rsidR="00C40834" w:rsidRPr="008C5B31">
        <w:rPr>
          <w:sz w:val="28"/>
          <w:szCs w:val="28"/>
        </w:rPr>
        <w:t>образовательной системы</w:t>
      </w:r>
      <w:r w:rsidR="00CB1563" w:rsidRPr="008C5B31">
        <w:rPr>
          <w:sz w:val="28"/>
          <w:szCs w:val="28"/>
        </w:rPr>
        <w:t>. С появлением ФГТ учреждения дошколь</w:t>
      </w:r>
      <w:r w:rsidR="00A53346" w:rsidRPr="008C5B31">
        <w:rPr>
          <w:sz w:val="28"/>
          <w:szCs w:val="28"/>
        </w:rPr>
        <w:t xml:space="preserve">ного </w:t>
      </w:r>
      <w:r w:rsidR="00CB1563" w:rsidRPr="008C5B31">
        <w:rPr>
          <w:sz w:val="28"/>
          <w:szCs w:val="28"/>
        </w:rPr>
        <w:t>образования стали переходить</w:t>
      </w:r>
      <w:r w:rsidR="00A53346" w:rsidRPr="008C5B31">
        <w:rPr>
          <w:sz w:val="28"/>
          <w:szCs w:val="28"/>
        </w:rPr>
        <w:t xml:space="preserve"> в режим открытости</w:t>
      </w:r>
      <w:r w:rsidR="009A7378" w:rsidRPr="008C5B31">
        <w:rPr>
          <w:sz w:val="28"/>
          <w:szCs w:val="28"/>
        </w:rPr>
        <w:t>. В ФГОС дошкольного образования в требованиях к условиям реализации программы прописано: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A7378" w:rsidRPr="008C5B31" w:rsidRDefault="009A7378" w:rsidP="008C5B31">
      <w:pPr>
        <w:suppressAutoHyphens w:val="0"/>
        <w:spacing w:line="360" w:lineRule="auto"/>
        <w:ind w:left="709" w:firstLine="567"/>
        <w:jc w:val="both"/>
        <w:rPr>
          <w:sz w:val="28"/>
          <w:szCs w:val="28"/>
        </w:rPr>
      </w:pPr>
      <w:r w:rsidRPr="008C5B31">
        <w:rPr>
          <w:sz w:val="28"/>
          <w:szCs w:val="28"/>
        </w:rPr>
        <w:t>● обеспечивает открытость дошкольного образования;</w:t>
      </w:r>
    </w:p>
    <w:p w:rsidR="00C40834" w:rsidRPr="008C5B31" w:rsidRDefault="009A7378" w:rsidP="008C5B31">
      <w:pPr>
        <w:suppressAutoHyphens w:val="0"/>
        <w:spacing w:line="360" w:lineRule="auto"/>
        <w:ind w:left="709" w:firstLine="567"/>
        <w:jc w:val="both"/>
        <w:rPr>
          <w:sz w:val="28"/>
          <w:szCs w:val="28"/>
        </w:rPr>
      </w:pPr>
      <w:r w:rsidRPr="008C5B31">
        <w:rPr>
          <w:sz w:val="28"/>
          <w:szCs w:val="28"/>
        </w:rPr>
        <w:t>● создает условия для участия родителей (законных представителей) в образовательной деятельности»</w:t>
      </w:r>
      <w:r w:rsidR="00E7779C" w:rsidRPr="008C5B31">
        <w:rPr>
          <w:sz w:val="28"/>
          <w:szCs w:val="28"/>
        </w:rPr>
        <w:t>.</w:t>
      </w:r>
    </w:p>
    <w:p w:rsidR="00E7779C" w:rsidRPr="008C5B31" w:rsidRDefault="00E7779C" w:rsidP="008C5B31">
      <w:pPr>
        <w:suppressAutoHyphens w:val="0"/>
        <w:spacing w:line="360" w:lineRule="auto"/>
        <w:ind w:firstLine="567"/>
        <w:jc w:val="both"/>
        <w:rPr>
          <w:sz w:val="28"/>
          <w:szCs w:val="28"/>
        </w:rPr>
      </w:pPr>
      <w:r w:rsidRPr="008C5B31">
        <w:rPr>
          <w:sz w:val="28"/>
          <w:szCs w:val="28"/>
        </w:rPr>
        <w:t>Кроме того в ФГОС в требованиях к психолого-педагогическим условиям реализации основной образовательной программы дошкольного образования указано:</w:t>
      </w:r>
    </w:p>
    <w:p w:rsidR="00E7779C" w:rsidRPr="008C5B31" w:rsidRDefault="00E7779C" w:rsidP="008C5B31">
      <w:pPr>
        <w:suppressAutoHyphens w:val="0"/>
        <w:spacing w:line="360" w:lineRule="auto"/>
        <w:ind w:firstLine="567"/>
        <w:jc w:val="both"/>
        <w:rPr>
          <w:sz w:val="28"/>
          <w:szCs w:val="28"/>
        </w:rPr>
      </w:pPr>
      <w:r w:rsidRPr="008C5B31">
        <w:rPr>
          <w:sz w:val="28"/>
          <w:szCs w:val="28"/>
        </w:rPr>
        <w:t xml:space="preserve">«3.2.1. Для успешной реализации Программы должны быть обеспечены следующие психолого-педагогические условия: </w:t>
      </w:r>
    </w:p>
    <w:p w:rsidR="00E7779C" w:rsidRPr="008C5B31" w:rsidRDefault="00E7779C" w:rsidP="008C5B31">
      <w:pPr>
        <w:suppressAutoHyphens w:val="0"/>
        <w:spacing w:line="360" w:lineRule="auto"/>
        <w:ind w:firstLine="567"/>
        <w:jc w:val="both"/>
        <w:rPr>
          <w:sz w:val="28"/>
          <w:szCs w:val="28"/>
        </w:rPr>
      </w:pPr>
      <w:r w:rsidRPr="008C5B31">
        <w:rPr>
          <w:sz w:val="28"/>
          <w:szCs w:val="28"/>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40834" w:rsidRPr="008C5B31" w:rsidRDefault="00E7779C" w:rsidP="008C5B31">
      <w:pPr>
        <w:suppressAutoHyphens w:val="0"/>
        <w:spacing w:line="360" w:lineRule="auto"/>
        <w:ind w:firstLine="567"/>
        <w:jc w:val="both"/>
        <w:rPr>
          <w:sz w:val="28"/>
          <w:szCs w:val="28"/>
        </w:rPr>
      </w:pPr>
      <w:r w:rsidRPr="008C5B31">
        <w:rPr>
          <w:sz w:val="28"/>
          <w:szCs w:val="28"/>
        </w:rPr>
        <w:t>Это связано с тем, что именно семья является б</w:t>
      </w:r>
      <w:r w:rsidR="00C40834" w:rsidRPr="008C5B31">
        <w:rPr>
          <w:sz w:val="28"/>
          <w:szCs w:val="28"/>
        </w:rPr>
        <w:t>лижайшим окружением ребенка.</w:t>
      </w:r>
      <w:r w:rsidR="00021D67" w:rsidRPr="008C5B31">
        <w:rPr>
          <w:sz w:val="28"/>
          <w:szCs w:val="28"/>
        </w:rPr>
        <w:t>Именно семья</w:t>
      </w:r>
      <w:r w:rsidR="00C40834" w:rsidRPr="008C5B31">
        <w:rPr>
          <w:sz w:val="28"/>
          <w:szCs w:val="28"/>
        </w:rPr>
        <w:t xml:space="preserve"> имеет определенн</w:t>
      </w:r>
      <w:r w:rsidR="00021D67" w:rsidRPr="008C5B31">
        <w:rPr>
          <w:sz w:val="28"/>
          <w:szCs w:val="28"/>
        </w:rPr>
        <w:t xml:space="preserve">уюглавную </w:t>
      </w:r>
      <w:r w:rsidR="00C40834" w:rsidRPr="008C5B31">
        <w:rPr>
          <w:sz w:val="28"/>
          <w:szCs w:val="28"/>
        </w:rPr>
        <w:t>социальн</w:t>
      </w:r>
      <w:r w:rsidR="00021D67" w:rsidRPr="008C5B31">
        <w:rPr>
          <w:sz w:val="28"/>
          <w:szCs w:val="28"/>
        </w:rPr>
        <w:t>ую</w:t>
      </w:r>
      <w:r w:rsidR="00C40834" w:rsidRPr="008C5B31">
        <w:rPr>
          <w:sz w:val="28"/>
          <w:szCs w:val="28"/>
        </w:rPr>
        <w:t xml:space="preserve"> функци</w:t>
      </w:r>
      <w:r w:rsidR="00021D67" w:rsidRPr="008C5B31">
        <w:rPr>
          <w:sz w:val="28"/>
          <w:szCs w:val="28"/>
        </w:rPr>
        <w:t>ю</w:t>
      </w:r>
      <w:r w:rsidR="00C40834" w:rsidRPr="008C5B31">
        <w:rPr>
          <w:sz w:val="28"/>
          <w:szCs w:val="28"/>
        </w:rPr>
        <w:t xml:space="preserve">: </w:t>
      </w:r>
      <w:r w:rsidR="00C20001" w:rsidRPr="008C5B31">
        <w:rPr>
          <w:sz w:val="28"/>
          <w:szCs w:val="28"/>
        </w:rPr>
        <w:t>первичная социализация ребенка. То, что ребенок приобретает в семье в детские годы</w:t>
      </w:r>
      <w:r w:rsidR="00FB20E6" w:rsidRPr="008C5B31">
        <w:rPr>
          <w:sz w:val="28"/>
          <w:szCs w:val="28"/>
        </w:rPr>
        <w:t xml:space="preserve">, он </w:t>
      </w:r>
      <w:r w:rsidR="00D64BE6" w:rsidRPr="008C5B31">
        <w:rPr>
          <w:sz w:val="28"/>
          <w:szCs w:val="28"/>
        </w:rPr>
        <w:t xml:space="preserve">сохраняет в течение всей жизни. </w:t>
      </w:r>
      <w:r w:rsidR="00F47CDE" w:rsidRPr="008C5B31">
        <w:rPr>
          <w:sz w:val="28"/>
          <w:szCs w:val="28"/>
        </w:rPr>
        <w:t xml:space="preserve">Исходя из этого, мы понимаем, что именно на родителях лежит особая, профессиональная роль воспитателя. Но так ли просто родителю перейти от социальной роли воспитателя к педагогической? </w:t>
      </w:r>
      <w:r w:rsidR="00E305B8" w:rsidRPr="008C5B31">
        <w:rPr>
          <w:sz w:val="28"/>
          <w:szCs w:val="28"/>
        </w:rPr>
        <w:t xml:space="preserve">К сожалению, это не так легко. А вот помочь </w:t>
      </w:r>
      <w:r w:rsidR="00E305B8" w:rsidRPr="008C5B31">
        <w:rPr>
          <w:sz w:val="28"/>
          <w:szCs w:val="28"/>
        </w:rPr>
        <w:lastRenderedPageBreak/>
        <w:t xml:space="preserve">справиться с возникающими трудностями может целенаправленное взаимодействие семьи и дошкольного учреждения. </w:t>
      </w:r>
      <w:r w:rsidR="00C40834" w:rsidRPr="008C5B31">
        <w:rPr>
          <w:sz w:val="28"/>
          <w:szCs w:val="28"/>
        </w:rPr>
        <w:t>Поэтому педагогам ДОУ необходимо проводить работу с родителями.</w:t>
      </w:r>
      <w:r w:rsidR="000447BA" w:rsidRPr="008C5B31">
        <w:rPr>
          <w:sz w:val="28"/>
          <w:szCs w:val="28"/>
        </w:rPr>
        <w:t xml:space="preserve"> Но не просто работу, а работу по  формированию компетентности родителей в вопросах воспитания и образования своих детей.</w:t>
      </w:r>
    </w:p>
    <w:p w:rsidR="003C1E96" w:rsidRPr="008C5B31" w:rsidRDefault="003C1E96" w:rsidP="008C5B31">
      <w:pPr>
        <w:suppressAutoHyphens w:val="0"/>
        <w:spacing w:line="360" w:lineRule="auto"/>
        <w:ind w:firstLine="567"/>
        <w:jc w:val="both"/>
        <w:rPr>
          <w:sz w:val="28"/>
          <w:szCs w:val="28"/>
        </w:rPr>
      </w:pPr>
      <w:r w:rsidRPr="008C5B31">
        <w:rPr>
          <w:sz w:val="28"/>
          <w:szCs w:val="28"/>
        </w:rPr>
        <w:t xml:space="preserve">Основной целью </w:t>
      </w:r>
      <w:r w:rsidR="009D65BF" w:rsidRPr="008C5B31">
        <w:rPr>
          <w:sz w:val="28"/>
          <w:szCs w:val="28"/>
        </w:rPr>
        <w:t xml:space="preserve">взаимодействия дошкольного учреждения и семьи можно считать </w:t>
      </w:r>
      <w:r w:rsidR="00410629" w:rsidRPr="008C5B31">
        <w:rPr>
          <w:sz w:val="28"/>
          <w:szCs w:val="28"/>
        </w:rPr>
        <w:t>возникновение</w:t>
      </w:r>
      <w:r w:rsidR="009D65BF" w:rsidRPr="008C5B31">
        <w:rPr>
          <w:sz w:val="28"/>
          <w:szCs w:val="28"/>
        </w:rPr>
        <w:t xml:space="preserve"> единого образовательного пространства, в котором </w:t>
      </w:r>
      <w:r w:rsidR="00410629" w:rsidRPr="008C5B31">
        <w:rPr>
          <w:sz w:val="28"/>
          <w:szCs w:val="28"/>
        </w:rPr>
        <w:t>будут созданы условия для саморазвития и самосовершенствования всех субъектов образовательного процесса. К условиям для организации единого образовательного пространства можно отнести:</w:t>
      </w:r>
    </w:p>
    <w:p w:rsidR="00410629" w:rsidRPr="008C5B31" w:rsidRDefault="00410629" w:rsidP="008C5B31">
      <w:pPr>
        <w:pStyle w:val="a9"/>
        <w:numPr>
          <w:ilvl w:val="0"/>
          <w:numId w:val="46"/>
        </w:numPr>
        <w:suppressAutoHyphens w:val="0"/>
        <w:spacing w:line="360" w:lineRule="auto"/>
        <w:ind w:left="567"/>
        <w:jc w:val="both"/>
        <w:rPr>
          <w:sz w:val="28"/>
          <w:szCs w:val="28"/>
        </w:rPr>
      </w:pPr>
      <w:r w:rsidRPr="008C5B31">
        <w:rPr>
          <w:sz w:val="28"/>
          <w:szCs w:val="28"/>
        </w:rPr>
        <w:t>атмосферу сотрудничества и доверия между всеми участниками педагогического процесса;</w:t>
      </w:r>
    </w:p>
    <w:p w:rsidR="00410629" w:rsidRPr="008C5B31" w:rsidRDefault="00410629" w:rsidP="008C5B31">
      <w:pPr>
        <w:pStyle w:val="a9"/>
        <w:numPr>
          <w:ilvl w:val="0"/>
          <w:numId w:val="46"/>
        </w:numPr>
        <w:suppressAutoHyphens w:val="0"/>
        <w:spacing w:line="360" w:lineRule="auto"/>
        <w:ind w:left="567"/>
        <w:jc w:val="both"/>
        <w:rPr>
          <w:sz w:val="28"/>
          <w:szCs w:val="28"/>
        </w:rPr>
      </w:pPr>
      <w:r w:rsidRPr="008C5B31">
        <w:rPr>
          <w:sz w:val="28"/>
          <w:szCs w:val="28"/>
        </w:rPr>
        <w:t>построение</w:t>
      </w:r>
      <w:r w:rsidR="006018B7" w:rsidRPr="008C5B31">
        <w:rPr>
          <w:sz w:val="28"/>
          <w:szCs w:val="28"/>
        </w:rPr>
        <w:t xml:space="preserve"> единого подхода к воспитанию,</w:t>
      </w:r>
      <w:r w:rsidRPr="008C5B31">
        <w:rPr>
          <w:sz w:val="28"/>
          <w:szCs w:val="28"/>
        </w:rPr>
        <w:t>развитию</w:t>
      </w:r>
      <w:r w:rsidR="006018B7" w:rsidRPr="008C5B31">
        <w:rPr>
          <w:sz w:val="28"/>
          <w:szCs w:val="28"/>
        </w:rPr>
        <w:t xml:space="preserve"> ребенка;</w:t>
      </w:r>
    </w:p>
    <w:p w:rsidR="006018B7" w:rsidRPr="008C5B31" w:rsidRDefault="006018B7" w:rsidP="008C5B31">
      <w:pPr>
        <w:pStyle w:val="a9"/>
        <w:numPr>
          <w:ilvl w:val="0"/>
          <w:numId w:val="46"/>
        </w:numPr>
        <w:suppressAutoHyphens w:val="0"/>
        <w:spacing w:line="360" w:lineRule="auto"/>
        <w:ind w:left="567"/>
        <w:jc w:val="both"/>
        <w:rPr>
          <w:sz w:val="28"/>
          <w:szCs w:val="28"/>
        </w:rPr>
      </w:pPr>
      <w:r w:rsidRPr="008C5B31">
        <w:rPr>
          <w:sz w:val="28"/>
          <w:szCs w:val="28"/>
        </w:rPr>
        <w:t>формирование условий для саморазвития взрослых;</w:t>
      </w:r>
    </w:p>
    <w:p w:rsidR="006018B7" w:rsidRPr="008C5B31" w:rsidRDefault="006018B7" w:rsidP="008C5B31">
      <w:pPr>
        <w:pStyle w:val="a9"/>
        <w:numPr>
          <w:ilvl w:val="0"/>
          <w:numId w:val="46"/>
        </w:numPr>
        <w:suppressAutoHyphens w:val="0"/>
        <w:spacing w:line="360" w:lineRule="auto"/>
        <w:ind w:left="567"/>
        <w:jc w:val="both"/>
        <w:rPr>
          <w:sz w:val="28"/>
          <w:szCs w:val="28"/>
        </w:rPr>
      </w:pPr>
      <w:r w:rsidRPr="008C5B31">
        <w:rPr>
          <w:sz w:val="28"/>
          <w:szCs w:val="28"/>
        </w:rPr>
        <w:t>повышение психолого-педагогической грамотности родителей;</w:t>
      </w:r>
    </w:p>
    <w:p w:rsidR="006018B7" w:rsidRPr="008C5B31" w:rsidRDefault="006018B7" w:rsidP="008C5B31">
      <w:pPr>
        <w:pStyle w:val="a9"/>
        <w:numPr>
          <w:ilvl w:val="0"/>
          <w:numId w:val="46"/>
        </w:numPr>
        <w:suppressAutoHyphens w:val="0"/>
        <w:spacing w:line="360" w:lineRule="auto"/>
        <w:ind w:left="567"/>
        <w:jc w:val="both"/>
        <w:rPr>
          <w:sz w:val="28"/>
          <w:szCs w:val="28"/>
        </w:rPr>
      </w:pPr>
      <w:r w:rsidRPr="008C5B31">
        <w:rPr>
          <w:sz w:val="28"/>
          <w:szCs w:val="28"/>
        </w:rPr>
        <w:t>укрепление уверенности родителей в собственных педагогических возможностях;</w:t>
      </w:r>
    </w:p>
    <w:p w:rsidR="006018B7" w:rsidRPr="008C5B31" w:rsidRDefault="006018B7" w:rsidP="008C5B31">
      <w:pPr>
        <w:pStyle w:val="a9"/>
        <w:numPr>
          <w:ilvl w:val="0"/>
          <w:numId w:val="46"/>
        </w:numPr>
        <w:suppressAutoHyphens w:val="0"/>
        <w:spacing w:line="360" w:lineRule="auto"/>
        <w:ind w:left="567"/>
        <w:jc w:val="both"/>
        <w:rPr>
          <w:sz w:val="28"/>
          <w:szCs w:val="28"/>
        </w:rPr>
      </w:pPr>
      <w:r w:rsidRPr="008C5B31">
        <w:rPr>
          <w:sz w:val="28"/>
          <w:szCs w:val="28"/>
        </w:rPr>
        <w:t>расширение сферы участия родителей в организации жизни ДОУ;</w:t>
      </w:r>
    </w:p>
    <w:p w:rsidR="006018B7" w:rsidRPr="008C5B31" w:rsidRDefault="006018B7" w:rsidP="008C5B31">
      <w:pPr>
        <w:pStyle w:val="a9"/>
        <w:numPr>
          <w:ilvl w:val="0"/>
          <w:numId w:val="46"/>
        </w:numPr>
        <w:suppressAutoHyphens w:val="0"/>
        <w:spacing w:line="360" w:lineRule="auto"/>
        <w:ind w:left="567"/>
        <w:jc w:val="both"/>
        <w:rPr>
          <w:sz w:val="28"/>
          <w:szCs w:val="28"/>
        </w:rPr>
      </w:pPr>
      <w:r w:rsidRPr="008C5B31">
        <w:rPr>
          <w:sz w:val="28"/>
          <w:szCs w:val="28"/>
        </w:rPr>
        <w:t>установление партнерских отношений с семьей каждого воспитанника.</w:t>
      </w:r>
    </w:p>
    <w:p w:rsidR="002B6225" w:rsidRPr="008C5B31" w:rsidRDefault="00E15044" w:rsidP="008C5B31">
      <w:pPr>
        <w:suppressAutoHyphens w:val="0"/>
        <w:spacing w:line="360" w:lineRule="auto"/>
        <w:ind w:firstLine="567"/>
        <w:jc w:val="both"/>
        <w:rPr>
          <w:sz w:val="28"/>
          <w:szCs w:val="28"/>
        </w:rPr>
      </w:pPr>
      <w:r w:rsidRPr="008C5B31">
        <w:rPr>
          <w:sz w:val="28"/>
          <w:szCs w:val="28"/>
        </w:rPr>
        <w:t>При таком подходе к взаимоотношениям педагогов ДОУ и семьями воспитанников, д</w:t>
      </w:r>
      <w:r w:rsidR="00C40834" w:rsidRPr="008C5B31">
        <w:rPr>
          <w:sz w:val="28"/>
          <w:szCs w:val="28"/>
        </w:rPr>
        <w:t xml:space="preserve">етский сад становится принципиально открытым для родителей и общественности образовательным институтом, готовым к разноплановому сотрудничеству. </w:t>
      </w:r>
      <w:r w:rsidR="001904C8" w:rsidRPr="008C5B31">
        <w:rPr>
          <w:sz w:val="28"/>
          <w:szCs w:val="28"/>
        </w:rPr>
        <w:t>И в таком</w:t>
      </w:r>
      <w:r w:rsidR="00C40834" w:rsidRPr="008C5B31">
        <w:rPr>
          <w:sz w:val="28"/>
          <w:szCs w:val="28"/>
        </w:rPr>
        <w:t xml:space="preserve"> случае он </w:t>
      </w:r>
      <w:r w:rsidR="001904C8" w:rsidRPr="008C5B31">
        <w:rPr>
          <w:sz w:val="28"/>
          <w:szCs w:val="28"/>
        </w:rPr>
        <w:t>может</w:t>
      </w:r>
      <w:r w:rsidR="00C40834" w:rsidRPr="008C5B31">
        <w:rPr>
          <w:sz w:val="28"/>
          <w:szCs w:val="28"/>
        </w:rPr>
        <w:t xml:space="preserve"> превратиться в культурный центр семейного досуга</w:t>
      </w:r>
      <w:r w:rsidR="001904C8" w:rsidRPr="008C5B31">
        <w:rPr>
          <w:sz w:val="28"/>
          <w:szCs w:val="28"/>
        </w:rPr>
        <w:t>.</w:t>
      </w:r>
    </w:p>
    <w:p w:rsidR="001904C8" w:rsidRPr="008C5B31" w:rsidRDefault="00CA0246" w:rsidP="008C5B31">
      <w:pPr>
        <w:suppressAutoHyphens w:val="0"/>
        <w:spacing w:line="360" w:lineRule="auto"/>
        <w:ind w:firstLine="567"/>
        <w:jc w:val="both"/>
        <w:rPr>
          <w:sz w:val="28"/>
          <w:szCs w:val="28"/>
        </w:rPr>
      </w:pPr>
      <w:r w:rsidRPr="008C5B31">
        <w:rPr>
          <w:sz w:val="28"/>
          <w:szCs w:val="28"/>
        </w:rPr>
        <w:t>П</w:t>
      </w:r>
      <w:r w:rsidR="0011291C" w:rsidRPr="008C5B31">
        <w:rPr>
          <w:sz w:val="28"/>
          <w:szCs w:val="28"/>
        </w:rPr>
        <w:t xml:space="preserve">ереход на качественно новый уровень работы требуют от педагога новых форм организации педагогического процесса и поиска </w:t>
      </w:r>
      <w:r w:rsidRPr="008C5B31">
        <w:rPr>
          <w:sz w:val="28"/>
          <w:szCs w:val="28"/>
        </w:rPr>
        <w:t xml:space="preserve">педагогических инновационных методов взаимодействия с родителями. </w:t>
      </w:r>
    </w:p>
    <w:p w:rsidR="00B62437" w:rsidRPr="008C5B31" w:rsidRDefault="00B62437" w:rsidP="008C5B31">
      <w:pPr>
        <w:suppressAutoHyphens w:val="0"/>
        <w:spacing w:line="360" w:lineRule="auto"/>
        <w:ind w:firstLine="567"/>
        <w:jc w:val="both"/>
        <w:rPr>
          <w:sz w:val="28"/>
          <w:szCs w:val="28"/>
        </w:rPr>
      </w:pPr>
    </w:p>
    <w:p w:rsidR="00723EB6" w:rsidRPr="008C5B31" w:rsidRDefault="00723EB6" w:rsidP="008C5B31">
      <w:pPr>
        <w:suppressAutoHyphens w:val="0"/>
        <w:spacing w:line="360" w:lineRule="auto"/>
        <w:ind w:firstLine="567"/>
        <w:jc w:val="both"/>
        <w:rPr>
          <w:sz w:val="28"/>
          <w:szCs w:val="28"/>
        </w:rPr>
      </w:pPr>
    </w:p>
    <w:p w:rsidR="00F92EF3" w:rsidRPr="008C5B31" w:rsidRDefault="00F92EF3" w:rsidP="008C5B31">
      <w:pPr>
        <w:pStyle w:val="a9"/>
        <w:suppressAutoHyphens w:val="0"/>
        <w:spacing w:line="360" w:lineRule="auto"/>
        <w:ind w:left="0" w:firstLine="567"/>
        <w:jc w:val="both"/>
        <w:rPr>
          <w:sz w:val="28"/>
          <w:szCs w:val="28"/>
        </w:rPr>
      </w:pPr>
      <w:r w:rsidRPr="008C5B31">
        <w:rPr>
          <w:sz w:val="28"/>
          <w:szCs w:val="28"/>
        </w:rPr>
        <w:lastRenderedPageBreak/>
        <w:t xml:space="preserve">Одной из интересных инновационных и результативных форм </w:t>
      </w:r>
      <w:r w:rsidR="00D16ABA" w:rsidRPr="008C5B31">
        <w:rPr>
          <w:sz w:val="28"/>
          <w:szCs w:val="28"/>
        </w:rPr>
        <w:t xml:space="preserve">совместной деятельности детей дошкольного возраста и взрослых является проектная деятельность. </w:t>
      </w:r>
    </w:p>
    <w:p w:rsidR="0006544D" w:rsidRPr="008C5B31" w:rsidRDefault="0006544D" w:rsidP="008C5B31">
      <w:pPr>
        <w:pStyle w:val="a9"/>
        <w:suppressAutoHyphens w:val="0"/>
        <w:spacing w:line="360" w:lineRule="auto"/>
        <w:ind w:left="0" w:firstLine="567"/>
        <w:jc w:val="both"/>
        <w:rPr>
          <w:sz w:val="28"/>
          <w:szCs w:val="28"/>
        </w:rPr>
      </w:pPr>
      <w:r w:rsidRPr="008C5B31">
        <w:rPr>
          <w:sz w:val="28"/>
          <w:szCs w:val="28"/>
        </w:rPr>
        <w:t xml:space="preserve">«Проект» от лат. «projectus», что означает «выброшенный вперед», «выступающий», </w:t>
      </w:r>
      <w:r w:rsidR="00CA75F2" w:rsidRPr="008C5B31">
        <w:rPr>
          <w:sz w:val="28"/>
          <w:szCs w:val="28"/>
        </w:rPr>
        <w:t>«</w:t>
      </w:r>
      <w:r w:rsidRPr="008C5B31">
        <w:rPr>
          <w:sz w:val="28"/>
          <w:szCs w:val="28"/>
        </w:rPr>
        <w:t>бросающийся в глаза</w:t>
      </w:r>
      <w:r w:rsidR="00CA75F2" w:rsidRPr="008C5B31">
        <w:rPr>
          <w:sz w:val="28"/>
          <w:szCs w:val="28"/>
        </w:rPr>
        <w:t>»</w:t>
      </w:r>
      <w:r w:rsidRPr="008C5B31">
        <w:rPr>
          <w:sz w:val="28"/>
          <w:szCs w:val="28"/>
        </w:rPr>
        <w:t>. Проект создает то, чего еще нет; он требует всегда иного качества или показывает путь к его получению.</w:t>
      </w:r>
    </w:p>
    <w:p w:rsidR="00CC3079" w:rsidRPr="008C5B31" w:rsidRDefault="00CC3079" w:rsidP="008C5B31">
      <w:pPr>
        <w:pStyle w:val="a9"/>
        <w:suppressAutoHyphens w:val="0"/>
        <w:spacing w:line="360" w:lineRule="auto"/>
        <w:ind w:left="0" w:firstLine="567"/>
        <w:jc w:val="both"/>
        <w:rPr>
          <w:sz w:val="28"/>
          <w:szCs w:val="28"/>
        </w:rPr>
      </w:pPr>
      <w:r w:rsidRPr="008C5B31">
        <w:rPr>
          <w:sz w:val="28"/>
          <w:szCs w:val="28"/>
        </w:rPr>
        <w:t xml:space="preserve">Проектирование – это </w:t>
      </w:r>
      <w:r w:rsidR="00AB66CB" w:rsidRPr="008C5B31">
        <w:rPr>
          <w:sz w:val="28"/>
          <w:szCs w:val="28"/>
        </w:rPr>
        <w:t xml:space="preserve">деятельность по созданию проектов. Исходя из этого определения, можно сказать, что проектирование  характеризуется двумя моментами: идеальным характером действия и его нацеленностью на появление (образование) чего-либо в будущем. Эти две характеристики отличают проектирование  как таковое от других широких (в некотором смысле предельных) типов деятельности (новейший философский словарь). </w:t>
      </w:r>
    </w:p>
    <w:p w:rsidR="00AB66CB" w:rsidRPr="008C5B31" w:rsidRDefault="00AB66CB" w:rsidP="008C5B31">
      <w:pPr>
        <w:pStyle w:val="a9"/>
        <w:suppressAutoHyphens w:val="0"/>
        <w:spacing w:line="360" w:lineRule="auto"/>
        <w:ind w:left="0" w:firstLine="567"/>
        <w:jc w:val="both"/>
        <w:rPr>
          <w:sz w:val="28"/>
          <w:szCs w:val="28"/>
        </w:rPr>
      </w:pPr>
      <w:r w:rsidRPr="008C5B31">
        <w:rPr>
          <w:sz w:val="28"/>
          <w:szCs w:val="28"/>
        </w:rPr>
        <w:t>Метод – это способ теоретического исследования или практического осуществления чего-нибудь (словарь Ожегова).</w:t>
      </w:r>
    </w:p>
    <w:p w:rsidR="00AB66CB" w:rsidRPr="008C5B31" w:rsidRDefault="00AB66CB" w:rsidP="008C5B31">
      <w:pPr>
        <w:pStyle w:val="a9"/>
        <w:suppressAutoHyphens w:val="0"/>
        <w:spacing w:line="360" w:lineRule="auto"/>
        <w:ind w:left="0" w:firstLine="567"/>
        <w:jc w:val="both"/>
        <w:rPr>
          <w:sz w:val="28"/>
          <w:szCs w:val="28"/>
        </w:rPr>
      </w:pPr>
      <w:r w:rsidRPr="008C5B31">
        <w:rPr>
          <w:sz w:val="28"/>
          <w:szCs w:val="28"/>
        </w:rPr>
        <w:t xml:space="preserve">Метод проектов – это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 (проф. Е. С. Полат). Это совокупность приёмов, действий </w:t>
      </w:r>
      <w:r w:rsidR="00C94658" w:rsidRPr="008C5B31">
        <w:rPr>
          <w:sz w:val="28"/>
          <w:szCs w:val="28"/>
        </w:rPr>
        <w:t>воспитанников</w:t>
      </w:r>
      <w:r w:rsidRPr="008C5B31">
        <w:rPr>
          <w:sz w:val="28"/>
          <w:szCs w:val="28"/>
        </w:rPr>
        <w:t xml:space="preserve"> в их определённой последовательности для достижения поставленной задачи — решения проблемы, лично значимой для </w:t>
      </w:r>
      <w:r w:rsidR="00C94658" w:rsidRPr="008C5B31">
        <w:rPr>
          <w:sz w:val="28"/>
          <w:szCs w:val="28"/>
        </w:rPr>
        <w:t>воспитанников</w:t>
      </w:r>
      <w:r w:rsidRPr="008C5B31">
        <w:rPr>
          <w:sz w:val="28"/>
          <w:szCs w:val="28"/>
        </w:rPr>
        <w:t xml:space="preserve"> и оформленной в виде некоего конечного продукта. ( Википедия, свободная энциклопедия).</w:t>
      </w:r>
    </w:p>
    <w:p w:rsidR="0006544D" w:rsidRPr="008C5B31" w:rsidRDefault="0006544D" w:rsidP="008C5B31">
      <w:pPr>
        <w:pStyle w:val="a9"/>
        <w:suppressAutoHyphens w:val="0"/>
        <w:spacing w:line="360" w:lineRule="auto"/>
        <w:ind w:left="0" w:firstLine="567"/>
        <w:jc w:val="both"/>
        <w:rPr>
          <w:sz w:val="28"/>
          <w:szCs w:val="28"/>
        </w:rPr>
      </w:pPr>
      <w:r w:rsidRPr="008C5B31">
        <w:rPr>
          <w:sz w:val="28"/>
          <w:szCs w:val="28"/>
        </w:rPr>
        <w:t xml:space="preserve">Педагогическое проектирование – продуктивная деятельность. Ее продуктом является проект. </w:t>
      </w:r>
    </w:p>
    <w:p w:rsidR="004B06FA" w:rsidRPr="008C5B31" w:rsidRDefault="004B06FA" w:rsidP="008C5B31">
      <w:pPr>
        <w:pStyle w:val="a9"/>
        <w:suppressAutoHyphens w:val="0"/>
        <w:spacing w:line="360" w:lineRule="auto"/>
        <w:ind w:left="0" w:firstLine="567"/>
        <w:jc w:val="both"/>
        <w:rPr>
          <w:sz w:val="28"/>
          <w:szCs w:val="28"/>
        </w:rPr>
      </w:pPr>
      <w:r w:rsidRPr="008C5B31">
        <w:rPr>
          <w:sz w:val="28"/>
          <w:szCs w:val="28"/>
        </w:rPr>
        <w:t xml:space="preserve">Основоположником проектного метода стал американский педагог У. Х. Кильпатрик. Он считал, что </w:t>
      </w:r>
      <w:r w:rsidR="00135856" w:rsidRPr="008C5B31">
        <w:rPr>
          <w:sz w:val="28"/>
          <w:szCs w:val="28"/>
        </w:rPr>
        <w:t>«проект есть всякое действие, совершаемое от всего сердца и с определенной целью</w:t>
      </w:r>
      <w:r w:rsidRPr="008C5B31">
        <w:rPr>
          <w:sz w:val="28"/>
          <w:szCs w:val="28"/>
        </w:rPr>
        <w:t>». По его мнению метод проектов не только подготавливает ребенка к жизни по окончанию учебного заведения, но и помогает ему организовывать жизнь в настоящем.</w:t>
      </w:r>
    </w:p>
    <w:p w:rsidR="00445F1A" w:rsidRPr="008C5B31" w:rsidRDefault="004B06FA" w:rsidP="008C5B31">
      <w:pPr>
        <w:pStyle w:val="a9"/>
        <w:suppressAutoHyphens w:val="0"/>
        <w:spacing w:line="360" w:lineRule="auto"/>
        <w:ind w:left="0" w:firstLine="567"/>
        <w:jc w:val="both"/>
        <w:rPr>
          <w:sz w:val="28"/>
          <w:szCs w:val="28"/>
        </w:rPr>
      </w:pPr>
      <w:r w:rsidRPr="008C5B31">
        <w:rPr>
          <w:sz w:val="28"/>
          <w:szCs w:val="28"/>
        </w:rPr>
        <w:lastRenderedPageBreak/>
        <w:t xml:space="preserve">«Метод проектов»  отражен </w:t>
      </w:r>
      <w:r w:rsidR="00ED0331" w:rsidRPr="008C5B31">
        <w:rPr>
          <w:sz w:val="28"/>
          <w:szCs w:val="28"/>
        </w:rPr>
        <w:t xml:space="preserve">и </w:t>
      </w:r>
      <w:r w:rsidRPr="008C5B31">
        <w:rPr>
          <w:sz w:val="28"/>
          <w:szCs w:val="28"/>
        </w:rPr>
        <w:t xml:space="preserve">в работах наших отечественных ученых 20-х годов. </w:t>
      </w:r>
      <w:r w:rsidR="00F2221F" w:rsidRPr="008C5B31">
        <w:rPr>
          <w:sz w:val="28"/>
          <w:szCs w:val="28"/>
        </w:rPr>
        <w:t>Например, М. В. Крупенина полагала,</w:t>
      </w:r>
      <w:r w:rsidR="00792C6C" w:rsidRPr="008C5B31">
        <w:rPr>
          <w:sz w:val="28"/>
          <w:szCs w:val="28"/>
        </w:rPr>
        <w:t xml:space="preserve"> что «метод</w:t>
      </w:r>
      <w:r w:rsidR="00F2221F" w:rsidRPr="008C5B31">
        <w:rPr>
          <w:sz w:val="28"/>
          <w:szCs w:val="28"/>
        </w:rPr>
        <w:t xml:space="preserve"> проектов» комплексно реализует такие педагогические принципы, как самостоятельность, сотрудничество детей и взрослых, учет возрастных и индивидуальных</w:t>
      </w:r>
      <w:r w:rsidR="00474F08" w:rsidRPr="008C5B31">
        <w:rPr>
          <w:sz w:val="28"/>
          <w:szCs w:val="28"/>
        </w:rPr>
        <w:t xml:space="preserve"> особенностей детей, деятельностный подход, взаимосвязи педагогическог</w:t>
      </w:r>
      <w:r w:rsidR="00AB66CB" w:rsidRPr="008C5B31">
        <w:rPr>
          <w:sz w:val="28"/>
          <w:szCs w:val="28"/>
        </w:rPr>
        <w:t>о процесса с окружающей средой.</w:t>
      </w:r>
    </w:p>
    <w:p w:rsidR="00AB66CB" w:rsidRPr="008C5B31" w:rsidRDefault="00792C6C" w:rsidP="008C5B31">
      <w:pPr>
        <w:pStyle w:val="a9"/>
        <w:suppressAutoHyphens w:val="0"/>
        <w:spacing w:line="360" w:lineRule="auto"/>
        <w:ind w:left="0" w:firstLine="567"/>
        <w:jc w:val="both"/>
        <w:rPr>
          <w:sz w:val="28"/>
          <w:szCs w:val="28"/>
        </w:rPr>
      </w:pPr>
      <w:r w:rsidRPr="008C5B31">
        <w:rPr>
          <w:sz w:val="28"/>
          <w:szCs w:val="28"/>
        </w:rPr>
        <w:t>Но в 30-е годы данный метод в России был запрещен, т. к.</w:t>
      </w:r>
      <w:r w:rsidR="0004573D" w:rsidRPr="008C5B31">
        <w:rPr>
          <w:sz w:val="28"/>
          <w:szCs w:val="28"/>
        </w:rPr>
        <w:t xml:space="preserve"> было решено, что</w:t>
      </w:r>
      <w:r w:rsidRPr="008C5B31">
        <w:rPr>
          <w:sz w:val="28"/>
          <w:szCs w:val="28"/>
        </w:rPr>
        <w:t xml:space="preserve"> школьная программа подменя</w:t>
      </w:r>
      <w:r w:rsidR="0004573D" w:rsidRPr="008C5B31">
        <w:rPr>
          <w:sz w:val="28"/>
          <w:szCs w:val="28"/>
        </w:rPr>
        <w:t>ется</w:t>
      </w:r>
      <w:r w:rsidRPr="008C5B31">
        <w:rPr>
          <w:sz w:val="28"/>
          <w:szCs w:val="28"/>
        </w:rPr>
        <w:t xml:space="preserve"> проектной деятельностью, а программа обучения детей не выполня</w:t>
      </w:r>
      <w:r w:rsidR="0004573D" w:rsidRPr="008C5B31">
        <w:rPr>
          <w:sz w:val="28"/>
          <w:szCs w:val="28"/>
        </w:rPr>
        <w:t>ется</w:t>
      </w:r>
      <w:r w:rsidRPr="008C5B31">
        <w:rPr>
          <w:sz w:val="28"/>
          <w:szCs w:val="28"/>
        </w:rPr>
        <w:t xml:space="preserve">. </w:t>
      </w:r>
      <w:r w:rsidR="00F5775E" w:rsidRPr="008C5B31">
        <w:rPr>
          <w:sz w:val="28"/>
          <w:szCs w:val="28"/>
        </w:rPr>
        <w:t xml:space="preserve">И лишь </w:t>
      </w:r>
      <w:r w:rsidR="0004573D" w:rsidRPr="008C5B31">
        <w:rPr>
          <w:sz w:val="28"/>
          <w:szCs w:val="28"/>
        </w:rPr>
        <w:t xml:space="preserve">недавно проектный метод </w:t>
      </w:r>
      <w:r w:rsidR="00F5775E" w:rsidRPr="008C5B31">
        <w:rPr>
          <w:sz w:val="28"/>
          <w:szCs w:val="28"/>
        </w:rPr>
        <w:t>стал восстанавливаться, т. к. существующие тенденции и нормативные изменения</w:t>
      </w:r>
      <w:r w:rsidR="00EF0CCA" w:rsidRPr="008C5B31">
        <w:rPr>
          <w:sz w:val="28"/>
          <w:szCs w:val="28"/>
        </w:rPr>
        <w:t xml:space="preserve"> в образовании стали требовать новых форм организации педагогического процесса.</w:t>
      </w:r>
    </w:p>
    <w:p w:rsidR="0071044F" w:rsidRPr="008C5B31" w:rsidRDefault="0071044F" w:rsidP="008C5B31">
      <w:pPr>
        <w:pStyle w:val="a9"/>
        <w:suppressAutoHyphens w:val="0"/>
        <w:spacing w:line="360" w:lineRule="auto"/>
        <w:ind w:left="0" w:firstLine="567"/>
        <w:jc w:val="both"/>
        <w:rPr>
          <w:sz w:val="28"/>
          <w:szCs w:val="28"/>
        </w:rPr>
      </w:pPr>
      <w:r w:rsidRPr="008C5B31">
        <w:rPr>
          <w:sz w:val="28"/>
          <w:szCs w:val="28"/>
        </w:rPr>
        <w:t xml:space="preserve">Проектная деятельность в ДОУ </w:t>
      </w:r>
      <w:r w:rsidR="002857B0" w:rsidRPr="008C5B31">
        <w:rPr>
          <w:sz w:val="28"/>
          <w:szCs w:val="28"/>
        </w:rPr>
        <w:t>позволяет развивать у ребенка знания, умения и навыки для осуществления различных видов детской деятельности, формировать интегративные универсальные качества и развивать личность дошкольника с различных сторон.</w:t>
      </w:r>
    </w:p>
    <w:p w:rsidR="002857B0" w:rsidRPr="008C5B31" w:rsidRDefault="00135856" w:rsidP="008C5B31">
      <w:pPr>
        <w:pStyle w:val="a9"/>
        <w:suppressAutoHyphens w:val="0"/>
        <w:spacing w:line="360" w:lineRule="auto"/>
        <w:ind w:left="0" w:firstLine="567"/>
        <w:jc w:val="both"/>
        <w:rPr>
          <w:sz w:val="28"/>
          <w:szCs w:val="28"/>
        </w:rPr>
      </w:pPr>
      <w:r w:rsidRPr="008C5B31">
        <w:rPr>
          <w:sz w:val="28"/>
          <w:szCs w:val="28"/>
        </w:rPr>
        <w:t>Методика проектирования позволяет реализовать продуктивную детскую инициативу, для которой не хватает времени и места в традиционном образовательном процессе.</w:t>
      </w:r>
    </w:p>
    <w:p w:rsidR="000001FB" w:rsidRPr="008C5B31" w:rsidRDefault="000001FB" w:rsidP="008C5B31">
      <w:pPr>
        <w:pStyle w:val="a9"/>
        <w:suppressAutoHyphens w:val="0"/>
        <w:spacing w:line="360" w:lineRule="auto"/>
        <w:ind w:left="0" w:firstLine="567"/>
        <w:jc w:val="both"/>
        <w:rPr>
          <w:sz w:val="28"/>
          <w:szCs w:val="28"/>
        </w:rPr>
      </w:pPr>
      <w:r w:rsidRPr="008C5B31">
        <w:rPr>
          <w:sz w:val="28"/>
          <w:szCs w:val="28"/>
        </w:rPr>
        <w:t xml:space="preserve">Проектная деятельность для дошкольников предполагает активное взаимодействие детей друг с другом и с воспитателем. Но кроме этого в ДОУ набирают силу детско-родительские проекты, которые позволяют вовлечь родителей в продуктивную деятельность детей. Эти проекты приводят к тому, что родители </w:t>
      </w:r>
      <w:r w:rsidR="00767F58" w:rsidRPr="008C5B31">
        <w:rPr>
          <w:sz w:val="28"/>
          <w:szCs w:val="28"/>
        </w:rPr>
        <w:t>начинают лучше понимать внутренний мир своего ребенка, становятся ближе к своим детям, налаживается контакт с воспитателями и педагогами ДОУ.</w:t>
      </w:r>
    </w:p>
    <w:p w:rsidR="003F30F2" w:rsidRPr="008C5B31" w:rsidRDefault="003F30F2" w:rsidP="008C5B31">
      <w:pPr>
        <w:pStyle w:val="a9"/>
        <w:suppressAutoHyphens w:val="0"/>
        <w:spacing w:line="360" w:lineRule="auto"/>
        <w:ind w:left="0" w:firstLine="567"/>
        <w:jc w:val="both"/>
        <w:rPr>
          <w:sz w:val="28"/>
          <w:szCs w:val="28"/>
        </w:rPr>
      </w:pPr>
      <w:r w:rsidRPr="008C5B31">
        <w:rPr>
          <w:sz w:val="28"/>
          <w:szCs w:val="28"/>
        </w:rPr>
        <w:t>Основной целью взаимодействия дошкольного учреждения и семьи можно считать возникновение единого образовательного пространства, в котором будут созданы условия для саморазвития и самосовершенствования всех субъектов образовательного процесса.</w:t>
      </w:r>
    </w:p>
    <w:p w:rsidR="003F30F2" w:rsidRPr="008C5B31" w:rsidRDefault="00A609C0" w:rsidP="008C5B31">
      <w:pPr>
        <w:pStyle w:val="a9"/>
        <w:suppressAutoHyphens w:val="0"/>
        <w:spacing w:line="360" w:lineRule="auto"/>
        <w:ind w:left="0" w:firstLine="567"/>
        <w:jc w:val="both"/>
        <w:rPr>
          <w:sz w:val="28"/>
          <w:szCs w:val="28"/>
        </w:rPr>
      </w:pPr>
      <w:r w:rsidRPr="008C5B31">
        <w:rPr>
          <w:sz w:val="28"/>
          <w:szCs w:val="28"/>
        </w:rPr>
        <w:lastRenderedPageBreak/>
        <w:t>Проектная деятельность, направленная и на детей, и на родителей</w:t>
      </w:r>
      <w:r w:rsidR="003F30F2" w:rsidRPr="008C5B31">
        <w:rPr>
          <w:sz w:val="28"/>
          <w:szCs w:val="28"/>
        </w:rPr>
        <w:t xml:space="preserve"> приво</w:t>
      </w:r>
      <w:r w:rsidRPr="008C5B31">
        <w:rPr>
          <w:sz w:val="28"/>
          <w:szCs w:val="28"/>
        </w:rPr>
        <w:t>ди</w:t>
      </w:r>
      <w:r w:rsidR="003F30F2" w:rsidRPr="008C5B31">
        <w:rPr>
          <w:sz w:val="28"/>
          <w:szCs w:val="28"/>
        </w:rPr>
        <w:t>т к тому, что родители начинают лучше понимать внутренний мир своего ребенка, становятся ближе к своим детям, налаживается контакт с воспитателями и педагогами ДОУ.</w:t>
      </w:r>
    </w:p>
    <w:p w:rsidR="003F30F2" w:rsidRPr="008C5B31" w:rsidRDefault="00A609C0" w:rsidP="008C5B31">
      <w:pPr>
        <w:suppressAutoHyphens w:val="0"/>
        <w:spacing w:line="360" w:lineRule="auto"/>
        <w:ind w:firstLine="567"/>
        <w:jc w:val="both"/>
        <w:rPr>
          <w:sz w:val="28"/>
          <w:szCs w:val="28"/>
        </w:rPr>
      </w:pPr>
      <w:r w:rsidRPr="008C5B31">
        <w:rPr>
          <w:sz w:val="28"/>
          <w:szCs w:val="28"/>
        </w:rPr>
        <w:t>Вовлекая родителей в проектную деятельность, которая охватывает все образовательные области, мы вовлекаем их в полноценный педагогический процесс.</w:t>
      </w:r>
    </w:p>
    <w:p w:rsidR="00A80FC5" w:rsidRPr="008C5B31" w:rsidRDefault="00A80FC5" w:rsidP="008C5B31">
      <w:pPr>
        <w:pStyle w:val="a9"/>
        <w:suppressAutoHyphens w:val="0"/>
        <w:spacing w:line="360" w:lineRule="auto"/>
        <w:ind w:left="0" w:firstLine="567"/>
        <w:jc w:val="both"/>
        <w:rPr>
          <w:b/>
          <w:sz w:val="28"/>
          <w:szCs w:val="28"/>
        </w:rPr>
      </w:pPr>
    </w:p>
    <w:p w:rsidR="00031785" w:rsidRPr="008C5B31" w:rsidRDefault="008C5B31" w:rsidP="008C5B31">
      <w:pPr>
        <w:suppressAutoHyphens w:val="0"/>
        <w:spacing w:line="360" w:lineRule="auto"/>
        <w:jc w:val="center"/>
        <w:rPr>
          <w:b/>
          <w:sz w:val="28"/>
          <w:szCs w:val="28"/>
        </w:rPr>
      </w:pPr>
      <w:r>
        <w:rPr>
          <w:b/>
          <w:sz w:val="28"/>
          <w:szCs w:val="28"/>
        </w:rPr>
        <w:t>БИБЛИОГРАФИЯ</w:t>
      </w:r>
    </w:p>
    <w:p w:rsidR="00DB22E6" w:rsidRPr="008C5B31" w:rsidRDefault="00DB22E6" w:rsidP="008C5B31">
      <w:pPr>
        <w:pStyle w:val="a9"/>
        <w:numPr>
          <w:ilvl w:val="0"/>
          <w:numId w:val="44"/>
        </w:numPr>
        <w:suppressAutoHyphens w:val="0"/>
        <w:spacing w:line="360" w:lineRule="auto"/>
        <w:ind w:left="426" w:hanging="283"/>
        <w:jc w:val="both"/>
        <w:rPr>
          <w:sz w:val="28"/>
          <w:szCs w:val="28"/>
        </w:rPr>
      </w:pPr>
      <w:r w:rsidRPr="008C5B31">
        <w:rPr>
          <w:sz w:val="28"/>
          <w:szCs w:val="28"/>
        </w:rPr>
        <w:t>Федеральные государственные требования к условиям реализации основной общеобразовательной программы дошкольного образования. (от 21 ноября 2011 г.)</w:t>
      </w:r>
    </w:p>
    <w:p w:rsidR="00DB22E6" w:rsidRPr="008C5B31" w:rsidRDefault="00DB22E6" w:rsidP="008C5B31">
      <w:pPr>
        <w:pStyle w:val="a9"/>
        <w:numPr>
          <w:ilvl w:val="0"/>
          <w:numId w:val="44"/>
        </w:numPr>
        <w:suppressAutoHyphens w:val="0"/>
        <w:spacing w:line="360" w:lineRule="auto"/>
        <w:ind w:left="426" w:hanging="283"/>
        <w:jc w:val="both"/>
        <w:rPr>
          <w:sz w:val="28"/>
          <w:szCs w:val="28"/>
        </w:rPr>
      </w:pPr>
      <w:r w:rsidRPr="008C5B31">
        <w:rPr>
          <w:sz w:val="28"/>
          <w:szCs w:val="28"/>
        </w:rPr>
        <w:t>Федеральный государственный образовательный стандарт дошкольного образования (проект)</w:t>
      </w:r>
    </w:p>
    <w:p w:rsidR="00031785" w:rsidRPr="008C5B31" w:rsidRDefault="00BA4AD8" w:rsidP="008C5B31">
      <w:pPr>
        <w:pStyle w:val="a9"/>
        <w:numPr>
          <w:ilvl w:val="0"/>
          <w:numId w:val="44"/>
        </w:numPr>
        <w:suppressAutoHyphens w:val="0"/>
        <w:spacing w:line="360" w:lineRule="auto"/>
        <w:ind w:left="426" w:hanging="283"/>
        <w:jc w:val="both"/>
        <w:rPr>
          <w:sz w:val="28"/>
          <w:szCs w:val="28"/>
        </w:rPr>
      </w:pPr>
      <w:r w:rsidRPr="008C5B31">
        <w:rPr>
          <w:sz w:val="28"/>
          <w:szCs w:val="28"/>
        </w:rPr>
        <w:t>Детский сад и молодая семья: основы успешного взаимодействия. Под ред. Н. В. Микляевой, тв. Центр «Сфера», М. – 2010</w:t>
      </w:r>
    </w:p>
    <w:p w:rsidR="00BA4AD8" w:rsidRPr="008C5B31" w:rsidRDefault="00BA4AD8" w:rsidP="008C5B31">
      <w:pPr>
        <w:pStyle w:val="a9"/>
        <w:numPr>
          <w:ilvl w:val="0"/>
          <w:numId w:val="44"/>
        </w:numPr>
        <w:suppressAutoHyphens w:val="0"/>
        <w:spacing w:line="360" w:lineRule="auto"/>
        <w:ind w:left="426" w:hanging="283"/>
        <w:jc w:val="both"/>
        <w:rPr>
          <w:sz w:val="28"/>
          <w:szCs w:val="28"/>
        </w:rPr>
      </w:pPr>
      <w:r w:rsidRPr="008C5B31">
        <w:rPr>
          <w:sz w:val="28"/>
          <w:szCs w:val="28"/>
        </w:rPr>
        <w:t>А. В. Дронь, О. Л. Данилюк, Взаимодействие ДОУ с родителями дошкольников. Программа «Ребенок – педагог – родитель»</w:t>
      </w:r>
      <w:r w:rsidRPr="008C5B31">
        <w:rPr>
          <w:sz w:val="28"/>
          <w:szCs w:val="28"/>
          <w:lang w:val="en-US"/>
        </w:rPr>
        <w:t>,</w:t>
      </w:r>
      <w:r w:rsidRPr="008C5B31">
        <w:rPr>
          <w:sz w:val="28"/>
          <w:szCs w:val="28"/>
        </w:rPr>
        <w:t xml:space="preserve"> изд. Детство-Пресс</w:t>
      </w:r>
      <w:r w:rsidRPr="008C5B31">
        <w:rPr>
          <w:sz w:val="28"/>
          <w:szCs w:val="28"/>
          <w:lang w:val="en-US"/>
        </w:rPr>
        <w:t>,</w:t>
      </w:r>
      <w:r w:rsidRPr="008C5B31">
        <w:rPr>
          <w:sz w:val="28"/>
          <w:szCs w:val="28"/>
        </w:rPr>
        <w:t xml:space="preserve"> С-Пб – 2011</w:t>
      </w:r>
    </w:p>
    <w:p w:rsidR="00BA4AD8" w:rsidRPr="008C5B31" w:rsidRDefault="00BA4AD8" w:rsidP="008C5B31">
      <w:pPr>
        <w:pStyle w:val="a9"/>
        <w:numPr>
          <w:ilvl w:val="0"/>
          <w:numId w:val="44"/>
        </w:numPr>
        <w:suppressAutoHyphens w:val="0"/>
        <w:spacing w:line="360" w:lineRule="auto"/>
        <w:ind w:left="426" w:hanging="283"/>
        <w:jc w:val="both"/>
        <w:rPr>
          <w:sz w:val="28"/>
          <w:szCs w:val="28"/>
        </w:rPr>
      </w:pPr>
      <w:r w:rsidRPr="008C5B31">
        <w:rPr>
          <w:sz w:val="28"/>
          <w:szCs w:val="28"/>
        </w:rPr>
        <w:t>В. А. Деркунская, Проектная деятельность дошкольников, Центр педагогического образования, М. – 2013</w:t>
      </w:r>
    </w:p>
    <w:p w:rsidR="00BA4AD8" w:rsidRPr="008C5B31" w:rsidRDefault="00BA4AD8" w:rsidP="008C5B31">
      <w:pPr>
        <w:pStyle w:val="a9"/>
        <w:numPr>
          <w:ilvl w:val="0"/>
          <w:numId w:val="44"/>
        </w:numPr>
        <w:suppressAutoHyphens w:val="0"/>
        <w:spacing w:line="360" w:lineRule="auto"/>
        <w:ind w:left="426" w:hanging="283"/>
        <w:jc w:val="both"/>
        <w:rPr>
          <w:sz w:val="28"/>
          <w:szCs w:val="28"/>
        </w:rPr>
      </w:pPr>
      <w:r w:rsidRPr="008C5B31">
        <w:rPr>
          <w:sz w:val="28"/>
          <w:szCs w:val="28"/>
        </w:rPr>
        <w:t>Н. А. Кочкина, Метод проектов, изд. «Мозаика-синтез</w:t>
      </w:r>
      <w:r w:rsidRPr="008C5B31">
        <w:rPr>
          <w:sz w:val="28"/>
          <w:szCs w:val="28"/>
          <w:lang w:val="en-US"/>
        </w:rPr>
        <w:t>,</w:t>
      </w:r>
      <w:r w:rsidRPr="008C5B31">
        <w:rPr>
          <w:sz w:val="28"/>
          <w:szCs w:val="28"/>
        </w:rPr>
        <w:t xml:space="preserve"> М. – 2012</w:t>
      </w:r>
    </w:p>
    <w:p w:rsidR="00BA4AD8" w:rsidRPr="008C5B31" w:rsidRDefault="00BA4AD8" w:rsidP="008C5B31">
      <w:pPr>
        <w:pStyle w:val="a9"/>
        <w:numPr>
          <w:ilvl w:val="0"/>
          <w:numId w:val="44"/>
        </w:numPr>
        <w:suppressAutoHyphens w:val="0"/>
        <w:spacing w:line="360" w:lineRule="auto"/>
        <w:ind w:left="426" w:hanging="283"/>
        <w:jc w:val="both"/>
        <w:rPr>
          <w:sz w:val="28"/>
          <w:szCs w:val="28"/>
        </w:rPr>
      </w:pPr>
      <w:r w:rsidRPr="008C5B31">
        <w:rPr>
          <w:sz w:val="28"/>
          <w:szCs w:val="28"/>
        </w:rPr>
        <w:t>Л. С. Киселева, Т. А. Данилина, Т. С. Лагода, М. Б. Зуйкова, Проектный метод в деятельности дошкольного учреждения, изд. АРКТИ</w:t>
      </w:r>
      <w:r w:rsidRPr="008C5B31">
        <w:rPr>
          <w:sz w:val="28"/>
          <w:szCs w:val="28"/>
          <w:lang w:val="en-US"/>
        </w:rPr>
        <w:t>,</w:t>
      </w:r>
      <w:r w:rsidRPr="008C5B31">
        <w:rPr>
          <w:sz w:val="28"/>
          <w:szCs w:val="28"/>
        </w:rPr>
        <w:t xml:space="preserve"> М. – 2012</w:t>
      </w:r>
    </w:p>
    <w:p w:rsidR="00BA4AD8" w:rsidRPr="008C5B31" w:rsidRDefault="00BA4AD8" w:rsidP="008C5B31">
      <w:pPr>
        <w:pStyle w:val="a9"/>
        <w:numPr>
          <w:ilvl w:val="0"/>
          <w:numId w:val="44"/>
        </w:numPr>
        <w:suppressAutoHyphens w:val="0"/>
        <w:spacing w:line="360" w:lineRule="auto"/>
        <w:ind w:left="426" w:hanging="283"/>
        <w:jc w:val="both"/>
        <w:rPr>
          <w:sz w:val="28"/>
          <w:szCs w:val="28"/>
        </w:rPr>
      </w:pPr>
      <w:r w:rsidRPr="008C5B31">
        <w:rPr>
          <w:sz w:val="28"/>
          <w:szCs w:val="28"/>
        </w:rPr>
        <w:t>Ю. В. Атемаскина, Л. Г. Богославец, Современные педагогические технологии в ДОУ, изд. Детство-пресс</w:t>
      </w:r>
      <w:r w:rsidRPr="008C5B31">
        <w:rPr>
          <w:sz w:val="28"/>
          <w:szCs w:val="28"/>
          <w:lang w:val="en-US"/>
        </w:rPr>
        <w:t>,</w:t>
      </w:r>
      <w:r w:rsidR="00F50C75" w:rsidRPr="008C5B31">
        <w:rPr>
          <w:sz w:val="28"/>
          <w:szCs w:val="28"/>
        </w:rPr>
        <w:t>С-П</w:t>
      </w:r>
      <w:bookmarkStart w:id="0" w:name="_GoBack"/>
      <w:bookmarkEnd w:id="0"/>
      <w:r w:rsidR="00F50C75" w:rsidRPr="008C5B31">
        <w:rPr>
          <w:sz w:val="28"/>
          <w:szCs w:val="28"/>
        </w:rPr>
        <w:t>б - 2012</w:t>
      </w:r>
    </w:p>
    <w:sectPr w:rsidR="00BA4AD8" w:rsidRPr="008C5B31" w:rsidSect="00D0048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733" w:rsidRDefault="00AB3733" w:rsidP="00205468">
      <w:pPr>
        <w:spacing w:line="240" w:lineRule="auto"/>
      </w:pPr>
      <w:r>
        <w:separator/>
      </w:r>
    </w:p>
  </w:endnote>
  <w:endnote w:type="continuationSeparator" w:id="0">
    <w:p w:rsidR="00AB3733" w:rsidRDefault="00AB3733" w:rsidP="00205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716796"/>
      <w:docPartObj>
        <w:docPartGallery w:val="Page Numbers (Bottom of Page)"/>
        <w:docPartUnique/>
      </w:docPartObj>
    </w:sdtPr>
    <w:sdtEndPr/>
    <w:sdtContent>
      <w:p w:rsidR="009D3734" w:rsidRDefault="00377775">
        <w:pPr>
          <w:pStyle w:val="a5"/>
          <w:jc w:val="right"/>
        </w:pPr>
        <w:r>
          <w:fldChar w:fldCharType="begin"/>
        </w:r>
        <w:r w:rsidR="009D3734">
          <w:instrText>PAGE   \* MERGEFORMAT</w:instrText>
        </w:r>
        <w:r>
          <w:fldChar w:fldCharType="separate"/>
        </w:r>
        <w:r w:rsidR="00C74359">
          <w:rPr>
            <w:noProof/>
          </w:rPr>
          <w:t>7</w:t>
        </w:r>
        <w:r>
          <w:fldChar w:fldCharType="end"/>
        </w:r>
      </w:p>
    </w:sdtContent>
  </w:sdt>
  <w:p w:rsidR="009D3734" w:rsidRDefault="009D373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733" w:rsidRDefault="00AB3733" w:rsidP="00205468">
      <w:pPr>
        <w:spacing w:line="240" w:lineRule="auto"/>
      </w:pPr>
      <w:r>
        <w:separator/>
      </w:r>
    </w:p>
  </w:footnote>
  <w:footnote w:type="continuationSeparator" w:id="0">
    <w:p w:rsidR="00AB3733" w:rsidRDefault="00AB3733" w:rsidP="002054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3"/>
    <w:lvl w:ilvl="0">
      <w:start w:val="1"/>
      <w:numFmt w:val="bullet"/>
      <w:lvlText w:val=""/>
      <w:lvlJc w:val="left"/>
      <w:pPr>
        <w:tabs>
          <w:tab w:val="num" w:pos="708"/>
        </w:tabs>
        <w:ind w:left="1428" w:hanging="360"/>
      </w:pPr>
      <w:rPr>
        <w:rFonts w:ascii="Symbol" w:hAnsi="Symbol"/>
      </w:rPr>
    </w:lvl>
    <w:lvl w:ilvl="1">
      <w:start w:val="1"/>
      <w:numFmt w:val="bullet"/>
      <w:lvlText w:val="o"/>
      <w:lvlJc w:val="left"/>
      <w:pPr>
        <w:tabs>
          <w:tab w:val="num" w:pos="708"/>
        </w:tabs>
        <w:ind w:left="2148" w:hanging="360"/>
      </w:pPr>
      <w:rPr>
        <w:rFonts w:ascii="Courier New" w:hAnsi="Courier New" w:cs="Courier New"/>
      </w:rPr>
    </w:lvl>
    <w:lvl w:ilvl="2">
      <w:start w:val="1"/>
      <w:numFmt w:val="bullet"/>
      <w:lvlText w:val=""/>
      <w:lvlJc w:val="left"/>
      <w:pPr>
        <w:tabs>
          <w:tab w:val="num" w:pos="708"/>
        </w:tabs>
        <w:ind w:left="2868" w:hanging="360"/>
      </w:pPr>
      <w:rPr>
        <w:rFonts w:ascii="Wingdings" w:hAnsi="Wingdings"/>
      </w:rPr>
    </w:lvl>
    <w:lvl w:ilvl="3">
      <w:start w:val="1"/>
      <w:numFmt w:val="bullet"/>
      <w:lvlText w:val=""/>
      <w:lvlJc w:val="left"/>
      <w:pPr>
        <w:tabs>
          <w:tab w:val="num" w:pos="708"/>
        </w:tabs>
        <w:ind w:left="3588" w:hanging="360"/>
      </w:pPr>
      <w:rPr>
        <w:rFonts w:ascii="Symbol" w:hAnsi="Symbol"/>
      </w:rPr>
    </w:lvl>
    <w:lvl w:ilvl="4">
      <w:start w:val="1"/>
      <w:numFmt w:val="bullet"/>
      <w:lvlText w:val="o"/>
      <w:lvlJc w:val="left"/>
      <w:pPr>
        <w:tabs>
          <w:tab w:val="num" w:pos="708"/>
        </w:tabs>
        <w:ind w:left="4308" w:hanging="360"/>
      </w:pPr>
      <w:rPr>
        <w:rFonts w:ascii="Courier New" w:hAnsi="Courier New" w:cs="Courier New"/>
      </w:rPr>
    </w:lvl>
    <w:lvl w:ilvl="5">
      <w:start w:val="1"/>
      <w:numFmt w:val="bullet"/>
      <w:lvlText w:val=""/>
      <w:lvlJc w:val="left"/>
      <w:pPr>
        <w:tabs>
          <w:tab w:val="num" w:pos="708"/>
        </w:tabs>
        <w:ind w:left="5028" w:hanging="360"/>
      </w:pPr>
      <w:rPr>
        <w:rFonts w:ascii="Wingdings" w:hAnsi="Wingdings"/>
      </w:rPr>
    </w:lvl>
    <w:lvl w:ilvl="6">
      <w:start w:val="1"/>
      <w:numFmt w:val="bullet"/>
      <w:lvlText w:val=""/>
      <w:lvlJc w:val="left"/>
      <w:pPr>
        <w:tabs>
          <w:tab w:val="num" w:pos="708"/>
        </w:tabs>
        <w:ind w:left="5748" w:hanging="360"/>
      </w:pPr>
      <w:rPr>
        <w:rFonts w:ascii="Symbol" w:hAnsi="Symbol"/>
      </w:rPr>
    </w:lvl>
    <w:lvl w:ilvl="7">
      <w:start w:val="1"/>
      <w:numFmt w:val="bullet"/>
      <w:lvlText w:val="o"/>
      <w:lvlJc w:val="left"/>
      <w:pPr>
        <w:tabs>
          <w:tab w:val="num" w:pos="708"/>
        </w:tabs>
        <w:ind w:left="6468" w:hanging="360"/>
      </w:pPr>
      <w:rPr>
        <w:rFonts w:ascii="Courier New" w:hAnsi="Courier New" w:cs="Courier New"/>
      </w:rPr>
    </w:lvl>
    <w:lvl w:ilvl="8">
      <w:start w:val="1"/>
      <w:numFmt w:val="bullet"/>
      <w:lvlText w:val=""/>
      <w:lvlJc w:val="left"/>
      <w:pPr>
        <w:tabs>
          <w:tab w:val="num" w:pos="708"/>
        </w:tabs>
        <w:ind w:left="7188" w:hanging="360"/>
      </w:pPr>
      <w:rPr>
        <w:rFonts w:ascii="Wingdings" w:hAnsi="Wingdings"/>
      </w:rPr>
    </w:lvl>
  </w:abstractNum>
  <w:abstractNum w:abstractNumId="1" w15:restartNumberingAfterBreak="0">
    <w:nsid w:val="004C1BCA"/>
    <w:multiLevelType w:val="hybridMultilevel"/>
    <w:tmpl w:val="B8E25F2E"/>
    <w:lvl w:ilvl="0" w:tplc="AF9C76C0">
      <w:start w:val="1"/>
      <w:numFmt w:val="bullet"/>
      <w:lvlText w:val=""/>
      <w:lvlJc w:val="left"/>
      <w:pPr>
        <w:ind w:left="2138" w:hanging="360"/>
      </w:pPr>
      <w:rPr>
        <w:rFonts w:ascii="Symbol" w:hAnsi="Symbol" w:hint="default"/>
      </w:rPr>
    </w:lvl>
    <w:lvl w:ilvl="1" w:tplc="AF9C76C0">
      <w:start w:val="1"/>
      <w:numFmt w:val="bullet"/>
      <w:lvlText w:val=""/>
      <w:lvlJc w:val="left"/>
      <w:pPr>
        <w:ind w:left="1440" w:hanging="360"/>
      </w:pPr>
      <w:rPr>
        <w:rFonts w:ascii="Symbol" w:hAnsi="Symbol" w:hint="default"/>
      </w:rPr>
    </w:lvl>
    <w:lvl w:ilvl="2" w:tplc="AF9C76C0">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6746E"/>
    <w:multiLevelType w:val="hybridMultilevel"/>
    <w:tmpl w:val="E126157C"/>
    <w:lvl w:ilvl="0" w:tplc="AF9C76C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22E49DC"/>
    <w:multiLevelType w:val="hybridMultilevel"/>
    <w:tmpl w:val="E1A2B67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3BE351A"/>
    <w:multiLevelType w:val="multilevel"/>
    <w:tmpl w:val="ED94C684"/>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62151A9"/>
    <w:multiLevelType w:val="multilevel"/>
    <w:tmpl w:val="DFAEDC04"/>
    <w:numStyleLink w:val="2"/>
  </w:abstractNum>
  <w:abstractNum w:abstractNumId="6" w15:restartNumberingAfterBreak="0">
    <w:nsid w:val="06906385"/>
    <w:multiLevelType w:val="hybridMultilevel"/>
    <w:tmpl w:val="56C0741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93C7BFC"/>
    <w:multiLevelType w:val="hybridMultilevel"/>
    <w:tmpl w:val="ECF63E34"/>
    <w:lvl w:ilvl="0" w:tplc="E2A21C8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09EC58B1"/>
    <w:multiLevelType w:val="hybridMultilevel"/>
    <w:tmpl w:val="A392C482"/>
    <w:lvl w:ilvl="0" w:tplc="04190001">
      <w:start w:val="1"/>
      <w:numFmt w:val="bullet"/>
      <w:lvlText w:val=""/>
      <w:lvlJc w:val="left"/>
      <w:pPr>
        <w:ind w:left="2497" w:hanging="360"/>
      </w:pPr>
      <w:rPr>
        <w:rFonts w:ascii="Symbol" w:hAnsi="Symbol" w:hint="default"/>
      </w:rPr>
    </w:lvl>
    <w:lvl w:ilvl="1" w:tplc="04190003" w:tentative="1">
      <w:start w:val="1"/>
      <w:numFmt w:val="bullet"/>
      <w:lvlText w:val="o"/>
      <w:lvlJc w:val="left"/>
      <w:pPr>
        <w:ind w:left="3217" w:hanging="360"/>
      </w:pPr>
      <w:rPr>
        <w:rFonts w:ascii="Courier New" w:hAnsi="Courier New" w:cs="Courier New" w:hint="default"/>
      </w:rPr>
    </w:lvl>
    <w:lvl w:ilvl="2" w:tplc="04190005" w:tentative="1">
      <w:start w:val="1"/>
      <w:numFmt w:val="bullet"/>
      <w:lvlText w:val=""/>
      <w:lvlJc w:val="left"/>
      <w:pPr>
        <w:ind w:left="3937" w:hanging="360"/>
      </w:pPr>
      <w:rPr>
        <w:rFonts w:ascii="Wingdings" w:hAnsi="Wingdings" w:hint="default"/>
      </w:rPr>
    </w:lvl>
    <w:lvl w:ilvl="3" w:tplc="04190001" w:tentative="1">
      <w:start w:val="1"/>
      <w:numFmt w:val="bullet"/>
      <w:lvlText w:val=""/>
      <w:lvlJc w:val="left"/>
      <w:pPr>
        <w:ind w:left="4657" w:hanging="360"/>
      </w:pPr>
      <w:rPr>
        <w:rFonts w:ascii="Symbol" w:hAnsi="Symbol" w:hint="default"/>
      </w:rPr>
    </w:lvl>
    <w:lvl w:ilvl="4" w:tplc="04190003" w:tentative="1">
      <w:start w:val="1"/>
      <w:numFmt w:val="bullet"/>
      <w:lvlText w:val="o"/>
      <w:lvlJc w:val="left"/>
      <w:pPr>
        <w:ind w:left="5377" w:hanging="360"/>
      </w:pPr>
      <w:rPr>
        <w:rFonts w:ascii="Courier New" w:hAnsi="Courier New" w:cs="Courier New" w:hint="default"/>
      </w:rPr>
    </w:lvl>
    <w:lvl w:ilvl="5" w:tplc="04190005" w:tentative="1">
      <w:start w:val="1"/>
      <w:numFmt w:val="bullet"/>
      <w:lvlText w:val=""/>
      <w:lvlJc w:val="left"/>
      <w:pPr>
        <w:ind w:left="6097" w:hanging="360"/>
      </w:pPr>
      <w:rPr>
        <w:rFonts w:ascii="Wingdings" w:hAnsi="Wingdings" w:hint="default"/>
      </w:rPr>
    </w:lvl>
    <w:lvl w:ilvl="6" w:tplc="04190001" w:tentative="1">
      <w:start w:val="1"/>
      <w:numFmt w:val="bullet"/>
      <w:lvlText w:val=""/>
      <w:lvlJc w:val="left"/>
      <w:pPr>
        <w:ind w:left="6817" w:hanging="360"/>
      </w:pPr>
      <w:rPr>
        <w:rFonts w:ascii="Symbol" w:hAnsi="Symbol" w:hint="default"/>
      </w:rPr>
    </w:lvl>
    <w:lvl w:ilvl="7" w:tplc="04190003" w:tentative="1">
      <w:start w:val="1"/>
      <w:numFmt w:val="bullet"/>
      <w:lvlText w:val="o"/>
      <w:lvlJc w:val="left"/>
      <w:pPr>
        <w:ind w:left="7537" w:hanging="360"/>
      </w:pPr>
      <w:rPr>
        <w:rFonts w:ascii="Courier New" w:hAnsi="Courier New" w:cs="Courier New" w:hint="default"/>
      </w:rPr>
    </w:lvl>
    <w:lvl w:ilvl="8" w:tplc="04190005" w:tentative="1">
      <w:start w:val="1"/>
      <w:numFmt w:val="bullet"/>
      <w:lvlText w:val=""/>
      <w:lvlJc w:val="left"/>
      <w:pPr>
        <w:ind w:left="8257" w:hanging="360"/>
      </w:pPr>
      <w:rPr>
        <w:rFonts w:ascii="Wingdings" w:hAnsi="Wingdings" w:hint="default"/>
      </w:rPr>
    </w:lvl>
  </w:abstractNum>
  <w:abstractNum w:abstractNumId="9" w15:restartNumberingAfterBreak="0">
    <w:nsid w:val="0DC14A60"/>
    <w:multiLevelType w:val="multilevel"/>
    <w:tmpl w:val="0FEC48E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404728"/>
    <w:multiLevelType w:val="hybridMultilevel"/>
    <w:tmpl w:val="0CE6442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0F9D3777"/>
    <w:multiLevelType w:val="hybridMultilevel"/>
    <w:tmpl w:val="25ACAEAC"/>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2" w15:restartNumberingAfterBreak="0">
    <w:nsid w:val="10B65BA6"/>
    <w:multiLevelType w:val="hybridMultilevel"/>
    <w:tmpl w:val="23F83A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3" w15:restartNumberingAfterBreak="0">
    <w:nsid w:val="12993072"/>
    <w:multiLevelType w:val="hybridMultilevel"/>
    <w:tmpl w:val="ED5C9BC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13F1259B"/>
    <w:multiLevelType w:val="hybridMultilevel"/>
    <w:tmpl w:val="A95CE05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170A1758"/>
    <w:multiLevelType w:val="multilevel"/>
    <w:tmpl w:val="9438A846"/>
    <w:lvl w:ilvl="0">
      <w:start w:val="1"/>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6" w15:restartNumberingAfterBreak="0">
    <w:nsid w:val="1C883D4A"/>
    <w:multiLevelType w:val="hybridMultilevel"/>
    <w:tmpl w:val="A0068670"/>
    <w:lvl w:ilvl="0" w:tplc="64EAF25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5C1B5C"/>
    <w:multiLevelType w:val="multilevel"/>
    <w:tmpl w:val="44FC0E50"/>
    <w:lvl w:ilvl="0">
      <w:start w:val="2"/>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A45C58"/>
    <w:multiLevelType w:val="hybridMultilevel"/>
    <w:tmpl w:val="EE086E4A"/>
    <w:lvl w:ilvl="0" w:tplc="B0E009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15:restartNumberingAfterBreak="0">
    <w:nsid w:val="23176594"/>
    <w:multiLevelType w:val="multilevel"/>
    <w:tmpl w:val="DFAEDC04"/>
    <w:styleLink w:val="2"/>
    <w:lvl w:ilvl="0">
      <w:start w:val="2"/>
      <w:numFmt w:val="decimal"/>
      <w:lvlText w:val="%1."/>
      <w:lvlJc w:val="left"/>
      <w:pPr>
        <w:ind w:left="720" w:hanging="363"/>
      </w:pPr>
      <w:rPr>
        <w:rFonts w:hint="default"/>
      </w:rPr>
    </w:lvl>
    <w:lvl w:ilvl="1">
      <w:start w:val="2"/>
      <w:numFmt w:val="decimal"/>
      <w:lvlText w:val="%2.1."/>
      <w:lvlJc w:val="left"/>
      <w:pPr>
        <w:ind w:left="1077" w:hanging="363"/>
      </w:pPr>
      <w:rPr>
        <w:rFonts w:hint="default"/>
      </w:rPr>
    </w:lvl>
    <w:lvl w:ilvl="2">
      <w:start w:val="1"/>
      <w:numFmt w:val="decimal"/>
      <w:lvlText w:val="%1.%2.%3."/>
      <w:lvlJc w:val="left"/>
      <w:pPr>
        <w:ind w:left="1434" w:hanging="363"/>
      </w:pPr>
      <w:rPr>
        <w:rFonts w:hint="default"/>
      </w:rPr>
    </w:lvl>
    <w:lvl w:ilvl="3">
      <w:start w:val="1"/>
      <w:numFmt w:val="decimal"/>
      <w:lvlText w:val="%1.%2.%3.%4."/>
      <w:lvlJc w:val="left"/>
      <w:pPr>
        <w:ind w:left="1791" w:hanging="363"/>
      </w:pPr>
      <w:rPr>
        <w:rFonts w:hint="default"/>
      </w:rPr>
    </w:lvl>
    <w:lvl w:ilvl="4">
      <w:start w:val="1"/>
      <w:numFmt w:val="decimal"/>
      <w:lvlText w:val="%1.%2.%3.%4.%5."/>
      <w:lvlJc w:val="left"/>
      <w:pPr>
        <w:ind w:left="2148" w:hanging="363"/>
      </w:pPr>
      <w:rPr>
        <w:rFonts w:hint="default"/>
      </w:rPr>
    </w:lvl>
    <w:lvl w:ilvl="5">
      <w:start w:val="1"/>
      <w:numFmt w:val="decimal"/>
      <w:lvlText w:val="%1.%2.%3.%4.%5.%6."/>
      <w:lvlJc w:val="left"/>
      <w:pPr>
        <w:ind w:left="2505" w:hanging="363"/>
      </w:pPr>
      <w:rPr>
        <w:rFonts w:hint="default"/>
      </w:rPr>
    </w:lvl>
    <w:lvl w:ilvl="6">
      <w:start w:val="1"/>
      <w:numFmt w:val="decimal"/>
      <w:lvlText w:val="%1.%2.%3.%4.%5.%6.%7."/>
      <w:lvlJc w:val="left"/>
      <w:pPr>
        <w:ind w:left="2862" w:hanging="363"/>
      </w:pPr>
      <w:rPr>
        <w:rFonts w:hint="default"/>
      </w:rPr>
    </w:lvl>
    <w:lvl w:ilvl="7">
      <w:start w:val="1"/>
      <w:numFmt w:val="decimal"/>
      <w:lvlText w:val="%1.%2.%3.%4.%5.%6.%7.%8."/>
      <w:lvlJc w:val="left"/>
      <w:pPr>
        <w:ind w:left="3219" w:hanging="363"/>
      </w:pPr>
      <w:rPr>
        <w:rFonts w:hint="default"/>
      </w:rPr>
    </w:lvl>
    <w:lvl w:ilvl="8">
      <w:start w:val="1"/>
      <w:numFmt w:val="decimal"/>
      <w:lvlText w:val="%1.%2.%3.%4.%5.%6.%7.%8.%9."/>
      <w:lvlJc w:val="left"/>
      <w:pPr>
        <w:ind w:left="3576" w:hanging="363"/>
      </w:pPr>
      <w:rPr>
        <w:rFonts w:hint="default"/>
      </w:rPr>
    </w:lvl>
  </w:abstractNum>
  <w:abstractNum w:abstractNumId="20" w15:restartNumberingAfterBreak="0">
    <w:nsid w:val="27F80F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E55B71"/>
    <w:multiLevelType w:val="multilevel"/>
    <w:tmpl w:val="44FC0E50"/>
    <w:lvl w:ilvl="0">
      <w:start w:val="2"/>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DFA1614"/>
    <w:multiLevelType w:val="hybridMultilevel"/>
    <w:tmpl w:val="6C64A102"/>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15:restartNumberingAfterBreak="0">
    <w:nsid w:val="36581F96"/>
    <w:multiLevelType w:val="hybridMultilevel"/>
    <w:tmpl w:val="0298C768"/>
    <w:lvl w:ilvl="0" w:tplc="A1E669F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94E2B05"/>
    <w:multiLevelType w:val="hybridMultilevel"/>
    <w:tmpl w:val="E514CE4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5" w15:restartNumberingAfterBreak="0">
    <w:nsid w:val="3AB97E9A"/>
    <w:multiLevelType w:val="multilevel"/>
    <w:tmpl w:val="01322784"/>
    <w:lvl w:ilvl="0">
      <w:start w:val="2"/>
      <w:numFmt w:val="decimal"/>
      <w:lvlText w:val="%1."/>
      <w:lvlJc w:val="left"/>
      <w:pPr>
        <w:ind w:left="720" w:hanging="363"/>
      </w:pPr>
      <w:rPr>
        <w:rFonts w:hint="default"/>
      </w:rPr>
    </w:lvl>
    <w:lvl w:ilvl="1">
      <w:start w:val="2"/>
      <w:numFmt w:val="decimal"/>
      <w:lvlText w:val="%2.1."/>
      <w:lvlJc w:val="left"/>
      <w:pPr>
        <w:ind w:left="1077" w:hanging="363"/>
      </w:pPr>
      <w:rPr>
        <w:rFonts w:hint="default"/>
      </w:rPr>
    </w:lvl>
    <w:lvl w:ilvl="2">
      <w:start w:val="1"/>
      <w:numFmt w:val="decimal"/>
      <w:lvlText w:val="%1.%2.%3."/>
      <w:lvlJc w:val="left"/>
      <w:pPr>
        <w:ind w:left="1434" w:hanging="363"/>
      </w:pPr>
      <w:rPr>
        <w:rFonts w:hint="default"/>
      </w:rPr>
    </w:lvl>
    <w:lvl w:ilvl="3">
      <w:start w:val="1"/>
      <w:numFmt w:val="decimal"/>
      <w:lvlText w:val="%1.%2.%3.%4."/>
      <w:lvlJc w:val="left"/>
      <w:pPr>
        <w:ind w:left="1791" w:hanging="363"/>
      </w:pPr>
      <w:rPr>
        <w:rFonts w:hint="default"/>
      </w:rPr>
    </w:lvl>
    <w:lvl w:ilvl="4">
      <w:start w:val="1"/>
      <w:numFmt w:val="decimal"/>
      <w:lvlText w:val="%1.%2.%3.%4.%5."/>
      <w:lvlJc w:val="left"/>
      <w:pPr>
        <w:ind w:left="2148" w:hanging="363"/>
      </w:pPr>
      <w:rPr>
        <w:rFonts w:hint="default"/>
      </w:rPr>
    </w:lvl>
    <w:lvl w:ilvl="5">
      <w:start w:val="1"/>
      <w:numFmt w:val="decimal"/>
      <w:lvlText w:val="%1.%2.%3.%4.%5.%6."/>
      <w:lvlJc w:val="left"/>
      <w:pPr>
        <w:ind w:left="2505" w:hanging="363"/>
      </w:pPr>
      <w:rPr>
        <w:rFonts w:hint="default"/>
      </w:rPr>
    </w:lvl>
    <w:lvl w:ilvl="6">
      <w:start w:val="1"/>
      <w:numFmt w:val="decimal"/>
      <w:lvlText w:val="%1.%2.%3.%4.%5.%6.%7."/>
      <w:lvlJc w:val="left"/>
      <w:pPr>
        <w:ind w:left="2862" w:hanging="363"/>
      </w:pPr>
      <w:rPr>
        <w:rFonts w:hint="default"/>
      </w:rPr>
    </w:lvl>
    <w:lvl w:ilvl="7">
      <w:start w:val="1"/>
      <w:numFmt w:val="decimal"/>
      <w:lvlText w:val="%1.%2.%3.%4.%5.%6.%7.%8."/>
      <w:lvlJc w:val="left"/>
      <w:pPr>
        <w:ind w:left="3219" w:hanging="363"/>
      </w:pPr>
      <w:rPr>
        <w:rFonts w:hint="default"/>
      </w:rPr>
    </w:lvl>
    <w:lvl w:ilvl="8">
      <w:start w:val="1"/>
      <w:numFmt w:val="decimal"/>
      <w:lvlText w:val="%1.%2.%3.%4.%5.%6.%7.%8.%9."/>
      <w:lvlJc w:val="left"/>
      <w:pPr>
        <w:ind w:left="3576" w:hanging="363"/>
      </w:pPr>
      <w:rPr>
        <w:rFonts w:hint="default"/>
      </w:rPr>
    </w:lvl>
  </w:abstractNum>
  <w:abstractNum w:abstractNumId="26" w15:restartNumberingAfterBreak="0">
    <w:nsid w:val="40C630BC"/>
    <w:multiLevelType w:val="multilevel"/>
    <w:tmpl w:val="71BEDF84"/>
    <w:lvl w:ilvl="0">
      <w:start w:val="2"/>
      <w:numFmt w:val="decimal"/>
      <w:lvlText w:val="%1."/>
      <w:lvlJc w:val="left"/>
      <w:pPr>
        <w:ind w:left="720" w:hanging="363"/>
      </w:pPr>
      <w:rPr>
        <w:rFonts w:hint="default"/>
      </w:rPr>
    </w:lvl>
    <w:lvl w:ilvl="1">
      <w:start w:val="2"/>
      <w:numFmt w:val="decimal"/>
      <w:lvlText w:val="%2.1."/>
      <w:lvlJc w:val="left"/>
      <w:pPr>
        <w:ind w:left="1077" w:hanging="363"/>
      </w:pPr>
      <w:rPr>
        <w:rFonts w:hint="default"/>
      </w:rPr>
    </w:lvl>
    <w:lvl w:ilvl="2">
      <w:start w:val="1"/>
      <w:numFmt w:val="decimal"/>
      <w:lvlText w:val="%1.%2.%3."/>
      <w:lvlJc w:val="left"/>
      <w:pPr>
        <w:ind w:left="1434" w:hanging="363"/>
      </w:pPr>
      <w:rPr>
        <w:rFonts w:hint="default"/>
      </w:rPr>
    </w:lvl>
    <w:lvl w:ilvl="3">
      <w:start w:val="1"/>
      <w:numFmt w:val="decimal"/>
      <w:lvlText w:val="%1.%2.%3.%4."/>
      <w:lvlJc w:val="left"/>
      <w:pPr>
        <w:ind w:left="1791" w:hanging="363"/>
      </w:pPr>
      <w:rPr>
        <w:rFonts w:hint="default"/>
      </w:rPr>
    </w:lvl>
    <w:lvl w:ilvl="4">
      <w:start w:val="1"/>
      <w:numFmt w:val="decimal"/>
      <w:lvlText w:val="%1.%2.%3.%4.%5."/>
      <w:lvlJc w:val="left"/>
      <w:pPr>
        <w:ind w:left="2148" w:hanging="363"/>
      </w:pPr>
      <w:rPr>
        <w:rFonts w:hint="default"/>
      </w:rPr>
    </w:lvl>
    <w:lvl w:ilvl="5">
      <w:start w:val="1"/>
      <w:numFmt w:val="decimal"/>
      <w:lvlText w:val="%1.%2.%3.%4.%5.%6."/>
      <w:lvlJc w:val="left"/>
      <w:pPr>
        <w:ind w:left="2505" w:hanging="363"/>
      </w:pPr>
      <w:rPr>
        <w:rFonts w:hint="default"/>
      </w:rPr>
    </w:lvl>
    <w:lvl w:ilvl="6">
      <w:start w:val="1"/>
      <w:numFmt w:val="decimal"/>
      <w:lvlText w:val="%1.%2.%3.%4.%5.%6.%7."/>
      <w:lvlJc w:val="left"/>
      <w:pPr>
        <w:ind w:left="2862" w:hanging="363"/>
      </w:pPr>
      <w:rPr>
        <w:rFonts w:hint="default"/>
      </w:rPr>
    </w:lvl>
    <w:lvl w:ilvl="7">
      <w:start w:val="1"/>
      <w:numFmt w:val="decimal"/>
      <w:lvlText w:val="%1.%2.%3.%4.%5.%6.%7.%8."/>
      <w:lvlJc w:val="left"/>
      <w:pPr>
        <w:ind w:left="3219" w:hanging="363"/>
      </w:pPr>
      <w:rPr>
        <w:rFonts w:hint="default"/>
      </w:rPr>
    </w:lvl>
    <w:lvl w:ilvl="8">
      <w:start w:val="1"/>
      <w:numFmt w:val="decimal"/>
      <w:lvlText w:val="%1.%2.%3.%4.%5.%6.%7.%8.%9."/>
      <w:lvlJc w:val="left"/>
      <w:pPr>
        <w:ind w:left="3576" w:hanging="363"/>
      </w:pPr>
      <w:rPr>
        <w:rFonts w:hint="default"/>
      </w:rPr>
    </w:lvl>
  </w:abstractNum>
  <w:abstractNum w:abstractNumId="27" w15:restartNumberingAfterBreak="0">
    <w:nsid w:val="42167C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89E0682"/>
    <w:multiLevelType w:val="hybridMultilevel"/>
    <w:tmpl w:val="AE5A443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4AD51D8F"/>
    <w:multiLevelType w:val="multilevel"/>
    <w:tmpl w:val="44FC0E50"/>
    <w:lvl w:ilvl="0">
      <w:start w:val="2"/>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7B1D0A"/>
    <w:multiLevelType w:val="multilevel"/>
    <w:tmpl w:val="532C2DA0"/>
    <w:lvl w:ilvl="0">
      <w:start w:val="1"/>
      <w:numFmt w:val="decimal"/>
      <w:lvlText w:val="%1."/>
      <w:lvlJc w:val="left"/>
      <w:pPr>
        <w:ind w:left="360" w:hanging="360"/>
      </w:pPr>
      <w:rPr>
        <w:rFonts w:hint="default"/>
      </w:rPr>
    </w:lvl>
    <w:lvl w:ilvl="1">
      <w:start w:val="2"/>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2806C0"/>
    <w:multiLevelType w:val="hybridMultilevel"/>
    <w:tmpl w:val="56322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11723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B83F4D"/>
    <w:multiLevelType w:val="multilevel"/>
    <w:tmpl w:val="4364A0F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23B59C4"/>
    <w:multiLevelType w:val="hybridMultilevel"/>
    <w:tmpl w:val="20A26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A0280"/>
    <w:multiLevelType w:val="hybridMultilevel"/>
    <w:tmpl w:val="A0CADDD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6" w15:restartNumberingAfterBreak="0">
    <w:nsid w:val="54AB5E86"/>
    <w:multiLevelType w:val="hybridMultilevel"/>
    <w:tmpl w:val="FFB6AF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5762256B"/>
    <w:multiLevelType w:val="hybridMultilevel"/>
    <w:tmpl w:val="B714329E"/>
    <w:lvl w:ilvl="0" w:tplc="14544E28">
      <w:start w:val="1"/>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38" w15:restartNumberingAfterBreak="0">
    <w:nsid w:val="5A106189"/>
    <w:multiLevelType w:val="hybridMultilevel"/>
    <w:tmpl w:val="05E0C5C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5C091E63"/>
    <w:multiLevelType w:val="multilevel"/>
    <w:tmpl w:val="44FC0E50"/>
    <w:lvl w:ilvl="0">
      <w:start w:val="2"/>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EC0CAC"/>
    <w:multiLevelType w:val="hybridMultilevel"/>
    <w:tmpl w:val="B25E4E66"/>
    <w:lvl w:ilvl="0" w:tplc="45CC3050">
      <w:start w:val="1"/>
      <w:numFmt w:val="decimal"/>
      <w:lvlText w:val="%1."/>
      <w:lvlJc w:val="left"/>
      <w:pPr>
        <w:ind w:left="2123" w:hanging="70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1" w15:restartNumberingAfterBreak="0">
    <w:nsid w:val="67D93E9D"/>
    <w:multiLevelType w:val="hybridMultilevel"/>
    <w:tmpl w:val="E1C62C58"/>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2" w15:restartNumberingAfterBreak="0">
    <w:nsid w:val="6DC61FC6"/>
    <w:multiLevelType w:val="multilevel"/>
    <w:tmpl w:val="532C2DA0"/>
    <w:styleLink w:val="1"/>
    <w:lvl w:ilvl="0">
      <w:start w:val="2"/>
      <w:numFmt w:val="decimal"/>
      <w:lvlText w:val="%1."/>
      <w:lvlJc w:val="left"/>
      <w:pPr>
        <w:ind w:left="360" w:hanging="360"/>
      </w:pPr>
      <w:rPr>
        <w:rFonts w:hint="default"/>
      </w:rPr>
    </w:lvl>
    <w:lvl w:ilvl="1">
      <w:start w:val="2"/>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56013F"/>
    <w:multiLevelType w:val="hybridMultilevel"/>
    <w:tmpl w:val="FDA0827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4" w15:restartNumberingAfterBreak="0">
    <w:nsid w:val="78912109"/>
    <w:multiLevelType w:val="hybridMultilevel"/>
    <w:tmpl w:val="0E24C652"/>
    <w:lvl w:ilvl="0" w:tplc="0419000D">
      <w:start w:val="1"/>
      <w:numFmt w:val="bullet"/>
      <w:lvlText w:val=""/>
      <w:lvlJc w:val="left"/>
      <w:pPr>
        <w:ind w:left="2214" w:hanging="360"/>
      </w:pPr>
      <w:rPr>
        <w:rFonts w:ascii="Wingdings" w:hAnsi="Wingdings"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45" w15:restartNumberingAfterBreak="0">
    <w:nsid w:val="7D981467"/>
    <w:multiLevelType w:val="hybridMultilevel"/>
    <w:tmpl w:val="D626FB8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6"/>
  </w:num>
  <w:num w:numId="2">
    <w:abstractNumId w:val="32"/>
  </w:num>
  <w:num w:numId="3">
    <w:abstractNumId w:val="20"/>
  </w:num>
  <w:num w:numId="4">
    <w:abstractNumId w:val="27"/>
  </w:num>
  <w:num w:numId="5">
    <w:abstractNumId w:val="9"/>
  </w:num>
  <w:num w:numId="6">
    <w:abstractNumId w:val="30"/>
  </w:num>
  <w:num w:numId="7">
    <w:abstractNumId w:val="29"/>
  </w:num>
  <w:num w:numId="8">
    <w:abstractNumId w:val="42"/>
  </w:num>
  <w:num w:numId="9">
    <w:abstractNumId w:val="21"/>
  </w:num>
  <w:num w:numId="10">
    <w:abstractNumId w:val="39"/>
  </w:num>
  <w:num w:numId="11">
    <w:abstractNumId w:val="19"/>
  </w:num>
  <w:num w:numId="12">
    <w:abstractNumId w:val="5"/>
  </w:num>
  <w:num w:numId="13">
    <w:abstractNumId w:val="4"/>
  </w:num>
  <w:num w:numId="14">
    <w:abstractNumId w:val="17"/>
  </w:num>
  <w:num w:numId="15">
    <w:abstractNumId w:val="33"/>
  </w:num>
  <w:num w:numId="16">
    <w:abstractNumId w:val="25"/>
  </w:num>
  <w:num w:numId="17">
    <w:abstractNumId w:val="26"/>
  </w:num>
  <w:num w:numId="18">
    <w:abstractNumId w:val="0"/>
  </w:num>
  <w:num w:numId="19">
    <w:abstractNumId w:val="22"/>
  </w:num>
  <w:num w:numId="20">
    <w:abstractNumId w:val="15"/>
  </w:num>
  <w:num w:numId="21">
    <w:abstractNumId w:val="18"/>
  </w:num>
  <w:num w:numId="22">
    <w:abstractNumId w:val="1"/>
  </w:num>
  <w:num w:numId="23">
    <w:abstractNumId w:val="2"/>
  </w:num>
  <w:num w:numId="24">
    <w:abstractNumId w:val="8"/>
  </w:num>
  <w:num w:numId="25">
    <w:abstractNumId w:val="12"/>
  </w:num>
  <w:num w:numId="26">
    <w:abstractNumId w:val="43"/>
  </w:num>
  <w:num w:numId="27">
    <w:abstractNumId w:val="24"/>
  </w:num>
  <w:num w:numId="28">
    <w:abstractNumId w:val="35"/>
  </w:num>
  <w:num w:numId="29">
    <w:abstractNumId w:val="41"/>
  </w:num>
  <w:num w:numId="30">
    <w:abstractNumId w:val="7"/>
  </w:num>
  <w:num w:numId="31">
    <w:abstractNumId w:val="11"/>
  </w:num>
  <w:num w:numId="32">
    <w:abstractNumId w:val="45"/>
  </w:num>
  <w:num w:numId="33">
    <w:abstractNumId w:val="3"/>
  </w:num>
  <w:num w:numId="34">
    <w:abstractNumId w:val="13"/>
  </w:num>
  <w:num w:numId="35">
    <w:abstractNumId w:val="10"/>
  </w:num>
  <w:num w:numId="36">
    <w:abstractNumId w:val="28"/>
  </w:num>
  <w:num w:numId="37">
    <w:abstractNumId w:val="6"/>
  </w:num>
  <w:num w:numId="38">
    <w:abstractNumId w:val="14"/>
  </w:num>
  <w:num w:numId="39">
    <w:abstractNumId w:val="38"/>
  </w:num>
  <w:num w:numId="40">
    <w:abstractNumId w:val="36"/>
  </w:num>
  <w:num w:numId="41">
    <w:abstractNumId w:val="40"/>
  </w:num>
  <w:num w:numId="42">
    <w:abstractNumId w:val="37"/>
  </w:num>
  <w:num w:numId="43">
    <w:abstractNumId w:val="31"/>
  </w:num>
  <w:num w:numId="44">
    <w:abstractNumId w:val="34"/>
  </w:num>
  <w:num w:numId="45">
    <w:abstractNumId w:val="2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AF5AA7"/>
    <w:rsid w:val="000001FB"/>
    <w:rsid w:val="0001182F"/>
    <w:rsid w:val="00020E3E"/>
    <w:rsid w:val="00021D67"/>
    <w:rsid w:val="0003029C"/>
    <w:rsid w:val="00031785"/>
    <w:rsid w:val="00035D4D"/>
    <w:rsid w:val="000447BA"/>
    <w:rsid w:val="0004573D"/>
    <w:rsid w:val="00050B67"/>
    <w:rsid w:val="000535E3"/>
    <w:rsid w:val="0006544D"/>
    <w:rsid w:val="000664A1"/>
    <w:rsid w:val="00071E44"/>
    <w:rsid w:val="00072F4A"/>
    <w:rsid w:val="000B050E"/>
    <w:rsid w:val="000B2E1E"/>
    <w:rsid w:val="000C4032"/>
    <w:rsid w:val="000D102E"/>
    <w:rsid w:val="000D211E"/>
    <w:rsid w:val="000E2DE8"/>
    <w:rsid w:val="0011291C"/>
    <w:rsid w:val="00117C67"/>
    <w:rsid w:val="001246CD"/>
    <w:rsid w:val="0013563E"/>
    <w:rsid w:val="00135856"/>
    <w:rsid w:val="00143E2A"/>
    <w:rsid w:val="00160CEE"/>
    <w:rsid w:val="0017279B"/>
    <w:rsid w:val="00176147"/>
    <w:rsid w:val="001904C8"/>
    <w:rsid w:val="00194194"/>
    <w:rsid w:val="001959B7"/>
    <w:rsid w:val="001A50DB"/>
    <w:rsid w:val="001C0039"/>
    <w:rsid w:val="001D7856"/>
    <w:rsid w:val="001D7C67"/>
    <w:rsid w:val="001F376F"/>
    <w:rsid w:val="001F3DC2"/>
    <w:rsid w:val="00205468"/>
    <w:rsid w:val="002135F8"/>
    <w:rsid w:val="0024311B"/>
    <w:rsid w:val="002857B0"/>
    <w:rsid w:val="002B6225"/>
    <w:rsid w:val="002D7AAE"/>
    <w:rsid w:val="002E6770"/>
    <w:rsid w:val="003359A1"/>
    <w:rsid w:val="00344E21"/>
    <w:rsid w:val="00350365"/>
    <w:rsid w:val="0036738D"/>
    <w:rsid w:val="00377775"/>
    <w:rsid w:val="00384B61"/>
    <w:rsid w:val="00396719"/>
    <w:rsid w:val="003A2640"/>
    <w:rsid w:val="003A4878"/>
    <w:rsid w:val="003C1E96"/>
    <w:rsid w:val="003D1364"/>
    <w:rsid w:val="003E7C18"/>
    <w:rsid w:val="003F30F2"/>
    <w:rsid w:val="00410629"/>
    <w:rsid w:val="004152D4"/>
    <w:rsid w:val="00445F1A"/>
    <w:rsid w:val="00461D35"/>
    <w:rsid w:val="00474F08"/>
    <w:rsid w:val="0049600E"/>
    <w:rsid w:val="004974A0"/>
    <w:rsid w:val="004A413E"/>
    <w:rsid w:val="004A7486"/>
    <w:rsid w:val="004B06FA"/>
    <w:rsid w:val="004B13A7"/>
    <w:rsid w:val="004B6800"/>
    <w:rsid w:val="004C0684"/>
    <w:rsid w:val="004E1FF3"/>
    <w:rsid w:val="00525E68"/>
    <w:rsid w:val="0054405E"/>
    <w:rsid w:val="005553DF"/>
    <w:rsid w:val="0056050C"/>
    <w:rsid w:val="005B01FD"/>
    <w:rsid w:val="005B4133"/>
    <w:rsid w:val="005E3A9F"/>
    <w:rsid w:val="005E3E88"/>
    <w:rsid w:val="005E41A6"/>
    <w:rsid w:val="005E4D30"/>
    <w:rsid w:val="005F2F3F"/>
    <w:rsid w:val="006018B7"/>
    <w:rsid w:val="006069B9"/>
    <w:rsid w:val="006115A6"/>
    <w:rsid w:val="00636838"/>
    <w:rsid w:val="006578EB"/>
    <w:rsid w:val="00671366"/>
    <w:rsid w:val="0069171E"/>
    <w:rsid w:val="006E6193"/>
    <w:rsid w:val="0071044F"/>
    <w:rsid w:val="00712C17"/>
    <w:rsid w:val="00723EB6"/>
    <w:rsid w:val="00733E33"/>
    <w:rsid w:val="00743D3C"/>
    <w:rsid w:val="00747219"/>
    <w:rsid w:val="0075112E"/>
    <w:rsid w:val="00767F58"/>
    <w:rsid w:val="0079274F"/>
    <w:rsid w:val="00792C6C"/>
    <w:rsid w:val="007A4728"/>
    <w:rsid w:val="007E34A9"/>
    <w:rsid w:val="007E5E62"/>
    <w:rsid w:val="00806121"/>
    <w:rsid w:val="008310B6"/>
    <w:rsid w:val="00837774"/>
    <w:rsid w:val="00843BCB"/>
    <w:rsid w:val="008B71E9"/>
    <w:rsid w:val="008C5B31"/>
    <w:rsid w:val="008E2E38"/>
    <w:rsid w:val="008E37CB"/>
    <w:rsid w:val="00913288"/>
    <w:rsid w:val="00917B1E"/>
    <w:rsid w:val="00925736"/>
    <w:rsid w:val="009262A7"/>
    <w:rsid w:val="00933E45"/>
    <w:rsid w:val="0094223E"/>
    <w:rsid w:val="009A7378"/>
    <w:rsid w:val="009C04D3"/>
    <w:rsid w:val="009C0AFE"/>
    <w:rsid w:val="009C1190"/>
    <w:rsid w:val="009C6737"/>
    <w:rsid w:val="009D3734"/>
    <w:rsid w:val="009D5E7D"/>
    <w:rsid w:val="009D65BF"/>
    <w:rsid w:val="009E2AAF"/>
    <w:rsid w:val="00A06DD4"/>
    <w:rsid w:val="00A10D17"/>
    <w:rsid w:val="00A17D29"/>
    <w:rsid w:val="00A219E0"/>
    <w:rsid w:val="00A53346"/>
    <w:rsid w:val="00A609C0"/>
    <w:rsid w:val="00A65065"/>
    <w:rsid w:val="00A804C1"/>
    <w:rsid w:val="00A80FC5"/>
    <w:rsid w:val="00A83319"/>
    <w:rsid w:val="00A8357A"/>
    <w:rsid w:val="00AA5E58"/>
    <w:rsid w:val="00AB3733"/>
    <w:rsid w:val="00AB66CB"/>
    <w:rsid w:val="00AC696B"/>
    <w:rsid w:val="00AE4E50"/>
    <w:rsid w:val="00AF5AA7"/>
    <w:rsid w:val="00B1453B"/>
    <w:rsid w:val="00B434AD"/>
    <w:rsid w:val="00B62437"/>
    <w:rsid w:val="00B71BAF"/>
    <w:rsid w:val="00B73CB1"/>
    <w:rsid w:val="00B76893"/>
    <w:rsid w:val="00B948B0"/>
    <w:rsid w:val="00BA4AD8"/>
    <w:rsid w:val="00BD44B4"/>
    <w:rsid w:val="00BE7F5B"/>
    <w:rsid w:val="00C00993"/>
    <w:rsid w:val="00C06968"/>
    <w:rsid w:val="00C20001"/>
    <w:rsid w:val="00C20E32"/>
    <w:rsid w:val="00C32AA7"/>
    <w:rsid w:val="00C3581D"/>
    <w:rsid w:val="00C40834"/>
    <w:rsid w:val="00C5253B"/>
    <w:rsid w:val="00C67E9F"/>
    <w:rsid w:val="00C70ADE"/>
    <w:rsid w:val="00C72CDA"/>
    <w:rsid w:val="00C74359"/>
    <w:rsid w:val="00C74C84"/>
    <w:rsid w:val="00C82939"/>
    <w:rsid w:val="00C92758"/>
    <w:rsid w:val="00C94658"/>
    <w:rsid w:val="00CA0246"/>
    <w:rsid w:val="00CA75F2"/>
    <w:rsid w:val="00CB1563"/>
    <w:rsid w:val="00CC3079"/>
    <w:rsid w:val="00CD01F8"/>
    <w:rsid w:val="00CD2827"/>
    <w:rsid w:val="00CD3AF7"/>
    <w:rsid w:val="00CF11D2"/>
    <w:rsid w:val="00CF6249"/>
    <w:rsid w:val="00D0048A"/>
    <w:rsid w:val="00D16ABA"/>
    <w:rsid w:val="00D45CE9"/>
    <w:rsid w:val="00D64BE6"/>
    <w:rsid w:val="00D77FF8"/>
    <w:rsid w:val="00D81144"/>
    <w:rsid w:val="00D820E8"/>
    <w:rsid w:val="00D871A3"/>
    <w:rsid w:val="00D915D2"/>
    <w:rsid w:val="00DA36EB"/>
    <w:rsid w:val="00DB22E6"/>
    <w:rsid w:val="00DB5B40"/>
    <w:rsid w:val="00DB766E"/>
    <w:rsid w:val="00DC157C"/>
    <w:rsid w:val="00DC6BA9"/>
    <w:rsid w:val="00DC6F1A"/>
    <w:rsid w:val="00DD40B9"/>
    <w:rsid w:val="00DD4C77"/>
    <w:rsid w:val="00DE308D"/>
    <w:rsid w:val="00DE6015"/>
    <w:rsid w:val="00DF3BD3"/>
    <w:rsid w:val="00DF6005"/>
    <w:rsid w:val="00E01F6B"/>
    <w:rsid w:val="00E132D1"/>
    <w:rsid w:val="00E1473C"/>
    <w:rsid w:val="00E15044"/>
    <w:rsid w:val="00E20225"/>
    <w:rsid w:val="00E305B8"/>
    <w:rsid w:val="00E671E0"/>
    <w:rsid w:val="00E706D9"/>
    <w:rsid w:val="00E70802"/>
    <w:rsid w:val="00E7779C"/>
    <w:rsid w:val="00ED0331"/>
    <w:rsid w:val="00EE7BCF"/>
    <w:rsid w:val="00EF0CCA"/>
    <w:rsid w:val="00F0305C"/>
    <w:rsid w:val="00F2221F"/>
    <w:rsid w:val="00F26487"/>
    <w:rsid w:val="00F47CDE"/>
    <w:rsid w:val="00F50C75"/>
    <w:rsid w:val="00F53673"/>
    <w:rsid w:val="00F5775E"/>
    <w:rsid w:val="00F66E06"/>
    <w:rsid w:val="00F772A1"/>
    <w:rsid w:val="00F92EF3"/>
    <w:rsid w:val="00FB20E6"/>
    <w:rsid w:val="00FB4978"/>
    <w:rsid w:val="00FE1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B574"/>
  <w15:docId w15:val="{EA0FEAB3-3702-4BF5-8904-0598A4F1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E32"/>
    <w:pPr>
      <w:suppressAutoHyphens/>
      <w:spacing w:after="0" w:line="100" w:lineRule="atLeast"/>
    </w:pPr>
    <w:rPr>
      <w:rFonts w:ascii="Times New Roman" w:eastAsia="Times New Roman" w:hAnsi="Times New Roman" w:cs="Times New Roman"/>
      <w:kern w:val="1"/>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5468"/>
    <w:pPr>
      <w:tabs>
        <w:tab w:val="center" w:pos="4677"/>
        <w:tab w:val="right" w:pos="9355"/>
      </w:tabs>
      <w:spacing w:line="240" w:lineRule="auto"/>
    </w:pPr>
  </w:style>
  <w:style w:type="character" w:customStyle="1" w:styleId="a4">
    <w:name w:val="Верхний колонтитул Знак"/>
    <w:basedOn w:val="a0"/>
    <w:link w:val="a3"/>
    <w:uiPriority w:val="99"/>
    <w:rsid w:val="00205468"/>
  </w:style>
  <w:style w:type="paragraph" w:styleId="a5">
    <w:name w:val="footer"/>
    <w:basedOn w:val="a"/>
    <w:link w:val="a6"/>
    <w:uiPriority w:val="99"/>
    <w:unhideWhenUsed/>
    <w:rsid w:val="00205468"/>
    <w:pPr>
      <w:tabs>
        <w:tab w:val="center" w:pos="4677"/>
        <w:tab w:val="right" w:pos="9355"/>
      </w:tabs>
      <w:spacing w:line="240" w:lineRule="auto"/>
    </w:pPr>
  </w:style>
  <w:style w:type="character" w:customStyle="1" w:styleId="a6">
    <w:name w:val="Нижний колонтитул Знак"/>
    <w:basedOn w:val="a0"/>
    <w:link w:val="a5"/>
    <w:uiPriority w:val="99"/>
    <w:rsid w:val="00205468"/>
  </w:style>
  <w:style w:type="paragraph" w:customStyle="1" w:styleId="20">
    <w:name w:val="Обычный2"/>
    <w:rsid w:val="00C20E32"/>
    <w:pPr>
      <w:widowControl w:val="0"/>
      <w:suppressAutoHyphens/>
      <w:spacing w:after="0" w:line="240" w:lineRule="auto"/>
    </w:pPr>
    <w:rPr>
      <w:rFonts w:ascii="Times New Roman" w:eastAsia="Times New Roman" w:hAnsi="Times New Roman" w:cs="Times New Roman"/>
      <w:kern w:val="1"/>
      <w:sz w:val="20"/>
      <w:szCs w:val="20"/>
      <w:lang w:eastAsia="ar-SA"/>
    </w:rPr>
  </w:style>
  <w:style w:type="paragraph" w:styleId="a7">
    <w:name w:val="Balloon Text"/>
    <w:basedOn w:val="a"/>
    <w:link w:val="a8"/>
    <w:uiPriority w:val="99"/>
    <w:semiHidden/>
    <w:unhideWhenUsed/>
    <w:rsid w:val="00C20E3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0E32"/>
    <w:rPr>
      <w:rFonts w:ascii="Tahoma" w:eastAsia="Times New Roman" w:hAnsi="Tahoma" w:cs="Tahoma"/>
      <w:kern w:val="1"/>
      <w:sz w:val="16"/>
      <w:szCs w:val="16"/>
      <w:lang w:eastAsia="ar-SA"/>
    </w:rPr>
  </w:style>
  <w:style w:type="paragraph" w:styleId="a9">
    <w:name w:val="List Paragraph"/>
    <w:basedOn w:val="a"/>
    <w:uiPriority w:val="34"/>
    <w:qFormat/>
    <w:rsid w:val="00D77FF8"/>
    <w:pPr>
      <w:ind w:left="720"/>
      <w:contextualSpacing/>
    </w:pPr>
  </w:style>
  <w:style w:type="numbering" w:customStyle="1" w:styleId="1">
    <w:name w:val="Стиль1"/>
    <w:uiPriority w:val="99"/>
    <w:rsid w:val="00B948B0"/>
    <w:pPr>
      <w:numPr>
        <w:numId w:val="8"/>
      </w:numPr>
    </w:pPr>
  </w:style>
  <w:style w:type="numbering" w:customStyle="1" w:styleId="2">
    <w:name w:val="Стиль2"/>
    <w:uiPriority w:val="99"/>
    <w:rsid w:val="00B948B0"/>
    <w:pPr>
      <w:numPr>
        <w:numId w:val="11"/>
      </w:numPr>
    </w:pPr>
  </w:style>
  <w:style w:type="character" w:customStyle="1" w:styleId="NoSpacingChar">
    <w:name w:val="No Spacing Char"/>
    <w:basedOn w:val="a0"/>
    <w:link w:val="10"/>
    <w:locked/>
    <w:rsid w:val="008C5B31"/>
    <w:rPr>
      <w:rFonts w:ascii="Calibri" w:eastAsia="Times New Roman" w:hAnsi="Calibri" w:cs="Times New Roman"/>
    </w:rPr>
  </w:style>
  <w:style w:type="paragraph" w:customStyle="1" w:styleId="10">
    <w:name w:val="Без интервала1"/>
    <w:link w:val="NoSpacingChar"/>
    <w:rsid w:val="008C5B31"/>
    <w:pPr>
      <w:spacing w:after="0" w:line="240" w:lineRule="auto"/>
    </w:pPr>
    <w:rPr>
      <w:rFonts w:ascii="Calibri" w:eastAsia="Times New Roman" w:hAnsi="Calibri" w:cs="Times New Roman"/>
    </w:rPr>
  </w:style>
  <w:style w:type="paragraph" w:customStyle="1" w:styleId="21">
    <w:name w:val="Без интервала2"/>
    <w:rsid w:val="008C5B31"/>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6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F0449-D296-4ACB-96F0-2380FFF66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1567</Words>
  <Characters>8935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Маришулька</dc:creator>
  <cp:lastModifiedBy>User</cp:lastModifiedBy>
  <cp:revision>8</cp:revision>
  <dcterms:created xsi:type="dcterms:W3CDTF">2015-03-01T13:56:00Z</dcterms:created>
  <dcterms:modified xsi:type="dcterms:W3CDTF">2025-06-25T04:09:00Z</dcterms:modified>
</cp:coreProperties>
</file>