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AB1" w:rsidRDefault="00C93AB1" w:rsidP="00C93A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Муниципальное бюджетное дошкольное образовательное </w:t>
      </w:r>
    </w:p>
    <w:p w:rsidR="00C93AB1" w:rsidRDefault="00C93AB1" w:rsidP="00C93A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учреждение   детский сад № 34 «Берёзка»</w:t>
      </w:r>
    </w:p>
    <w:p w:rsidR="00C93AB1" w:rsidRDefault="00C93AB1" w:rsidP="00C93A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(МБДОУ №34 "Берёзка)</w:t>
      </w:r>
    </w:p>
    <w:p w:rsidR="008E669D" w:rsidRDefault="008E669D" w:rsidP="008E66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E669D" w:rsidRDefault="008E669D" w:rsidP="008E66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E669D" w:rsidRDefault="008E669D" w:rsidP="008E66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E669D" w:rsidRDefault="008E669D" w:rsidP="008E669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E669D" w:rsidRDefault="008E669D" w:rsidP="008E669D">
      <w:pPr>
        <w:spacing w:after="0" w:line="240" w:lineRule="auto"/>
        <w:jc w:val="both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8E669D" w:rsidRDefault="008E669D" w:rsidP="008E669D">
      <w:pPr>
        <w:spacing w:after="0" w:line="240" w:lineRule="auto"/>
        <w:jc w:val="both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8E669D" w:rsidRDefault="008E669D" w:rsidP="008E669D">
      <w:pPr>
        <w:spacing w:after="0" w:line="240" w:lineRule="auto"/>
        <w:jc w:val="both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8E669D" w:rsidRDefault="008E669D" w:rsidP="008E669D">
      <w:pPr>
        <w:spacing w:after="0" w:line="240" w:lineRule="auto"/>
        <w:jc w:val="both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8E669D" w:rsidRDefault="008E669D" w:rsidP="008E669D">
      <w:pPr>
        <w:spacing w:after="0" w:line="240" w:lineRule="auto"/>
        <w:jc w:val="both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8E669D" w:rsidRDefault="008E669D" w:rsidP="008E669D">
      <w:pPr>
        <w:spacing w:after="0" w:line="240" w:lineRule="auto"/>
        <w:jc w:val="both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8E669D" w:rsidRDefault="008E669D" w:rsidP="008E669D">
      <w:pPr>
        <w:spacing w:after="0" w:line="240" w:lineRule="auto"/>
        <w:jc w:val="both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8E669D" w:rsidRDefault="008E669D" w:rsidP="008E669D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8E669D" w:rsidRDefault="00F81601" w:rsidP="008E669D">
      <w:pPr>
        <w:spacing w:after="0" w:line="240" w:lineRule="auto"/>
        <w:jc w:val="center"/>
        <w:rPr>
          <w:rFonts w:ascii="Times New Roman" w:hAnsi="Times New Roman"/>
          <w:b/>
          <w:bCs/>
          <w:sz w:val="40"/>
          <w:szCs w:val="28"/>
        </w:rPr>
      </w:pPr>
      <w:r>
        <w:rPr>
          <w:rFonts w:ascii="Times New Roman" w:hAnsi="Times New Roman"/>
          <w:b/>
          <w:bCs/>
          <w:sz w:val="40"/>
          <w:szCs w:val="28"/>
        </w:rPr>
        <w:t>Пр</w:t>
      </w:r>
      <w:r w:rsidR="008E669D" w:rsidRPr="00043475">
        <w:rPr>
          <w:rFonts w:ascii="Times New Roman" w:hAnsi="Times New Roman"/>
          <w:b/>
          <w:bCs/>
          <w:sz w:val="40"/>
          <w:szCs w:val="28"/>
        </w:rPr>
        <w:t>оект</w:t>
      </w:r>
    </w:p>
    <w:p w:rsidR="00043475" w:rsidRPr="007F72A9" w:rsidRDefault="00902928" w:rsidP="0004347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40"/>
        </w:rPr>
      </w:pPr>
      <w:r w:rsidRPr="007F72A9">
        <w:rPr>
          <w:rFonts w:ascii="Times New Roman" w:eastAsia="Times New Roman" w:hAnsi="Times New Roman" w:cs="Times New Roman"/>
          <w:bCs/>
          <w:color w:val="000000"/>
          <w:sz w:val="32"/>
          <w:szCs w:val="40"/>
        </w:rPr>
        <w:t xml:space="preserve">по познавательному развитию </w:t>
      </w:r>
      <w:r w:rsidR="00043475" w:rsidRPr="007F72A9">
        <w:rPr>
          <w:rFonts w:ascii="Times New Roman" w:eastAsia="Times New Roman" w:hAnsi="Times New Roman" w:cs="Times New Roman"/>
          <w:bCs/>
          <w:color w:val="000000"/>
          <w:sz w:val="32"/>
          <w:szCs w:val="40"/>
        </w:rPr>
        <w:t>для детей старшего дошкольного возраста</w:t>
      </w:r>
      <w:r w:rsidRPr="007F72A9">
        <w:rPr>
          <w:rFonts w:ascii="Times New Roman" w:eastAsia="Times New Roman" w:hAnsi="Times New Roman" w:cs="Times New Roman"/>
          <w:bCs/>
          <w:color w:val="000000"/>
          <w:sz w:val="32"/>
          <w:szCs w:val="40"/>
        </w:rPr>
        <w:t xml:space="preserve"> </w:t>
      </w:r>
      <w:r w:rsidR="007F72A9" w:rsidRPr="007F72A9">
        <w:rPr>
          <w:rFonts w:ascii="Times New Roman" w:eastAsia="Times New Roman" w:hAnsi="Times New Roman" w:cs="Times New Roman"/>
          <w:bCs/>
          <w:color w:val="000000"/>
          <w:sz w:val="32"/>
          <w:szCs w:val="40"/>
        </w:rPr>
        <w:t xml:space="preserve"> (6-7</w:t>
      </w:r>
      <w:r w:rsidR="00043475" w:rsidRPr="007F72A9">
        <w:rPr>
          <w:rFonts w:ascii="Times New Roman" w:eastAsia="Times New Roman" w:hAnsi="Times New Roman" w:cs="Times New Roman"/>
          <w:bCs/>
          <w:color w:val="000000"/>
          <w:sz w:val="32"/>
          <w:szCs w:val="40"/>
        </w:rPr>
        <w:t xml:space="preserve"> лет)</w:t>
      </w:r>
      <w:r w:rsidR="007F72A9" w:rsidRPr="007F72A9">
        <w:rPr>
          <w:rFonts w:ascii="Times New Roman" w:eastAsia="Times New Roman" w:hAnsi="Times New Roman" w:cs="Times New Roman"/>
          <w:bCs/>
          <w:color w:val="000000"/>
          <w:sz w:val="32"/>
          <w:szCs w:val="40"/>
        </w:rPr>
        <w:t xml:space="preserve"> № 10 «Снегирёк</w:t>
      </w:r>
      <w:r w:rsidR="00043475" w:rsidRPr="007F72A9">
        <w:rPr>
          <w:rFonts w:ascii="Times New Roman" w:eastAsia="Times New Roman" w:hAnsi="Times New Roman" w:cs="Times New Roman"/>
          <w:bCs/>
          <w:color w:val="000000"/>
          <w:sz w:val="32"/>
          <w:szCs w:val="40"/>
        </w:rPr>
        <w:t xml:space="preserve">» </w:t>
      </w:r>
    </w:p>
    <w:p w:rsidR="008E669D" w:rsidRPr="007F72A9" w:rsidRDefault="00043475" w:rsidP="008E669D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rStyle w:val="c28"/>
          <w:b/>
          <w:color w:val="000000" w:themeColor="text1"/>
          <w:sz w:val="28"/>
          <w:szCs w:val="28"/>
        </w:rPr>
      </w:pPr>
      <w:r w:rsidRPr="007F72A9">
        <w:rPr>
          <w:b/>
          <w:color w:val="000000" w:themeColor="text1"/>
          <w:sz w:val="36"/>
          <w:szCs w:val="28"/>
        </w:rPr>
        <w:t xml:space="preserve">Тема: </w:t>
      </w:r>
      <w:r w:rsidR="008E669D" w:rsidRPr="007F72A9">
        <w:rPr>
          <w:b/>
          <w:color w:val="000000" w:themeColor="text1"/>
          <w:sz w:val="36"/>
          <w:szCs w:val="28"/>
        </w:rPr>
        <w:t xml:space="preserve">«Традиционная ЮГРА» </w:t>
      </w:r>
    </w:p>
    <w:p w:rsidR="008E669D" w:rsidRDefault="008E669D" w:rsidP="008E66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E669D" w:rsidRDefault="008E669D" w:rsidP="008E66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E669D" w:rsidRDefault="008E669D" w:rsidP="008E66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E669D" w:rsidRDefault="008E669D" w:rsidP="008E66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E669D" w:rsidRDefault="008E669D" w:rsidP="008E66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E669D" w:rsidRDefault="008E669D" w:rsidP="008E66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E669D" w:rsidRDefault="008E669D" w:rsidP="008E66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3"/>
      </w:tblGrid>
      <w:tr w:rsidR="008E669D" w:rsidTr="00902928">
        <w:tc>
          <w:tcPr>
            <w:tcW w:w="3793" w:type="dxa"/>
          </w:tcPr>
          <w:p w:rsidR="008E669D" w:rsidRPr="00902928" w:rsidRDefault="008E669D" w:rsidP="00B95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02928">
              <w:rPr>
                <w:rFonts w:ascii="Times New Roman" w:hAnsi="Times New Roman" w:cs="Times New Roman"/>
                <w:i/>
                <w:sz w:val="28"/>
                <w:szCs w:val="28"/>
              </w:rPr>
              <w:t>Разработчик:</w:t>
            </w:r>
          </w:p>
          <w:p w:rsidR="008E669D" w:rsidRDefault="008E669D" w:rsidP="00B95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02928">
              <w:rPr>
                <w:rFonts w:ascii="Times New Roman" w:hAnsi="Times New Roman"/>
                <w:i/>
                <w:sz w:val="28"/>
                <w:szCs w:val="28"/>
              </w:rPr>
              <w:t>Шокурова Т.П., воспитатель</w:t>
            </w:r>
          </w:p>
        </w:tc>
      </w:tr>
    </w:tbl>
    <w:p w:rsidR="008E669D" w:rsidRDefault="008E669D" w:rsidP="008E66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E669D" w:rsidRDefault="008E669D" w:rsidP="008E669D">
      <w:pPr>
        <w:tabs>
          <w:tab w:val="left" w:pos="5387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669D" w:rsidRDefault="008E669D" w:rsidP="008E669D">
      <w:pPr>
        <w:tabs>
          <w:tab w:val="left" w:pos="5175"/>
          <w:tab w:val="left" w:pos="10260"/>
        </w:tabs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E669D" w:rsidRDefault="008E669D" w:rsidP="008E669D">
      <w:pPr>
        <w:tabs>
          <w:tab w:val="left" w:pos="5175"/>
          <w:tab w:val="left" w:pos="10260"/>
        </w:tabs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E669D" w:rsidRDefault="008E669D" w:rsidP="008E669D">
      <w:pPr>
        <w:tabs>
          <w:tab w:val="left" w:pos="5175"/>
          <w:tab w:val="left" w:pos="10260"/>
        </w:tabs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E669D" w:rsidRDefault="008E669D" w:rsidP="008E669D">
      <w:pPr>
        <w:tabs>
          <w:tab w:val="left" w:pos="5175"/>
          <w:tab w:val="left" w:pos="10260"/>
        </w:tabs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E669D" w:rsidRDefault="008E669D" w:rsidP="008E669D">
      <w:pPr>
        <w:tabs>
          <w:tab w:val="left" w:pos="5175"/>
          <w:tab w:val="left" w:pos="10260"/>
        </w:tabs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E669D" w:rsidRDefault="008E669D" w:rsidP="008E669D">
      <w:pPr>
        <w:tabs>
          <w:tab w:val="left" w:pos="5175"/>
          <w:tab w:val="left" w:pos="10260"/>
        </w:tabs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E669D" w:rsidRDefault="007F72A9" w:rsidP="008E669D">
      <w:pPr>
        <w:tabs>
          <w:tab w:val="left" w:pos="6015"/>
          <w:tab w:val="left" w:pos="607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Сургут, 2023</w:t>
      </w:r>
    </w:p>
    <w:p w:rsidR="008E669D" w:rsidRPr="000A7214" w:rsidRDefault="008E669D" w:rsidP="008E669D">
      <w:pPr>
        <w:tabs>
          <w:tab w:val="left" w:pos="6015"/>
          <w:tab w:val="left" w:pos="6075"/>
        </w:tabs>
        <w:jc w:val="center"/>
        <w:rPr>
          <w:rFonts w:ascii="Times New Roman" w:hAnsi="Times New Roman"/>
          <w:b/>
          <w:sz w:val="32"/>
          <w:szCs w:val="28"/>
        </w:rPr>
      </w:pPr>
      <w:r w:rsidRPr="000A7214">
        <w:rPr>
          <w:rFonts w:ascii="Times New Roman" w:hAnsi="Times New Roman"/>
          <w:b/>
          <w:sz w:val="32"/>
          <w:szCs w:val="28"/>
        </w:rPr>
        <w:lastRenderedPageBreak/>
        <w:t>Паспорт проекта</w:t>
      </w:r>
    </w:p>
    <w:tbl>
      <w:tblPr>
        <w:tblStyle w:val="a3"/>
        <w:tblW w:w="0" w:type="auto"/>
        <w:tblLook w:val="04A0"/>
      </w:tblPr>
      <w:tblGrid>
        <w:gridCol w:w="4077"/>
        <w:gridCol w:w="5494"/>
      </w:tblGrid>
      <w:tr w:rsidR="008E669D" w:rsidTr="00B95E34">
        <w:tc>
          <w:tcPr>
            <w:tcW w:w="4077" w:type="dxa"/>
          </w:tcPr>
          <w:p w:rsidR="008E669D" w:rsidRPr="007866C7" w:rsidRDefault="008E669D" w:rsidP="00B9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66C7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педагогического проекта</w:t>
            </w:r>
          </w:p>
        </w:tc>
        <w:tc>
          <w:tcPr>
            <w:tcW w:w="5494" w:type="dxa"/>
          </w:tcPr>
          <w:p w:rsidR="008E669D" w:rsidRDefault="008E669D" w:rsidP="008E669D">
            <w:pPr>
              <w:pStyle w:val="c1"/>
              <w:shd w:val="clear" w:color="auto" w:fill="FFFFFF"/>
              <w:spacing w:before="0" w:beforeAutospacing="0" w:after="0" w:afterAutospacing="0" w:line="360" w:lineRule="auto"/>
              <w:rPr>
                <w:rStyle w:val="c28"/>
                <w:b/>
                <w:bCs/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«Традиционная ЮГРА»</w:t>
            </w:r>
          </w:p>
          <w:p w:rsidR="008E669D" w:rsidRPr="007866C7" w:rsidRDefault="008E669D" w:rsidP="00B95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669D" w:rsidTr="00B95E34">
        <w:tc>
          <w:tcPr>
            <w:tcW w:w="4077" w:type="dxa"/>
          </w:tcPr>
          <w:p w:rsidR="008E669D" w:rsidRPr="007866C7" w:rsidRDefault="008E669D" w:rsidP="00B95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образовательной деятельности по проекту</w:t>
            </w:r>
          </w:p>
        </w:tc>
        <w:tc>
          <w:tcPr>
            <w:tcW w:w="5494" w:type="dxa"/>
          </w:tcPr>
          <w:p w:rsidR="008E669D" w:rsidRPr="007866C7" w:rsidRDefault="00653B10" w:rsidP="00B95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B1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E669D" w:rsidRPr="00653B10">
              <w:rPr>
                <w:rFonts w:ascii="Times New Roman" w:hAnsi="Times New Roman" w:cs="Times New Roman"/>
                <w:sz w:val="28"/>
                <w:szCs w:val="28"/>
              </w:rPr>
              <w:t xml:space="preserve">ознавательное развитие, </w:t>
            </w:r>
            <w:r w:rsidRPr="00653B10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художественно-эстетическое, </w:t>
            </w:r>
            <w:r w:rsidR="008E669D" w:rsidRPr="00653B10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</w:tr>
      <w:tr w:rsidR="008E669D" w:rsidTr="00B95E34">
        <w:tc>
          <w:tcPr>
            <w:tcW w:w="4077" w:type="dxa"/>
          </w:tcPr>
          <w:p w:rsidR="008E669D" w:rsidRDefault="008E669D" w:rsidP="00B95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 проекта</w:t>
            </w:r>
          </w:p>
        </w:tc>
        <w:tc>
          <w:tcPr>
            <w:tcW w:w="5494" w:type="dxa"/>
          </w:tcPr>
          <w:p w:rsidR="001B2B20" w:rsidRPr="00653B10" w:rsidRDefault="001B2B20" w:rsidP="001B2B20">
            <w:pPr>
              <w:pStyle w:val="a4"/>
              <w:shd w:val="clear" w:color="auto" w:fill="FFFFFF"/>
              <w:spacing w:before="0" w:beforeAutospacing="0" w:after="162" w:afterAutospacing="0"/>
              <w:rPr>
                <w:sz w:val="28"/>
                <w:szCs w:val="26"/>
              </w:rPr>
            </w:pPr>
            <w:r w:rsidRPr="00653B10">
              <w:rPr>
                <w:sz w:val="28"/>
                <w:szCs w:val="26"/>
              </w:rPr>
              <w:t xml:space="preserve">В последние годы появилась тенденция к утрате общечеловеческих ценностей, равнодушие, неуважительное отношение к родному краю, к его истории. Чувство Родины и уважение к родному городу, краю начинается с того, что ребенок видит перед собой, чему он изумляется, радуется, берет пример от своих родителей. Это все, играет большую роль в становлении патриота своей Родины. Знакомясь с родным городом, его достопримечательностями, </w:t>
            </w:r>
            <w:r w:rsidR="00653B10" w:rsidRPr="00653B10">
              <w:rPr>
                <w:sz w:val="28"/>
                <w:szCs w:val="26"/>
              </w:rPr>
              <w:t xml:space="preserve">традициями, </w:t>
            </w:r>
            <w:r w:rsidRPr="00653B10">
              <w:rPr>
                <w:sz w:val="28"/>
                <w:szCs w:val="26"/>
              </w:rPr>
              <w:t>ребенок расширяет свой кругозор.</w:t>
            </w:r>
          </w:p>
          <w:p w:rsidR="008E669D" w:rsidRPr="00653B10" w:rsidRDefault="001B2B20" w:rsidP="00653B10">
            <w:pPr>
              <w:pStyle w:val="a4"/>
              <w:shd w:val="clear" w:color="auto" w:fill="FFFFFF"/>
              <w:spacing w:before="0" w:beforeAutospacing="0" w:after="162" w:afterAutospacing="0"/>
              <w:rPr>
                <w:rFonts w:ascii="Helvetica" w:hAnsi="Helvetica" w:cs="Helvetica"/>
                <w:color w:val="85868C"/>
                <w:sz w:val="26"/>
                <w:szCs w:val="26"/>
              </w:rPr>
            </w:pPr>
            <w:r w:rsidRPr="00653B10">
              <w:rPr>
                <w:sz w:val="28"/>
                <w:szCs w:val="26"/>
              </w:rPr>
              <w:t>В моем проекте представлен опыт работы по организации сотрудничества педагога с родителями и детьми, вовлечение их в совместную творческую работу. В совместной работе мы изучаем достопримечательности родного края, знакомимся с коренными народами «Ханты-Манси, ненцы»  с их условиями быта средой обитания, обычаями народов. Знакомимся с природой Югры, животным миром, традиционными обрядами, праздниками коренных народов.</w:t>
            </w:r>
          </w:p>
        </w:tc>
      </w:tr>
      <w:tr w:rsidR="008E669D" w:rsidTr="00B95E34">
        <w:tc>
          <w:tcPr>
            <w:tcW w:w="4077" w:type="dxa"/>
          </w:tcPr>
          <w:p w:rsidR="008E669D" w:rsidRPr="007866C7" w:rsidRDefault="008E669D" w:rsidP="00B95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Цели, задачи педагогического проекта</w:t>
            </w:r>
          </w:p>
        </w:tc>
        <w:tc>
          <w:tcPr>
            <w:tcW w:w="5494" w:type="dxa"/>
          </w:tcPr>
          <w:p w:rsidR="008E669D" w:rsidRPr="008E669D" w:rsidRDefault="008E669D" w:rsidP="00B95E34">
            <w:pPr>
              <w:rPr>
                <w:rFonts w:ascii="Times New Roman" w:hAnsi="Times New Roman" w:cs="Times New Roman"/>
                <w:color w:val="222222"/>
                <w:sz w:val="28"/>
                <w:szCs w:val="26"/>
                <w:shd w:val="clear" w:color="auto" w:fill="FFFFFF"/>
              </w:rPr>
            </w:pPr>
            <w:r w:rsidRPr="007725BB">
              <w:rPr>
                <w:rFonts w:ascii="Times New Roman" w:hAnsi="Times New Roman" w:cs="Times New Roman"/>
                <w:b/>
                <w:color w:val="222222"/>
                <w:sz w:val="28"/>
                <w:szCs w:val="26"/>
                <w:shd w:val="clear" w:color="auto" w:fill="FFFFFF"/>
              </w:rPr>
              <w:t>Цель:</w:t>
            </w:r>
            <w:r w:rsidRPr="007725BB">
              <w:rPr>
                <w:rFonts w:ascii="Times New Roman" w:hAnsi="Times New Roman" w:cs="Times New Roman"/>
                <w:color w:val="222222"/>
                <w:sz w:val="28"/>
                <w:szCs w:val="26"/>
                <w:shd w:val="clear" w:color="auto" w:fill="FFFFFF"/>
              </w:rPr>
              <w:t xml:space="preserve"> </w:t>
            </w:r>
            <w:r w:rsidRPr="008E669D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знаний и интереса к родному краю посредством ознакомления с традициями и бытом народов ханты и манси.</w:t>
            </w:r>
          </w:p>
          <w:p w:rsidR="008E669D" w:rsidRPr="007725BB" w:rsidRDefault="008E669D" w:rsidP="00B95E34">
            <w:pPr>
              <w:ind w:left="57"/>
              <w:rPr>
                <w:rFonts w:ascii="Times New Roman" w:hAnsi="Times New Roman" w:cs="Times New Roman"/>
                <w:b/>
                <w:color w:val="222222"/>
                <w:sz w:val="28"/>
                <w:szCs w:val="26"/>
                <w:shd w:val="clear" w:color="auto" w:fill="FFFFFF"/>
              </w:rPr>
            </w:pPr>
            <w:r w:rsidRPr="007725BB">
              <w:rPr>
                <w:rFonts w:ascii="Times New Roman" w:hAnsi="Times New Roman" w:cs="Times New Roman"/>
                <w:b/>
                <w:color w:val="222222"/>
                <w:sz w:val="28"/>
                <w:szCs w:val="26"/>
                <w:shd w:val="clear" w:color="auto" w:fill="FFFFFF"/>
              </w:rPr>
              <w:t>Задачи:</w:t>
            </w:r>
          </w:p>
          <w:p w:rsidR="008E669D" w:rsidRPr="008E669D" w:rsidRDefault="008E669D" w:rsidP="001B2B20">
            <w:pPr>
              <w:pStyle w:val="a4"/>
              <w:shd w:val="clear" w:color="auto" w:fill="FFFFFF"/>
              <w:spacing w:before="0" w:beforeAutospacing="0" w:after="162" w:afterAutospacing="0"/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1. </w:t>
            </w:r>
            <w:r w:rsidRPr="008E669D">
              <w:rPr>
                <w:sz w:val="28"/>
                <w:szCs w:val="26"/>
              </w:rPr>
              <w:t>Развивать у старших дошкольников интерес к родному городу, его достопримечательностям.</w:t>
            </w:r>
          </w:p>
          <w:p w:rsidR="008E669D" w:rsidRPr="008E669D" w:rsidRDefault="008E669D" w:rsidP="001B2B20">
            <w:pPr>
              <w:pStyle w:val="a4"/>
              <w:shd w:val="clear" w:color="auto" w:fill="FFFFFF"/>
              <w:spacing w:before="0" w:beforeAutospacing="0" w:after="162" w:afterAutospacing="0"/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2. </w:t>
            </w:r>
            <w:r w:rsidRPr="008E669D">
              <w:rPr>
                <w:sz w:val="28"/>
                <w:szCs w:val="26"/>
              </w:rPr>
              <w:t xml:space="preserve">Познакомить детей с обычаями и традициями, народным творчеством народов Севера — ханты и манси, </w:t>
            </w:r>
            <w:r w:rsidRPr="008E669D">
              <w:rPr>
                <w:sz w:val="28"/>
                <w:szCs w:val="26"/>
              </w:rPr>
              <w:lastRenderedPageBreak/>
              <w:t>воспитывать чувство уважения к традициям и обычаям других пародов.</w:t>
            </w:r>
          </w:p>
          <w:p w:rsidR="008E669D" w:rsidRPr="008E669D" w:rsidRDefault="008E669D" w:rsidP="001B2B20">
            <w:pPr>
              <w:pStyle w:val="a4"/>
              <w:shd w:val="clear" w:color="auto" w:fill="FFFFFF"/>
              <w:spacing w:before="0" w:beforeAutospacing="0" w:after="162" w:afterAutospacing="0"/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3. </w:t>
            </w:r>
            <w:r w:rsidRPr="008E669D">
              <w:rPr>
                <w:sz w:val="28"/>
                <w:szCs w:val="26"/>
              </w:rPr>
              <w:t>Воспитывать у детей интерес, бережное и созидательное отношение к природе родного края, развивать способность чувствовать красоту природы и эмоционально откликаться на неё.</w:t>
            </w:r>
          </w:p>
          <w:p w:rsidR="008E669D" w:rsidRPr="008E669D" w:rsidRDefault="008E669D" w:rsidP="001B2B20">
            <w:pPr>
              <w:pStyle w:val="a4"/>
              <w:shd w:val="clear" w:color="auto" w:fill="FFFFFF"/>
              <w:spacing w:before="0" w:beforeAutospacing="0" w:after="162" w:afterAutospacing="0"/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4. </w:t>
            </w:r>
            <w:r w:rsidRPr="008E669D">
              <w:rPr>
                <w:sz w:val="28"/>
                <w:szCs w:val="26"/>
              </w:rPr>
              <w:t>Развивать чувство гордости за свою малую родину, бережное отношение к родному го</w:t>
            </w:r>
            <w:r>
              <w:rPr>
                <w:sz w:val="28"/>
                <w:szCs w:val="26"/>
              </w:rPr>
              <w:t xml:space="preserve">роду. </w:t>
            </w:r>
          </w:p>
        </w:tc>
      </w:tr>
      <w:tr w:rsidR="008E669D" w:rsidTr="00B95E34">
        <w:tc>
          <w:tcPr>
            <w:tcW w:w="4077" w:type="dxa"/>
          </w:tcPr>
          <w:p w:rsidR="008E669D" w:rsidRPr="007866C7" w:rsidRDefault="008E669D" w:rsidP="00B95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Участники проекта</w:t>
            </w:r>
          </w:p>
        </w:tc>
        <w:tc>
          <w:tcPr>
            <w:tcW w:w="5494" w:type="dxa"/>
          </w:tcPr>
          <w:p w:rsidR="008E669D" w:rsidRPr="007725BB" w:rsidRDefault="008E669D" w:rsidP="008E6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BB">
              <w:rPr>
                <w:rFonts w:ascii="Times New Roman" w:hAnsi="Times New Roman" w:cs="Times New Roman"/>
                <w:color w:val="222222"/>
                <w:sz w:val="28"/>
                <w:szCs w:val="26"/>
                <w:shd w:val="clear" w:color="auto" w:fill="FFFFFF"/>
              </w:rPr>
              <w:t>педаг</w:t>
            </w:r>
            <w:r>
              <w:rPr>
                <w:rFonts w:ascii="Times New Roman" w:hAnsi="Times New Roman" w:cs="Times New Roman"/>
                <w:color w:val="222222"/>
                <w:sz w:val="28"/>
                <w:szCs w:val="26"/>
                <w:shd w:val="clear" w:color="auto" w:fill="FFFFFF"/>
              </w:rPr>
              <w:t>оги, специалисты ДОУ, дети старшего</w:t>
            </w:r>
            <w:r w:rsidRPr="007725BB">
              <w:rPr>
                <w:rFonts w:ascii="Times New Roman" w:hAnsi="Times New Roman" w:cs="Times New Roman"/>
                <w:color w:val="222222"/>
                <w:sz w:val="28"/>
                <w:szCs w:val="26"/>
                <w:shd w:val="clear" w:color="auto" w:fill="FFFFFF"/>
              </w:rPr>
              <w:t xml:space="preserve"> дошкольного возраста, родители воспитанников.</w:t>
            </w:r>
          </w:p>
        </w:tc>
      </w:tr>
      <w:tr w:rsidR="008E669D" w:rsidTr="00B95E34">
        <w:tc>
          <w:tcPr>
            <w:tcW w:w="4077" w:type="dxa"/>
          </w:tcPr>
          <w:p w:rsidR="008E669D" w:rsidRPr="007866C7" w:rsidRDefault="008E669D" w:rsidP="00B95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5494" w:type="dxa"/>
          </w:tcPr>
          <w:p w:rsidR="008E669D" w:rsidRPr="007866C7" w:rsidRDefault="007F72A9" w:rsidP="00B95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период 2022-2023</w:t>
            </w:r>
            <w:r w:rsidR="008E669D">
              <w:rPr>
                <w:rFonts w:ascii="Times New Roman" w:hAnsi="Times New Roman" w:cs="Times New Roman"/>
                <w:sz w:val="28"/>
                <w:szCs w:val="28"/>
              </w:rPr>
              <w:t xml:space="preserve"> гг</w:t>
            </w:r>
            <w:r w:rsidR="000434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E669D" w:rsidTr="00B95E34">
        <w:tc>
          <w:tcPr>
            <w:tcW w:w="4077" w:type="dxa"/>
          </w:tcPr>
          <w:p w:rsidR="008E669D" w:rsidRPr="007866C7" w:rsidRDefault="008E669D" w:rsidP="00B95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образовательной деятельности</w:t>
            </w:r>
          </w:p>
        </w:tc>
        <w:tc>
          <w:tcPr>
            <w:tcW w:w="5494" w:type="dxa"/>
          </w:tcPr>
          <w:p w:rsidR="008E669D" w:rsidRPr="007866C7" w:rsidRDefault="008E669D" w:rsidP="00B95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и самостоятельная</w:t>
            </w:r>
          </w:p>
        </w:tc>
      </w:tr>
      <w:tr w:rsidR="008E669D" w:rsidTr="00B95E34">
        <w:tc>
          <w:tcPr>
            <w:tcW w:w="4077" w:type="dxa"/>
          </w:tcPr>
          <w:p w:rsidR="008E669D" w:rsidRPr="007866C7" w:rsidRDefault="008E669D" w:rsidP="00B95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</w:t>
            </w:r>
          </w:p>
        </w:tc>
        <w:tc>
          <w:tcPr>
            <w:tcW w:w="5494" w:type="dxa"/>
          </w:tcPr>
          <w:p w:rsidR="008E669D" w:rsidRPr="007866C7" w:rsidRDefault="008E669D" w:rsidP="00B95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Долгосрочный</w:t>
            </w:r>
          </w:p>
        </w:tc>
      </w:tr>
      <w:tr w:rsidR="008E669D" w:rsidTr="00B95E34">
        <w:tc>
          <w:tcPr>
            <w:tcW w:w="4077" w:type="dxa"/>
          </w:tcPr>
          <w:p w:rsidR="008E669D" w:rsidRPr="007866C7" w:rsidRDefault="008E669D" w:rsidP="00B95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  <w:tc>
          <w:tcPr>
            <w:tcW w:w="5494" w:type="dxa"/>
          </w:tcPr>
          <w:p w:rsidR="008E669D" w:rsidRPr="001B2B20" w:rsidRDefault="001B2B20" w:rsidP="001B2B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6"/>
                <w:shd w:val="clear" w:color="auto" w:fill="FFFFFF"/>
              </w:rPr>
              <w:t>Дети, имеют</w:t>
            </w:r>
            <w:r w:rsidRPr="001B2B20">
              <w:rPr>
                <w:rFonts w:ascii="Times New Roman" w:hAnsi="Times New Roman" w:cs="Times New Roman"/>
                <w:sz w:val="28"/>
                <w:szCs w:val="26"/>
                <w:shd w:val="clear" w:color="auto" w:fill="FFFFFF"/>
              </w:rPr>
              <w:t xml:space="preserve"> представление о том где он</w:t>
            </w:r>
            <w:r>
              <w:rPr>
                <w:rFonts w:ascii="Times New Roman" w:hAnsi="Times New Roman" w:cs="Times New Roman"/>
                <w:sz w:val="28"/>
                <w:szCs w:val="26"/>
                <w:shd w:val="clear" w:color="auto" w:fill="FFFFFF"/>
              </w:rPr>
              <w:t>и</w:t>
            </w:r>
            <w:r w:rsidRPr="001B2B20">
              <w:rPr>
                <w:rFonts w:ascii="Times New Roman" w:hAnsi="Times New Roman" w:cs="Times New Roman"/>
                <w:sz w:val="28"/>
                <w:szCs w:val="26"/>
                <w:shd w:val="clear" w:color="auto" w:fill="FFFFFF"/>
              </w:rPr>
              <w:t xml:space="preserve"> живёт, в</w:t>
            </w:r>
            <w:r>
              <w:rPr>
                <w:rFonts w:ascii="Times New Roman" w:hAnsi="Times New Roman" w:cs="Times New Roman"/>
                <w:sz w:val="28"/>
                <w:szCs w:val="26"/>
                <w:shd w:val="clear" w:color="auto" w:fill="FFFFFF"/>
              </w:rPr>
              <w:t xml:space="preserve"> каком крае и как называется их Родина, имеют</w:t>
            </w:r>
            <w:r w:rsidRPr="001B2B20">
              <w:rPr>
                <w:rFonts w:ascii="Times New Roman" w:hAnsi="Times New Roman" w:cs="Times New Roman"/>
                <w:sz w:val="28"/>
                <w:szCs w:val="26"/>
                <w:shd w:val="clear" w:color="auto" w:fill="FFFFFF"/>
              </w:rPr>
              <w:t xml:space="preserve"> представление жизни</w:t>
            </w:r>
            <w:r>
              <w:rPr>
                <w:rFonts w:ascii="Times New Roman" w:hAnsi="Times New Roman" w:cs="Times New Roman"/>
                <w:sz w:val="28"/>
                <w:szCs w:val="26"/>
                <w:shd w:val="clear" w:color="auto" w:fill="FFFFFF"/>
              </w:rPr>
              <w:t xml:space="preserve"> коренных народов Югры, знакомы</w:t>
            </w:r>
            <w:r w:rsidRPr="001B2B20">
              <w:rPr>
                <w:rFonts w:ascii="Times New Roman" w:hAnsi="Times New Roman" w:cs="Times New Roman"/>
                <w:sz w:val="28"/>
                <w:szCs w:val="26"/>
                <w:shd w:val="clear" w:color="auto" w:fill="FFFFFF"/>
              </w:rPr>
              <w:t xml:space="preserve"> с </w:t>
            </w:r>
            <w:r>
              <w:rPr>
                <w:rFonts w:ascii="Times New Roman" w:hAnsi="Times New Roman" w:cs="Times New Roman"/>
                <w:sz w:val="28"/>
                <w:szCs w:val="26"/>
                <w:shd w:val="clear" w:color="auto" w:fill="FFFFFF"/>
              </w:rPr>
              <w:t>национальным орнаментом, умеют</w:t>
            </w:r>
            <w:r w:rsidRPr="001B2B20">
              <w:rPr>
                <w:rFonts w:ascii="Times New Roman" w:hAnsi="Times New Roman" w:cs="Times New Roman"/>
                <w:sz w:val="28"/>
                <w:szCs w:val="26"/>
                <w:shd w:val="clear" w:color="auto" w:fill="FFFFFF"/>
              </w:rPr>
              <w:t xml:space="preserve"> творчески применять полученные знания, умения, навыки в игровой, художественно-прод</w:t>
            </w:r>
            <w:r>
              <w:rPr>
                <w:rFonts w:ascii="Times New Roman" w:hAnsi="Times New Roman" w:cs="Times New Roman"/>
                <w:sz w:val="28"/>
                <w:szCs w:val="26"/>
                <w:shd w:val="clear" w:color="auto" w:fill="FFFFFF"/>
              </w:rPr>
              <w:t>уктивной деятельности; владеют</w:t>
            </w:r>
            <w:r w:rsidRPr="001B2B20">
              <w:rPr>
                <w:rFonts w:ascii="Times New Roman" w:hAnsi="Times New Roman" w:cs="Times New Roman"/>
                <w:sz w:val="28"/>
                <w:szCs w:val="26"/>
                <w:shd w:val="clear" w:color="auto" w:fill="FFFFFF"/>
              </w:rPr>
              <w:t xml:space="preserve"> исследовательскими умениями наблюдать, сравнивать, анализировать, задавать вопросы, выдвигать гипотезы, делать выводы, навыками поисковой </w:t>
            </w:r>
            <w:r>
              <w:rPr>
                <w:rFonts w:ascii="Times New Roman" w:hAnsi="Times New Roman" w:cs="Times New Roman"/>
                <w:sz w:val="28"/>
                <w:szCs w:val="26"/>
                <w:shd w:val="clear" w:color="auto" w:fill="FFFFFF"/>
              </w:rPr>
              <w:t>д</w:t>
            </w:r>
            <w:r w:rsidRPr="001B2B20">
              <w:rPr>
                <w:rFonts w:ascii="Times New Roman" w:hAnsi="Times New Roman" w:cs="Times New Roman"/>
                <w:sz w:val="28"/>
                <w:szCs w:val="26"/>
                <w:shd w:val="clear" w:color="auto" w:fill="FFFFFF"/>
              </w:rPr>
              <w:t>еятельности,</w:t>
            </w:r>
            <w:r>
              <w:rPr>
                <w:rFonts w:ascii="Times New Roman" w:hAnsi="Times New Roman" w:cs="Times New Roman"/>
                <w:sz w:val="28"/>
                <w:szCs w:val="26"/>
                <w:shd w:val="clear" w:color="auto" w:fill="FFFFFF"/>
              </w:rPr>
              <w:t xml:space="preserve"> умеют</w:t>
            </w:r>
            <w:r w:rsidRPr="001B2B20">
              <w:rPr>
                <w:rFonts w:ascii="Times New Roman" w:hAnsi="Times New Roman" w:cs="Times New Roman"/>
                <w:sz w:val="28"/>
                <w:szCs w:val="26"/>
                <w:shd w:val="clear" w:color="auto" w:fill="FFFFFF"/>
              </w:rPr>
              <w:t xml:space="preserve"> высту</w:t>
            </w:r>
            <w:r>
              <w:rPr>
                <w:rFonts w:ascii="Times New Roman" w:hAnsi="Times New Roman" w:cs="Times New Roman"/>
                <w:sz w:val="28"/>
                <w:szCs w:val="26"/>
                <w:shd w:val="clear" w:color="auto" w:fill="FFFFFF"/>
              </w:rPr>
              <w:t>пать перед аудиторией, способны</w:t>
            </w:r>
            <w:r w:rsidRPr="001B2B20">
              <w:rPr>
                <w:rFonts w:ascii="Times New Roman" w:hAnsi="Times New Roman" w:cs="Times New Roman"/>
                <w:sz w:val="28"/>
                <w:szCs w:val="26"/>
                <w:shd w:val="clear" w:color="auto" w:fill="FFFFFF"/>
              </w:rPr>
              <w:t xml:space="preserve"> организ</w:t>
            </w:r>
            <w:r>
              <w:rPr>
                <w:rFonts w:ascii="Times New Roman" w:hAnsi="Times New Roman" w:cs="Times New Roman"/>
                <w:sz w:val="28"/>
                <w:szCs w:val="26"/>
                <w:shd w:val="clear" w:color="auto" w:fill="FFFFFF"/>
              </w:rPr>
              <w:t>овать свою деятельность; любят</w:t>
            </w:r>
            <w:r w:rsidRPr="001B2B20">
              <w:rPr>
                <w:rFonts w:ascii="Times New Roman" w:hAnsi="Times New Roman" w:cs="Times New Roman"/>
                <w:sz w:val="28"/>
                <w:szCs w:val="26"/>
                <w:shd w:val="clear" w:color="auto" w:fill="FFFFFF"/>
              </w:rPr>
              <w:t xml:space="preserve"> родной край, уважительно относящийся к коренным народам.</w:t>
            </w:r>
          </w:p>
        </w:tc>
      </w:tr>
    </w:tbl>
    <w:p w:rsidR="008E669D" w:rsidRDefault="008E669D" w:rsidP="008E669D"/>
    <w:p w:rsidR="00EF22CE" w:rsidRDefault="00EF22CE"/>
    <w:p w:rsidR="00653B10" w:rsidRDefault="00653B10"/>
    <w:p w:rsidR="00653B10" w:rsidRDefault="00653B10"/>
    <w:p w:rsidR="00653B10" w:rsidRDefault="00653B10"/>
    <w:p w:rsidR="00653B10" w:rsidRDefault="00653B10"/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center"/>
        <w:rPr>
          <w:rFonts w:ascii="Calibri" w:hAnsi="Calibri"/>
          <w:color w:val="000000"/>
          <w:szCs w:val="22"/>
        </w:rPr>
      </w:pPr>
      <w:r w:rsidRPr="00F81601">
        <w:rPr>
          <w:rStyle w:val="c16"/>
          <w:b/>
          <w:bCs/>
          <w:color w:val="000000"/>
          <w:sz w:val="28"/>
        </w:rPr>
        <w:lastRenderedPageBreak/>
        <w:t>Краткая аннотация проекта.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>
        <w:rPr>
          <w:rStyle w:val="c3"/>
          <w:color w:val="000000"/>
          <w:sz w:val="28"/>
        </w:rPr>
        <w:tab/>
      </w:r>
      <w:r w:rsidRPr="00F81601">
        <w:rPr>
          <w:rStyle w:val="c3"/>
          <w:color w:val="000000"/>
          <w:sz w:val="28"/>
        </w:rPr>
        <w:t>В проекте представлен опыт работы по организации сотрудничества педагога с родителями в вопросах художественно-эстетического развития детей. Сущность работы заключается в оптимизации взаимодействия в системе «педагог - родитель» через: изучение особенностей семей, установление контактов с родителями; планирование просвещения родителей и организацию совместной деятельности; оказание адресной помощи семьям в вопросах художественно-эстетического развития детей и подведения результатов сотрудничества. Педагогическая работа содержит практический материал: перспективное планирование взаимодействия с родителями, сценарии и конспекты мероприятий с семьями воспитанников. Опыт доступен и может быть использован воспитателями дошкольных учреждений в массовой практике. Он будет способствовать осознанию идей установления сотрудничества педагога с семьями воспитанников.</w:t>
      </w:r>
    </w:p>
    <w:p w:rsidR="00F81601" w:rsidRPr="00F81601" w:rsidRDefault="00F81601">
      <w:pPr>
        <w:rPr>
          <w:sz w:val="24"/>
        </w:rPr>
      </w:pP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center"/>
        <w:rPr>
          <w:rFonts w:ascii="Calibri" w:hAnsi="Calibri"/>
          <w:color w:val="000000"/>
          <w:szCs w:val="22"/>
        </w:rPr>
      </w:pPr>
      <w:r w:rsidRPr="00F81601">
        <w:rPr>
          <w:rStyle w:val="c16"/>
          <w:b/>
          <w:bCs/>
          <w:color w:val="000000"/>
          <w:sz w:val="28"/>
        </w:rPr>
        <w:t>Актуальность.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>
        <w:rPr>
          <w:rStyle w:val="c3"/>
          <w:color w:val="000000"/>
          <w:sz w:val="28"/>
        </w:rPr>
        <w:tab/>
      </w:r>
      <w:r w:rsidRPr="00F81601">
        <w:rPr>
          <w:rStyle w:val="c3"/>
          <w:color w:val="000000"/>
          <w:sz w:val="28"/>
        </w:rPr>
        <w:t>Югорская земля – это край, удивляющий своей красотой, щедростью и величием. Богатая история Югры, сам дух этой земли, поистине философский и мудрый, располагают к неторопливому повествованию, размышлению о прошлом, настоящем и будущем. Мы обязаны сохранить для потомков это бесценное наследство, сделать его основой новейшей истории края, который мы с гордостью называем своей родиной. В последние годы мы часто стали сталкиваться с тем, что в обществе появилась устойчивая тенденция к утрате общечеловеческих ценностей и к широкому распространению равнодушия, неуважительного отношения к государству, Родине. Стало актуальным формировать патриотические чувства с самого раннего детства.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t>      Чувство Родины начинается с восхищения тем, что видит перед собой ребенок, чему он изумляется и что вызывает отклик в его душе. И хотя многие впечатления еще не осознаны им глубоко, но, пропущенные через детское сердце, они играют огромную роль в становлении личности патриота своей Родины.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t>          В проекте Национальной доктрины образования в Российской Федерации подчеркивается, что «Система образования призвана обеспечить воспитание патриотов России, граждан правового демократического, социального государства, уважающих права и свободу личности, обладающих высокой нравственностью и проявляющих национальную и религиозную терпимость».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t xml:space="preserve">     Данные исследования и определили подход в нравственно-патриотическом воспитании дошкольников на краеведческом материале. Наш проект направлен на ознакомление детей с </w:t>
      </w:r>
      <w:proofErr w:type="spellStart"/>
      <w:r w:rsidRPr="00F81601">
        <w:rPr>
          <w:rStyle w:val="c3"/>
          <w:color w:val="000000"/>
          <w:sz w:val="28"/>
        </w:rPr>
        <w:t>Югрой</w:t>
      </w:r>
      <w:proofErr w:type="spellEnd"/>
      <w:r w:rsidRPr="00F81601">
        <w:rPr>
          <w:rStyle w:val="c3"/>
          <w:color w:val="000000"/>
          <w:sz w:val="28"/>
        </w:rPr>
        <w:t>, с родным краем, с малой Родиной.</w:t>
      </w:r>
    </w:p>
    <w:p w:rsid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Style w:val="c3"/>
          <w:color w:val="000000"/>
          <w:sz w:val="28"/>
        </w:rPr>
      </w:pPr>
      <w:r w:rsidRPr="00F81601">
        <w:rPr>
          <w:rStyle w:val="c3"/>
          <w:color w:val="000000"/>
          <w:sz w:val="28"/>
        </w:rPr>
        <w:t xml:space="preserve">      Проект включает в себя материалы для мероприятий с детьми,  консультации для родителей, подвижные игры для детей. Дети </w:t>
      </w:r>
      <w:r w:rsidRPr="00F81601">
        <w:rPr>
          <w:rStyle w:val="c3"/>
          <w:color w:val="000000"/>
          <w:sz w:val="28"/>
        </w:rPr>
        <w:lastRenderedPageBreak/>
        <w:t>узнают историю нашего края, городов Югры,  познакомятся с растениями и животными тайги, узнают много интересного о жизни и традициях коренных жителей – ханты.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16"/>
          <w:b/>
          <w:bCs/>
          <w:color w:val="000000"/>
          <w:sz w:val="28"/>
        </w:rPr>
        <w:t>Цели и задачи проекта.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21"/>
          <w:b/>
          <w:bCs/>
          <w:color w:val="000000"/>
          <w:sz w:val="28"/>
        </w:rPr>
        <w:t>Цель проекта</w:t>
      </w:r>
      <w:r w:rsidRPr="00F81601">
        <w:rPr>
          <w:rStyle w:val="c3"/>
          <w:color w:val="000000"/>
          <w:sz w:val="28"/>
        </w:rPr>
        <w:t>: Формирование у детей старшего дошкольного возраста знаний о родном городе и крае – ХМАО - Югра.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16"/>
          <w:b/>
          <w:bCs/>
          <w:color w:val="000000"/>
          <w:sz w:val="28"/>
        </w:rPr>
        <w:t>Задачи проекта: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t>1. Познакомить детей с понятиями «наш край», «поселок», «тайга» и с названиями городов и округа.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t xml:space="preserve">2. Сформировать у детей первоначальные знания о природных и культурных особенностях жизни Ханты-Мансийского автономного округа - </w:t>
      </w:r>
      <w:proofErr w:type="spellStart"/>
      <w:r w:rsidRPr="00F81601">
        <w:rPr>
          <w:rStyle w:val="c3"/>
          <w:color w:val="000000"/>
          <w:sz w:val="28"/>
        </w:rPr>
        <w:t>Юргы</w:t>
      </w:r>
      <w:proofErr w:type="spellEnd"/>
      <w:r w:rsidRPr="00F81601">
        <w:rPr>
          <w:rStyle w:val="c3"/>
          <w:color w:val="000000"/>
          <w:sz w:val="28"/>
        </w:rPr>
        <w:t>.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t>3. Развивать у детей нравственные качества личности, через ознакомление с родным поселком, краем.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t>4. Воспитывать интерес к природе и желание заботиться о животных и растениях нашего края.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t>5. Стимулировать стремление слушать сказки и другие фольклорные жанры.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t>6. С помощью других видов деятельности развивать логическое мышление, внимание, память, двигательную активность.</w:t>
      </w:r>
    </w:p>
    <w:p w:rsid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Style w:val="c3"/>
          <w:color w:val="000000"/>
          <w:sz w:val="28"/>
        </w:rPr>
      </w:pPr>
      <w:r w:rsidRPr="00F81601">
        <w:rPr>
          <w:rStyle w:val="c3"/>
          <w:color w:val="000000"/>
          <w:sz w:val="28"/>
        </w:rPr>
        <w:t>7. Развивать интерес  детей  к подвижным играм коренных народов Югры.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center"/>
        <w:rPr>
          <w:rFonts w:ascii="Calibri" w:hAnsi="Calibri"/>
          <w:color w:val="000000"/>
          <w:szCs w:val="22"/>
        </w:rPr>
      </w:pPr>
      <w:r w:rsidRPr="00F81601">
        <w:rPr>
          <w:rStyle w:val="c16"/>
          <w:b/>
          <w:bCs/>
          <w:color w:val="000000"/>
          <w:sz w:val="28"/>
        </w:rPr>
        <w:t>Прогнозируемый результат.</w:t>
      </w:r>
    </w:p>
    <w:p w:rsid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sz w:val="28"/>
          <w:szCs w:val="26"/>
          <w:shd w:val="clear" w:color="auto" w:fill="FFFFFF"/>
        </w:rPr>
      </w:pPr>
      <w:r>
        <w:rPr>
          <w:sz w:val="28"/>
          <w:szCs w:val="26"/>
          <w:shd w:val="clear" w:color="auto" w:fill="FFFFFF"/>
        </w:rPr>
        <w:t>Дети, имеют</w:t>
      </w:r>
      <w:r w:rsidRPr="001B2B20">
        <w:rPr>
          <w:sz w:val="28"/>
          <w:szCs w:val="26"/>
          <w:shd w:val="clear" w:color="auto" w:fill="FFFFFF"/>
        </w:rPr>
        <w:t xml:space="preserve"> представление о том где он</w:t>
      </w:r>
      <w:r>
        <w:rPr>
          <w:sz w:val="28"/>
          <w:szCs w:val="26"/>
          <w:shd w:val="clear" w:color="auto" w:fill="FFFFFF"/>
        </w:rPr>
        <w:t>и</w:t>
      </w:r>
      <w:r w:rsidRPr="001B2B20">
        <w:rPr>
          <w:sz w:val="28"/>
          <w:szCs w:val="26"/>
          <w:shd w:val="clear" w:color="auto" w:fill="FFFFFF"/>
        </w:rPr>
        <w:t xml:space="preserve"> живёт, в</w:t>
      </w:r>
      <w:r>
        <w:rPr>
          <w:sz w:val="28"/>
          <w:szCs w:val="26"/>
          <w:shd w:val="clear" w:color="auto" w:fill="FFFFFF"/>
        </w:rPr>
        <w:t xml:space="preserve"> каком крае и как называется их Родина, имеют</w:t>
      </w:r>
      <w:r w:rsidRPr="001B2B20">
        <w:rPr>
          <w:sz w:val="28"/>
          <w:szCs w:val="26"/>
          <w:shd w:val="clear" w:color="auto" w:fill="FFFFFF"/>
        </w:rPr>
        <w:t xml:space="preserve"> представление жизни</w:t>
      </w:r>
      <w:r>
        <w:rPr>
          <w:sz w:val="28"/>
          <w:szCs w:val="26"/>
          <w:shd w:val="clear" w:color="auto" w:fill="FFFFFF"/>
        </w:rPr>
        <w:t xml:space="preserve"> коренных народов Югры, знакомы</w:t>
      </w:r>
      <w:r w:rsidRPr="001B2B20">
        <w:rPr>
          <w:sz w:val="28"/>
          <w:szCs w:val="26"/>
          <w:shd w:val="clear" w:color="auto" w:fill="FFFFFF"/>
        </w:rPr>
        <w:t xml:space="preserve"> с </w:t>
      </w:r>
      <w:r>
        <w:rPr>
          <w:sz w:val="28"/>
          <w:szCs w:val="26"/>
          <w:shd w:val="clear" w:color="auto" w:fill="FFFFFF"/>
        </w:rPr>
        <w:t>национальным орнаментом, умеют</w:t>
      </w:r>
      <w:r w:rsidRPr="001B2B20">
        <w:rPr>
          <w:sz w:val="28"/>
          <w:szCs w:val="26"/>
          <w:shd w:val="clear" w:color="auto" w:fill="FFFFFF"/>
        </w:rPr>
        <w:t xml:space="preserve"> творчески применять полученные знания, умения, навыки в игровой, художественно-прод</w:t>
      </w:r>
      <w:r>
        <w:rPr>
          <w:sz w:val="28"/>
          <w:szCs w:val="26"/>
          <w:shd w:val="clear" w:color="auto" w:fill="FFFFFF"/>
        </w:rPr>
        <w:t>уктивной деятельности; владеют</w:t>
      </w:r>
      <w:r w:rsidRPr="001B2B20">
        <w:rPr>
          <w:sz w:val="28"/>
          <w:szCs w:val="26"/>
          <w:shd w:val="clear" w:color="auto" w:fill="FFFFFF"/>
        </w:rPr>
        <w:t xml:space="preserve"> исследовательскими умениями наблюдать, сравнивать, анализировать, задавать вопросы, выдвигать гипотезы, делать выводы, навыками поисковой </w:t>
      </w:r>
      <w:r>
        <w:rPr>
          <w:sz w:val="28"/>
          <w:szCs w:val="26"/>
          <w:shd w:val="clear" w:color="auto" w:fill="FFFFFF"/>
        </w:rPr>
        <w:t>д</w:t>
      </w:r>
      <w:r w:rsidRPr="001B2B20">
        <w:rPr>
          <w:sz w:val="28"/>
          <w:szCs w:val="26"/>
          <w:shd w:val="clear" w:color="auto" w:fill="FFFFFF"/>
        </w:rPr>
        <w:t>еятельности,</w:t>
      </w:r>
      <w:r>
        <w:rPr>
          <w:sz w:val="28"/>
          <w:szCs w:val="26"/>
          <w:shd w:val="clear" w:color="auto" w:fill="FFFFFF"/>
        </w:rPr>
        <w:t xml:space="preserve"> умеют</w:t>
      </w:r>
      <w:r w:rsidRPr="001B2B20">
        <w:rPr>
          <w:sz w:val="28"/>
          <w:szCs w:val="26"/>
          <w:shd w:val="clear" w:color="auto" w:fill="FFFFFF"/>
        </w:rPr>
        <w:t xml:space="preserve"> высту</w:t>
      </w:r>
      <w:r>
        <w:rPr>
          <w:sz w:val="28"/>
          <w:szCs w:val="26"/>
          <w:shd w:val="clear" w:color="auto" w:fill="FFFFFF"/>
        </w:rPr>
        <w:t>пать перед аудиторией, способны</w:t>
      </w:r>
      <w:r w:rsidRPr="001B2B20">
        <w:rPr>
          <w:sz w:val="28"/>
          <w:szCs w:val="26"/>
          <w:shd w:val="clear" w:color="auto" w:fill="FFFFFF"/>
        </w:rPr>
        <w:t xml:space="preserve"> организ</w:t>
      </w:r>
      <w:r>
        <w:rPr>
          <w:sz w:val="28"/>
          <w:szCs w:val="26"/>
          <w:shd w:val="clear" w:color="auto" w:fill="FFFFFF"/>
        </w:rPr>
        <w:t>овать свою деятельность; любят</w:t>
      </w:r>
      <w:r w:rsidRPr="001B2B20">
        <w:rPr>
          <w:sz w:val="28"/>
          <w:szCs w:val="26"/>
          <w:shd w:val="clear" w:color="auto" w:fill="FFFFFF"/>
        </w:rPr>
        <w:t xml:space="preserve"> родной край, уважительно относящийся к коренным народам.</w:t>
      </w:r>
    </w:p>
    <w:p w:rsid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sz w:val="28"/>
          <w:szCs w:val="26"/>
          <w:shd w:val="clear" w:color="auto" w:fill="FFFFFF"/>
        </w:rPr>
      </w:pP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center"/>
        <w:rPr>
          <w:rFonts w:ascii="Calibri" w:hAnsi="Calibri"/>
          <w:color w:val="000000"/>
          <w:szCs w:val="22"/>
        </w:rPr>
      </w:pPr>
      <w:r w:rsidRPr="00F81601">
        <w:rPr>
          <w:rStyle w:val="c16"/>
          <w:b/>
          <w:bCs/>
          <w:color w:val="000000"/>
          <w:sz w:val="28"/>
        </w:rPr>
        <w:t>Основное содержание проекта.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t>Срок реализации проекта: сентябрь-май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16"/>
          <w:b/>
          <w:bCs/>
          <w:color w:val="000000"/>
          <w:sz w:val="28"/>
        </w:rPr>
        <w:t>1 ЭТАП – ПОДГОТОВИТЕЛЬНЫЙ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21"/>
          <w:b/>
          <w:bCs/>
          <w:color w:val="000000"/>
          <w:sz w:val="28"/>
        </w:rPr>
        <w:t>Цель:</w:t>
      </w:r>
      <w:r w:rsidRPr="00F81601">
        <w:rPr>
          <w:rStyle w:val="c3"/>
          <w:color w:val="000000"/>
          <w:sz w:val="28"/>
        </w:rPr>
        <w:t> организация деятельности участников проекта для определения его содержания и реализации.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t>Создание учебно-методической базы для успешной реализации проекта: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t>Уголки краеведения «Наш край – Югра»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t>Перспективный план мероприятий по проекту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t>Фонотека музыкальных произведений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t xml:space="preserve">Библиотека художественных произведений разных жанров о </w:t>
      </w:r>
      <w:proofErr w:type="spellStart"/>
      <w:r w:rsidRPr="00F81601">
        <w:rPr>
          <w:rStyle w:val="c3"/>
          <w:color w:val="000000"/>
          <w:sz w:val="28"/>
        </w:rPr>
        <w:t>ХМАО-Югре</w:t>
      </w:r>
      <w:proofErr w:type="spellEnd"/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t>Картотека подвижных игр коренных народов Севера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lastRenderedPageBreak/>
        <w:t>Консультации для родителей «Праздники народов ханты и манси», «Орнаменты народов ханты и манси»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t>Словарь терминов «Азбука Югры»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t>Работа с детьми перед началом проекта: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t>Беседа на тему: «Где ты живёшь?»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21"/>
          <w:b/>
          <w:bCs/>
          <w:color w:val="000000"/>
          <w:sz w:val="28"/>
        </w:rPr>
        <w:t>Цель:</w:t>
      </w:r>
      <w:r w:rsidRPr="00F81601">
        <w:rPr>
          <w:rStyle w:val="c3"/>
          <w:color w:val="000000"/>
          <w:sz w:val="28"/>
        </w:rPr>
        <w:t> Выявить знания детей о том, где они живут: В каком поселке?  Крае? Стране? Домашний адрес? Какие улицы поселка вы знаете? Как зовут родителей? Какие звери, птицы живут в нашей тайге? Растения? Коренное население?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16"/>
          <w:b/>
          <w:bCs/>
          <w:color w:val="000000"/>
          <w:sz w:val="28"/>
        </w:rPr>
        <w:t>2 ЭТАП – ОСНОВНОЙ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21"/>
          <w:b/>
          <w:bCs/>
          <w:color w:val="000000"/>
          <w:sz w:val="28"/>
        </w:rPr>
        <w:t>Цель:</w:t>
      </w:r>
      <w:r w:rsidRPr="00F81601">
        <w:rPr>
          <w:rStyle w:val="c3"/>
          <w:color w:val="000000"/>
          <w:sz w:val="28"/>
        </w:rPr>
        <w:t> организация комплексной работы  по реализации задач проекта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t>Форма организации: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t>Беседы с детьми.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t>Организация с детьми подвижных игр коренных народов Севера.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t>Организация дидактических и сюжетно-ролевых игр по ознакомлению с родным поселком.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t>Слушание музыкальных и литературных произведений.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t>Непосредственно образовательная деятельность с детьми.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16"/>
          <w:b/>
          <w:bCs/>
          <w:color w:val="000000"/>
          <w:sz w:val="28"/>
        </w:rPr>
        <w:t>3 ЭТАП – ЗАКЛЮЧИТЕЛЬНЫЙ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21"/>
          <w:b/>
          <w:bCs/>
          <w:color w:val="000000"/>
          <w:sz w:val="28"/>
        </w:rPr>
        <w:t>Цель</w:t>
      </w:r>
      <w:r w:rsidRPr="00F81601">
        <w:rPr>
          <w:rStyle w:val="c3"/>
          <w:color w:val="000000"/>
          <w:sz w:val="28"/>
        </w:rPr>
        <w:t>: создание условий для самовыражения и воплощения собственного замысла в совместной работе.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t>Форма организации: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t>Слайдовая презентация «Мои родители работают в Югре»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t>Конкурс рисунков «Мой край – Югра».</w:t>
      </w:r>
    </w:p>
    <w:p w:rsidR="00F81601" w:rsidRPr="00F81601" w:rsidRDefault="00F81601" w:rsidP="00F81601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F81601">
        <w:rPr>
          <w:rStyle w:val="c3"/>
          <w:color w:val="000000"/>
          <w:sz w:val="28"/>
        </w:rPr>
        <w:t>Центр: «Наш край»</w:t>
      </w:r>
    </w:p>
    <w:p w:rsidR="00F81601" w:rsidRPr="00F81601" w:rsidRDefault="00F81601">
      <w:pPr>
        <w:rPr>
          <w:sz w:val="24"/>
        </w:rPr>
      </w:pPr>
    </w:p>
    <w:p w:rsidR="00F81601" w:rsidRPr="00F81601" w:rsidRDefault="00F81601" w:rsidP="00BC2963">
      <w:pPr>
        <w:shd w:val="clear" w:color="auto" w:fill="FFFFFF"/>
        <w:spacing w:after="0" w:line="240" w:lineRule="auto"/>
        <w:ind w:right="140"/>
        <w:jc w:val="center"/>
        <w:rPr>
          <w:rFonts w:ascii="Calibri" w:eastAsia="Times New Roman" w:hAnsi="Calibri" w:cs="Times New Roman"/>
          <w:color w:val="000000"/>
          <w:sz w:val="24"/>
        </w:rPr>
      </w:pPr>
      <w:r w:rsidRPr="00BC296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План реализации проекта</w:t>
      </w:r>
    </w:p>
    <w:p w:rsidR="00F81601" w:rsidRPr="00F81601" w:rsidRDefault="00F81601" w:rsidP="00BC2963">
      <w:pPr>
        <w:shd w:val="clear" w:color="auto" w:fill="FFFFFF"/>
        <w:spacing w:after="0" w:line="240" w:lineRule="auto"/>
        <w:ind w:right="140"/>
        <w:jc w:val="center"/>
        <w:rPr>
          <w:rFonts w:ascii="Calibri" w:eastAsia="Times New Roman" w:hAnsi="Calibri" w:cs="Times New Roman"/>
          <w:color w:val="000000"/>
          <w:sz w:val="24"/>
        </w:rPr>
      </w:pPr>
      <w:r w:rsidRPr="00BC2963">
        <w:rPr>
          <w:rFonts w:ascii="Times New Roman" w:eastAsia="Times New Roman" w:hAnsi="Times New Roman" w:cs="Times New Roman"/>
          <w:color w:val="000000"/>
          <w:sz w:val="28"/>
          <w:szCs w:val="24"/>
        </w:rPr>
        <w:t>Перспективный план мероприятий по проекту</w:t>
      </w:r>
    </w:p>
    <w:tbl>
      <w:tblPr>
        <w:tblW w:w="10139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"/>
        <w:gridCol w:w="1726"/>
        <w:gridCol w:w="5089"/>
        <w:gridCol w:w="12"/>
        <w:gridCol w:w="3120"/>
        <w:gridCol w:w="50"/>
        <w:gridCol w:w="92"/>
      </w:tblGrid>
      <w:tr w:rsidR="00F81601" w:rsidRPr="00F81601" w:rsidTr="00BC2963">
        <w:tc>
          <w:tcPr>
            <w:tcW w:w="17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601" w:rsidRPr="00F81601" w:rsidRDefault="00F81601" w:rsidP="00BC2963">
            <w:pPr>
              <w:spacing w:after="0" w:line="0" w:lineRule="atLeast"/>
              <w:ind w:right="140"/>
              <w:jc w:val="center"/>
              <w:rPr>
                <w:rFonts w:ascii="Calibri" w:eastAsia="Times New Roman" w:hAnsi="Calibri" w:cs="Arial"/>
                <w:b/>
                <w:color w:val="000000"/>
              </w:rPr>
            </w:pPr>
            <w:r w:rsidRPr="00BC2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реализа</w:t>
            </w:r>
            <w:r w:rsidRPr="00BC29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ции</w:t>
            </w:r>
          </w:p>
        </w:tc>
        <w:tc>
          <w:tcPr>
            <w:tcW w:w="5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601" w:rsidRPr="00F81601" w:rsidRDefault="00F81601" w:rsidP="00BC2963">
            <w:pPr>
              <w:spacing w:after="0" w:line="0" w:lineRule="atLeast"/>
              <w:ind w:right="140"/>
              <w:jc w:val="center"/>
              <w:rPr>
                <w:rFonts w:ascii="Calibri" w:eastAsia="Times New Roman" w:hAnsi="Calibri" w:cs="Arial"/>
                <w:b/>
                <w:color w:val="000000"/>
              </w:rPr>
            </w:pPr>
            <w:r w:rsidRPr="00BC29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 с детьми</w:t>
            </w:r>
          </w:p>
        </w:tc>
        <w:tc>
          <w:tcPr>
            <w:tcW w:w="32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601" w:rsidRPr="00F81601" w:rsidRDefault="00F81601" w:rsidP="00BC2963">
            <w:pPr>
              <w:spacing w:after="0" w:line="0" w:lineRule="atLeast"/>
              <w:ind w:right="140"/>
              <w:jc w:val="center"/>
              <w:rPr>
                <w:rFonts w:ascii="Calibri" w:eastAsia="Times New Roman" w:hAnsi="Calibri" w:cs="Arial"/>
                <w:b/>
                <w:color w:val="000000"/>
              </w:rPr>
            </w:pPr>
            <w:r w:rsidRPr="00BC29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 с родителями</w:t>
            </w:r>
          </w:p>
        </w:tc>
      </w:tr>
      <w:tr w:rsidR="00F81601" w:rsidRPr="00F81601" w:rsidTr="00BC2963">
        <w:tc>
          <w:tcPr>
            <w:tcW w:w="17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1601" w:rsidRPr="00F81601" w:rsidRDefault="00F81601" w:rsidP="00F81601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sz w:val="24"/>
              </w:rPr>
            </w:pPr>
            <w:r w:rsidRPr="00BC2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5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4371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71"/>
            </w:tblGrid>
            <w:tr w:rsidR="00BC2963" w:rsidRPr="00BC2963" w:rsidTr="00BC2963">
              <w:tc>
                <w:tcPr>
                  <w:tcW w:w="3998" w:type="dxa"/>
                  <w:shd w:val="clear" w:color="auto" w:fill="FFFFFF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BC2963" w:rsidRPr="00BC2963" w:rsidRDefault="00BC2963" w:rsidP="00BC2963">
                  <w:pPr>
                    <w:spacing w:after="0" w:line="240" w:lineRule="auto"/>
                    <w:ind w:right="140"/>
                    <w:jc w:val="both"/>
                    <w:rPr>
                      <w:rFonts w:ascii="Calibri" w:eastAsia="Times New Roman" w:hAnsi="Calibri" w:cs="Arial"/>
                      <w:color w:val="000000"/>
                      <w:sz w:val="24"/>
                    </w:rPr>
                  </w:pPr>
                  <w:r w:rsidRPr="00BC29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Отгадывание загадок народов Севера</w:t>
                  </w:r>
                </w:p>
              </w:tc>
            </w:tr>
            <w:tr w:rsidR="00BC2963" w:rsidRPr="00BC2963" w:rsidTr="00BC2963">
              <w:tc>
                <w:tcPr>
                  <w:tcW w:w="3998" w:type="dxa"/>
                  <w:shd w:val="clear" w:color="auto" w:fill="FFFFFF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BC2963" w:rsidRPr="00BC2963" w:rsidRDefault="00BC2963" w:rsidP="00BC2963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Arial"/>
                      <w:color w:val="000000"/>
                      <w:sz w:val="24"/>
                    </w:rPr>
                  </w:pPr>
                  <w:r w:rsidRPr="00BC29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Дидактическая игра «Чьи следы».</w:t>
                  </w:r>
                </w:p>
              </w:tc>
            </w:tr>
            <w:tr w:rsidR="00BC2963" w:rsidRPr="00BC2963" w:rsidTr="00BC2963">
              <w:tc>
                <w:tcPr>
                  <w:tcW w:w="3998" w:type="dxa"/>
                  <w:shd w:val="clear" w:color="auto" w:fill="FFFFFF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BC2963" w:rsidRPr="00BC2963" w:rsidRDefault="00BC2963" w:rsidP="00BC2963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Arial"/>
                      <w:color w:val="000000"/>
                      <w:sz w:val="24"/>
                    </w:rPr>
                  </w:pPr>
                  <w:r w:rsidRPr="00BC29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Разучивание подвижных игр</w:t>
                  </w:r>
                </w:p>
              </w:tc>
            </w:tr>
            <w:tr w:rsidR="00BC2963" w:rsidRPr="00BC2963" w:rsidTr="00BC2963">
              <w:tc>
                <w:tcPr>
                  <w:tcW w:w="3998" w:type="dxa"/>
                  <w:shd w:val="clear" w:color="auto" w:fill="FFFFFF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BC2963" w:rsidRPr="00BC2963" w:rsidRDefault="00BC2963" w:rsidP="00BC2963">
                  <w:pPr>
                    <w:spacing w:after="0" w:line="240" w:lineRule="auto"/>
                    <w:ind w:right="140"/>
                    <w:jc w:val="both"/>
                    <w:rPr>
                      <w:rFonts w:ascii="Calibri" w:eastAsia="Times New Roman" w:hAnsi="Calibri" w:cs="Arial"/>
                      <w:color w:val="000000"/>
                      <w:sz w:val="24"/>
                    </w:rPr>
                  </w:pPr>
                  <w:r w:rsidRPr="00BC29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Рассматривание презентации</w:t>
                  </w:r>
                </w:p>
                <w:p w:rsidR="00BC2963" w:rsidRPr="00BC2963" w:rsidRDefault="00BC2963" w:rsidP="00BC2963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Arial"/>
                      <w:color w:val="000000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«К</w:t>
                  </w:r>
                  <w:r w:rsidRPr="00BC29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расная книга Югры»</w:t>
                  </w:r>
                </w:p>
              </w:tc>
            </w:tr>
            <w:tr w:rsidR="00BC2963" w:rsidRPr="00BC2963" w:rsidTr="00BC2963">
              <w:tc>
                <w:tcPr>
                  <w:tcW w:w="3998" w:type="dxa"/>
                  <w:shd w:val="clear" w:color="auto" w:fill="FFFFFF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BC2963" w:rsidRPr="00BC2963" w:rsidRDefault="00BC2963" w:rsidP="00BC2963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Arial"/>
                      <w:color w:val="000000"/>
                      <w:sz w:val="24"/>
                    </w:rPr>
                  </w:pPr>
                  <w:r w:rsidRPr="00BC29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«Ознакомление детей с кустарниковыми растениями Югры»</w:t>
                  </w:r>
                </w:p>
              </w:tc>
            </w:tr>
            <w:tr w:rsidR="00BC2963" w:rsidRPr="00BC2963" w:rsidTr="00BC2963">
              <w:tc>
                <w:tcPr>
                  <w:tcW w:w="3998" w:type="dxa"/>
                  <w:shd w:val="clear" w:color="auto" w:fill="FFFFFF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BC2963" w:rsidRPr="00BC2963" w:rsidRDefault="00BC2963" w:rsidP="00BC2963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Arial"/>
                      <w:color w:val="000000"/>
                      <w:sz w:val="24"/>
                    </w:rPr>
                  </w:pPr>
                  <w:r w:rsidRPr="00BC29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Дидактическая игра «Узнай по описанию».</w:t>
                  </w:r>
                </w:p>
              </w:tc>
            </w:tr>
            <w:tr w:rsidR="00BC2963" w:rsidRPr="00BC2963" w:rsidTr="00BC2963">
              <w:tc>
                <w:tcPr>
                  <w:tcW w:w="3998" w:type="dxa"/>
                  <w:shd w:val="clear" w:color="auto" w:fill="FFFFFF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BC2963" w:rsidRPr="00BC2963" w:rsidRDefault="00BC2963" w:rsidP="00BC2963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Arial"/>
                      <w:color w:val="000000"/>
                      <w:sz w:val="24"/>
                    </w:rPr>
                  </w:pPr>
                  <w:r w:rsidRPr="00BC29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Чтение рассказа «Смородинка» Е.Пермяк</w:t>
                  </w:r>
                </w:p>
              </w:tc>
            </w:tr>
            <w:tr w:rsidR="00BC2963" w:rsidRPr="00BC2963" w:rsidTr="00BC2963">
              <w:tc>
                <w:tcPr>
                  <w:tcW w:w="3998" w:type="dxa"/>
                  <w:shd w:val="clear" w:color="auto" w:fill="FFFFFF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BC2963" w:rsidRPr="00BC2963" w:rsidRDefault="00BC2963" w:rsidP="00BC2963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Arial"/>
                      <w:color w:val="000000"/>
                      <w:sz w:val="24"/>
                    </w:rPr>
                  </w:pPr>
                  <w:r w:rsidRPr="00BC29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Чтение стихотворения Т. </w:t>
                  </w:r>
                  <w:proofErr w:type="spellStart"/>
                  <w:r w:rsidRPr="00BC29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Царенко</w:t>
                  </w:r>
                  <w:proofErr w:type="spellEnd"/>
                  <w:r w:rsidRPr="00BC29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«Обь – река» «Путешествие в страну нефти» </w:t>
                  </w:r>
                </w:p>
              </w:tc>
            </w:tr>
          </w:tbl>
          <w:p w:rsidR="00F81601" w:rsidRPr="00F81601" w:rsidRDefault="00F81601" w:rsidP="00F81601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4"/>
                <w:szCs w:val="26"/>
              </w:rPr>
            </w:pPr>
          </w:p>
        </w:tc>
        <w:tc>
          <w:tcPr>
            <w:tcW w:w="32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2848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848"/>
            </w:tblGrid>
            <w:tr w:rsidR="00F81601" w:rsidRPr="00F81601" w:rsidTr="00BC2963">
              <w:trPr>
                <w:trHeight w:val="963"/>
              </w:trPr>
              <w:tc>
                <w:tcPr>
                  <w:tcW w:w="2848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Привлечение родителей к пополнению уголка краеведения</w:t>
                  </w:r>
                </w:p>
              </w:tc>
            </w:tr>
            <w:tr w:rsidR="00F81601" w:rsidRPr="00F81601" w:rsidTr="00BC2963">
              <w:trPr>
                <w:trHeight w:val="468"/>
              </w:trPr>
              <w:tc>
                <w:tcPr>
                  <w:tcW w:w="2848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Консультация «Мир зверей и птиц Югорского края»</w:t>
                  </w:r>
                </w:p>
              </w:tc>
            </w:tr>
            <w:tr w:rsidR="00F81601" w:rsidRPr="00F81601" w:rsidTr="00BC2963">
              <w:trPr>
                <w:trHeight w:val="495"/>
              </w:trPr>
              <w:tc>
                <w:tcPr>
                  <w:tcW w:w="2848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Изготовление атрибутов к подвижным играм</w:t>
                  </w:r>
                </w:p>
              </w:tc>
            </w:tr>
            <w:tr w:rsidR="00F81601" w:rsidRPr="00F81601" w:rsidTr="00BC2963">
              <w:trPr>
                <w:trHeight w:val="468"/>
              </w:trPr>
              <w:tc>
                <w:tcPr>
                  <w:tcW w:w="2848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Участие родителей в подборке фотографий</w:t>
                  </w:r>
                </w:p>
              </w:tc>
            </w:tr>
            <w:tr w:rsidR="00F81601" w:rsidRPr="00F81601" w:rsidTr="00BC2963">
              <w:trPr>
                <w:trHeight w:val="28"/>
              </w:trPr>
              <w:tc>
                <w:tcPr>
                  <w:tcW w:w="2848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24"/>
                    </w:rPr>
                  </w:pPr>
                </w:p>
              </w:tc>
            </w:tr>
          </w:tbl>
          <w:p w:rsidR="00F81601" w:rsidRPr="00F81601" w:rsidRDefault="00F81601" w:rsidP="00F81601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6"/>
                <w:szCs w:val="26"/>
              </w:rPr>
            </w:pPr>
          </w:p>
        </w:tc>
      </w:tr>
      <w:tr w:rsidR="00F81601" w:rsidRPr="00F81601" w:rsidTr="00BC2963">
        <w:trPr>
          <w:gridAfter w:val="1"/>
          <w:wAfter w:w="92" w:type="dxa"/>
          <w:trHeight w:val="750"/>
        </w:trPr>
        <w:tc>
          <w:tcPr>
            <w:tcW w:w="17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601" w:rsidRPr="00F81601" w:rsidRDefault="00F81601" w:rsidP="00F81601">
            <w:pPr>
              <w:spacing w:after="0" w:line="240" w:lineRule="auto"/>
              <w:ind w:right="14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81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4569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569"/>
            </w:tblGrid>
            <w:tr w:rsidR="00F81601" w:rsidRPr="00F81601" w:rsidTr="00BC2963">
              <w:tc>
                <w:tcPr>
                  <w:tcW w:w="4569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24"/>
                    </w:rPr>
                  </w:pPr>
                </w:p>
              </w:tc>
            </w:tr>
            <w:tr w:rsidR="00F81601" w:rsidRPr="00F81601" w:rsidTr="00BC2963">
              <w:tc>
                <w:tcPr>
                  <w:tcW w:w="4569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Художественное творчество. Лепка «Баю – бай, засыпай!»</w:t>
                  </w:r>
                </w:p>
              </w:tc>
            </w:tr>
            <w:tr w:rsidR="00F81601" w:rsidRPr="00F81601" w:rsidTr="00BC2963">
              <w:tc>
                <w:tcPr>
                  <w:tcW w:w="4569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Разучивание подвижных игр</w:t>
                  </w:r>
                </w:p>
              </w:tc>
            </w:tr>
            <w:tr w:rsidR="00F81601" w:rsidRPr="00F81601" w:rsidTr="00BC2963">
              <w:tc>
                <w:tcPr>
                  <w:tcW w:w="4569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Беседа «Профессии взрослых Югры»</w:t>
                  </w:r>
                </w:p>
              </w:tc>
            </w:tr>
          </w:tbl>
          <w:p w:rsidR="00F81601" w:rsidRPr="00F81601" w:rsidRDefault="00F81601" w:rsidP="00F816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</w:rPr>
            </w:pPr>
          </w:p>
        </w:tc>
        <w:tc>
          <w:tcPr>
            <w:tcW w:w="3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3021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021"/>
            </w:tblGrid>
            <w:tr w:rsidR="00F81601" w:rsidRPr="00F81601" w:rsidTr="00BC2963">
              <w:tc>
                <w:tcPr>
                  <w:tcW w:w="3021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Составление рассказов, фотовыставка «Мои родители работают в Югре»</w:t>
                  </w:r>
                </w:p>
              </w:tc>
            </w:tr>
            <w:tr w:rsidR="00F81601" w:rsidRPr="00F81601" w:rsidTr="00BC2963">
              <w:tc>
                <w:tcPr>
                  <w:tcW w:w="3021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24"/>
                    </w:rPr>
                  </w:pPr>
                </w:p>
              </w:tc>
            </w:tr>
            <w:tr w:rsidR="00F81601" w:rsidRPr="00F81601" w:rsidTr="00BC2963">
              <w:tc>
                <w:tcPr>
                  <w:tcW w:w="3021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24"/>
                    </w:rPr>
                  </w:pPr>
                </w:p>
              </w:tc>
            </w:tr>
            <w:tr w:rsidR="00F81601" w:rsidRPr="00F81601" w:rsidTr="00BC2963">
              <w:tc>
                <w:tcPr>
                  <w:tcW w:w="3021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Изготовление атрибутов к подвижным играм</w:t>
                  </w:r>
                </w:p>
              </w:tc>
            </w:tr>
          </w:tbl>
          <w:p w:rsidR="00F81601" w:rsidRPr="00F81601" w:rsidRDefault="00F81601" w:rsidP="00F816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F81601" w:rsidRPr="00F81601" w:rsidRDefault="00F81601" w:rsidP="00F81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1601" w:rsidRPr="00F81601" w:rsidTr="00BC2963">
        <w:trPr>
          <w:gridAfter w:val="1"/>
          <w:wAfter w:w="92" w:type="dxa"/>
          <w:trHeight w:val="848"/>
        </w:trPr>
        <w:tc>
          <w:tcPr>
            <w:tcW w:w="17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601" w:rsidRPr="00F81601" w:rsidRDefault="00F81601" w:rsidP="00F81601">
            <w:pPr>
              <w:spacing w:after="0" w:line="240" w:lineRule="auto"/>
              <w:ind w:right="14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81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4371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71"/>
            </w:tblGrid>
            <w:tr w:rsidR="00F81601" w:rsidRPr="00F81601" w:rsidTr="00BC2963">
              <w:tc>
                <w:tcPr>
                  <w:tcW w:w="4158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Сюжетно-ролевая игра: «Путешествие по городу».</w:t>
                  </w:r>
                </w:p>
              </w:tc>
            </w:tr>
            <w:tr w:rsidR="00F81601" w:rsidRPr="00F81601" w:rsidTr="00BC2963">
              <w:tc>
                <w:tcPr>
                  <w:tcW w:w="4158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Чтение хантыйской сказки «Мышка»</w:t>
                  </w:r>
                </w:p>
              </w:tc>
            </w:tr>
          </w:tbl>
          <w:p w:rsidR="00F81601" w:rsidRPr="00F81601" w:rsidRDefault="00F81601" w:rsidP="00F816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</w:rPr>
            </w:pPr>
          </w:p>
        </w:tc>
        <w:tc>
          <w:tcPr>
            <w:tcW w:w="3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601" w:rsidRPr="00F81601" w:rsidRDefault="00F81601" w:rsidP="00F81601">
            <w:pPr>
              <w:spacing w:after="0" w:line="240" w:lineRule="auto"/>
              <w:ind w:right="14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81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совместных с детьми рисунков на тему «Мой край - Югра»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F81601" w:rsidRPr="00F81601" w:rsidRDefault="00F81601" w:rsidP="00F81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1601" w:rsidRPr="00F81601" w:rsidTr="00BC2963">
        <w:trPr>
          <w:gridAfter w:val="1"/>
          <w:wAfter w:w="92" w:type="dxa"/>
          <w:trHeight w:val="932"/>
        </w:trPr>
        <w:tc>
          <w:tcPr>
            <w:tcW w:w="17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601" w:rsidRPr="00F81601" w:rsidRDefault="00F81601" w:rsidP="00F81601">
            <w:pPr>
              <w:spacing w:after="0" w:line="240" w:lineRule="auto"/>
              <w:ind w:right="14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81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4371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71"/>
            </w:tblGrid>
            <w:tr w:rsidR="00F81601" w:rsidRPr="00F81601" w:rsidTr="00BC2963">
              <w:tc>
                <w:tcPr>
                  <w:tcW w:w="4158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«Как белки приспосабливаются к условиям зимы»</w:t>
                  </w:r>
                </w:p>
              </w:tc>
            </w:tr>
            <w:tr w:rsidR="00F81601" w:rsidRPr="00F81601" w:rsidTr="00BC2963">
              <w:tc>
                <w:tcPr>
                  <w:tcW w:w="4158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Разучивание подвижных игр</w:t>
                  </w:r>
                </w:p>
              </w:tc>
            </w:tr>
            <w:tr w:rsidR="00F81601" w:rsidRPr="00F81601" w:rsidTr="00BC2963">
              <w:tc>
                <w:tcPr>
                  <w:tcW w:w="4158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Аппликация «Девочка в малице и кисах»</w:t>
                  </w:r>
                </w:p>
              </w:tc>
            </w:tr>
          </w:tbl>
          <w:p w:rsidR="00F81601" w:rsidRPr="00F81601" w:rsidRDefault="00F81601" w:rsidP="00F816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</w:rPr>
            </w:pPr>
          </w:p>
        </w:tc>
        <w:tc>
          <w:tcPr>
            <w:tcW w:w="3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2741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741"/>
            </w:tblGrid>
            <w:tr w:rsidR="00F81601" w:rsidRPr="00F81601" w:rsidTr="00BC2963">
              <w:tc>
                <w:tcPr>
                  <w:tcW w:w="2741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Консультация  «О любви к родному краю»</w:t>
                  </w:r>
                </w:p>
              </w:tc>
            </w:tr>
            <w:tr w:rsidR="00F81601" w:rsidRPr="00F81601" w:rsidTr="00BC2963">
              <w:tc>
                <w:tcPr>
                  <w:tcW w:w="2741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24"/>
                    </w:rPr>
                  </w:pPr>
                </w:p>
              </w:tc>
            </w:tr>
            <w:tr w:rsidR="00F81601" w:rsidRPr="00F81601" w:rsidTr="00BC2963">
              <w:tc>
                <w:tcPr>
                  <w:tcW w:w="2741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240" w:lineRule="auto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Консультация</w:t>
                  </w:r>
                </w:p>
                <w:p w:rsidR="00F81601" w:rsidRPr="00F81601" w:rsidRDefault="00F81601" w:rsidP="00F81601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«Орнаменты ханты и манси»</w:t>
                  </w:r>
                </w:p>
              </w:tc>
            </w:tr>
          </w:tbl>
          <w:p w:rsidR="00F81601" w:rsidRPr="00F81601" w:rsidRDefault="00F81601" w:rsidP="00F816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F81601" w:rsidRPr="00F81601" w:rsidRDefault="00F81601" w:rsidP="00F81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1601" w:rsidRPr="00F81601" w:rsidTr="00BC2963">
        <w:trPr>
          <w:gridAfter w:val="1"/>
          <w:wAfter w:w="92" w:type="dxa"/>
          <w:trHeight w:val="1174"/>
        </w:trPr>
        <w:tc>
          <w:tcPr>
            <w:tcW w:w="17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601" w:rsidRPr="00F81601" w:rsidRDefault="00F81601" w:rsidP="00F81601">
            <w:pPr>
              <w:spacing w:after="0" w:line="240" w:lineRule="auto"/>
              <w:ind w:right="14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81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4371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71"/>
            </w:tblGrid>
            <w:tr w:rsidR="00F81601" w:rsidRPr="00F81601" w:rsidTr="00BC2963">
              <w:tc>
                <w:tcPr>
                  <w:tcW w:w="4158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Дидактическая игра «Разложи предметы по домам».</w:t>
                  </w:r>
                </w:p>
              </w:tc>
            </w:tr>
            <w:tr w:rsidR="00F81601" w:rsidRPr="00F81601" w:rsidTr="00BC2963">
              <w:tc>
                <w:tcPr>
                  <w:tcW w:w="4158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«Путешествие по городам Югры»</w:t>
                  </w:r>
                </w:p>
              </w:tc>
            </w:tr>
          </w:tbl>
          <w:p w:rsidR="00F81601" w:rsidRPr="00F81601" w:rsidRDefault="00F81601" w:rsidP="00F816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</w:rPr>
            </w:pPr>
          </w:p>
        </w:tc>
        <w:tc>
          <w:tcPr>
            <w:tcW w:w="3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601" w:rsidRPr="00F81601" w:rsidRDefault="00F81601" w:rsidP="00BC2963">
            <w:pPr>
              <w:spacing w:after="0" w:line="240" w:lineRule="auto"/>
              <w:ind w:right="14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81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 в создании макета «</w:t>
            </w:r>
            <w:r w:rsidR="00BC2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Вороний день</w:t>
            </w:r>
            <w:r w:rsidRPr="00F81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F81601" w:rsidRPr="00F81601" w:rsidRDefault="00F81601" w:rsidP="00F81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1601" w:rsidRPr="00F81601" w:rsidTr="00BC2963">
        <w:trPr>
          <w:gridAfter w:val="1"/>
          <w:wAfter w:w="92" w:type="dxa"/>
          <w:trHeight w:val="592"/>
        </w:trPr>
        <w:tc>
          <w:tcPr>
            <w:tcW w:w="17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601" w:rsidRPr="00F81601" w:rsidRDefault="00F81601" w:rsidP="00F81601">
            <w:pPr>
              <w:spacing w:after="0" w:line="240" w:lineRule="auto"/>
              <w:ind w:right="14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81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4371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71"/>
            </w:tblGrid>
            <w:tr w:rsidR="00F81601" w:rsidRPr="00F81601" w:rsidTr="00BC2963">
              <w:tc>
                <w:tcPr>
                  <w:tcW w:w="4158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Чтение хантыйской сказки «</w:t>
                  </w:r>
                  <w:proofErr w:type="spellStart"/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Идэ</w:t>
                  </w:r>
                  <w:proofErr w:type="spellEnd"/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»</w:t>
                  </w:r>
                </w:p>
              </w:tc>
            </w:tr>
            <w:tr w:rsidR="00F81601" w:rsidRPr="00F81601" w:rsidTr="00BC2963">
              <w:tc>
                <w:tcPr>
                  <w:tcW w:w="4158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Дидактическая игра «Найди свой дом»</w:t>
                  </w:r>
                </w:p>
              </w:tc>
            </w:tr>
            <w:tr w:rsidR="00F81601" w:rsidRPr="00F81601" w:rsidTr="00BC2963">
              <w:tc>
                <w:tcPr>
                  <w:tcW w:w="4158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Рисование: «Украшение хантыйской утвари орнаментом»</w:t>
                  </w:r>
                </w:p>
              </w:tc>
            </w:tr>
            <w:tr w:rsidR="00F81601" w:rsidRPr="00F81601" w:rsidTr="00BC2963">
              <w:tc>
                <w:tcPr>
                  <w:tcW w:w="4158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240" w:lineRule="auto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Слайдовая презентация</w:t>
                  </w:r>
                </w:p>
                <w:p w:rsidR="00F81601" w:rsidRPr="00F81601" w:rsidRDefault="00F81601" w:rsidP="00F81601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«Мой край – Югра»</w:t>
                  </w:r>
                </w:p>
              </w:tc>
            </w:tr>
            <w:tr w:rsidR="00F81601" w:rsidRPr="00F81601" w:rsidTr="00BC2963">
              <w:tc>
                <w:tcPr>
                  <w:tcW w:w="4158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Чтение хантыйской сказки</w:t>
                  </w:r>
                </w:p>
              </w:tc>
            </w:tr>
          </w:tbl>
          <w:p w:rsidR="00F81601" w:rsidRPr="00F81601" w:rsidRDefault="00F81601" w:rsidP="00F816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</w:rPr>
            </w:pPr>
          </w:p>
        </w:tc>
        <w:tc>
          <w:tcPr>
            <w:tcW w:w="3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2882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07"/>
              <w:gridCol w:w="2675"/>
            </w:tblGrid>
            <w:tr w:rsidR="00F81601" w:rsidRPr="00F81601" w:rsidTr="00BC2963">
              <w:tc>
                <w:tcPr>
                  <w:tcW w:w="207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24"/>
                    </w:rPr>
                  </w:pPr>
                </w:p>
              </w:tc>
              <w:tc>
                <w:tcPr>
                  <w:tcW w:w="2675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Творческая мастерская «Наш край» - поделки из природного материала совместно с детьми.</w:t>
                  </w:r>
                </w:p>
              </w:tc>
            </w:tr>
            <w:tr w:rsidR="00F81601" w:rsidRPr="00F81601" w:rsidTr="00BC2963">
              <w:tc>
                <w:tcPr>
                  <w:tcW w:w="207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24"/>
                    </w:rPr>
                  </w:pPr>
                </w:p>
              </w:tc>
              <w:tc>
                <w:tcPr>
                  <w:tcW w:w="2675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Консультация «Праздники народов ханты и манси»</w:t>
                  </w:r>
                </w:p>
              </w:tc>
            </w:tr>
          </w:tbl>
          <w:p w:rsidR="00F81601" w:rsidRPr="00F81601" w:rsidRDefault="00F81601" w:rsidP="00F816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F81601" w:rsidRPr="00F81601" w:rsidRDefault="00F81601" w:rsidP="00F81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1601" w:rsidRPr="00F81601" w:rsidTr="00BC2963">
        <w:trPr>
          <w:gridAfter w:val="1"/>
          <w:wAfter w:w="92" w:type="dxa"/>
          <w:trHeight w:val="800"/>
        </w:trPr>
        <w:tc>
          <w:tcPr>
            <w:tcW w:w="17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601" w:rsidRPr="00F81601" w:rsidRDefault="00F81601" w:rsidP="00F81601">
            <w:pPr>
              <w:spacing w:after="0" w:line="240" w:lineRule="auto"/>
              <w:ind w:right="14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81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4371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71"/>
            </w:tblGrid>
            <w:tr w:rsidR="00F81601" w:rsidRPr="00F81601" w:rsidTr="00BC2963">
              <w:tc>
                <w:tcPr>
                  <w:tcW w:w="4158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Рисование : «Рекордсмены Югры»</w:t>
                  </w:r>
                </w:p>
              </w:tc>
            </w:tr>
            <w:tr w:rsidR="00F81601" w:rsidRPr="00F81601" w:rsidTr="00BC2963">
              <w:tc>
                <w:tcPr>
                  <w:tcW w:w="4158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Дидактическая игра «Животные Севера»</w:t>
                  </w:r>
                </w:p>
              </w:tc>
            </w:tr>
            <w:tr w:rsidR="00F81601" w:rsidRPr="00F81601" w:rsidTr="00BC2963">
              <w:tc>
                <w:tcPr>
                  <w:tcW w:w="4158" w:type="dxa"/>
                  <w:tcMar>
                    <w:top w:w="44" w:type="dxa"/>
                    <w:left w:w="44" w:type="dxa"/>
                    <w:bottom w:w="44" w:type="dxa"/>
                    <w:right w:w="44" w:type="dxa"/>
                  </w:tcMar>
                  <w:vAlign w:val="center"/>
                  <w:hideMark/>
                </w:tcPr>
                <w:p w:rsidR="00F81601" w:rsidRPr="00F81601" w:rsidRDefault="00F81601" w:rsidP="00F81601">
                  <w:pPr>
                    <w:spacing w:after="0" w:line="240" w:lineRule="auto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Дидактическая игра</w:t>
                  </w:r>
                </w:p>
                <w:p w:rsidR="00F81601" w:rsidRPr="00F81601" w:rsidRDefault="00F81601" w:rsidP="00F81601">
                  <w:pPr>
                    <w:spacing w:after="0" w:line="0" w:lineRule="atLeast"/>
                    <w:ind w:right="140"/>
                    <w:jc w:val="both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F8160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«Путешествие по городам Югры»</w:t>
                  </w:r>
                </w:p>
              </w:tc>
            </w:tr>
          </w:tbl>
          <w:p w:rsidR="00F81601" w:rsidRPr="00F81601" w:rsidRDefault="00F81601" w:rsidP="00F816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</w:rPr>
            </w:pPr>
          </w:p>
        </w:tc>
        <w:tc>
          <w:tcPr>
            <w:tcW w:w="3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601" w:rsidRPr="00F81601" w:rsidRDefault="00F81601" w:rsidP="00F816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F81601" w:rsidRPr="00F81601" w:rsidRDefault="00F81601" w:rsidP="00F81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1601" w:rsidRPr="00F81601" w:rsidTr="00BC2963">
        <w:trPr>
          <w:gridAfter w:val="1"/>
          <w:wAfter w:w="92" w:type="dxa"/>
          <w:trHeight w:val="896"/>
        </w:trPr>
        <w:tc>
          <w:tcPr>
            <w:tcW w:w="17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601" w:rsidRPr="00F81601" w:rsidRDefault="00F81601" w:rsidP="00F81601">
            <w:pPr>
              <w:spacing w:after="0" w:line="240" w:lineRule="auto"/>
              <w:ind w:right="14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81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601" w:rsidRPr="00F81601" w:rsidRDefault="00F81601" w:rsidP="00F81601">
            <w:pPr>
              <w:spacing w:after="0" w:line="240" w:lineRule="auto"/>
              <w:ind w:right="14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81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Слайдовая презентация</w:t>
            </w:r>
          </w:p>
          <w:p w:rsidR="00F81601" w:rsidRPr="00F81601" w:rsidRDefault="00F81601" w:rsidP="00F81601">
            <w:pPr>
              <w:spacing w:after="0" w:line="240" w:lineRule="auto"/>
              <w:ind w:right="14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81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«Мой край – Югра»</w:t>
            </w:r>
          </w:p>
        </w:tc>
        <w:tc>
          <w:tcPr>
            <w:tcW w:w="3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601" w:rsidRPr="00F81601" w:rsidRDefault="00F81601" w:rsidP="00F816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F81601" w:rsidRPr="00F81601" w:rsidRDefault="00F81601" w:rsidP="00F81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2928" w:rsidRPr="00F81601" w:rsidTr="00BC2963">
        <w:trPr>
          <w:gridAfter w:val="6"/>
          <w:wAfter w:w="10089" w:type="dxa"/>
          <w:trHeight w:val="896"/>
        </w:trPr>
        <w:tc>
          <w:tcPr>
            <w:tcW w:w="50" w:type="dxa"/>
            <w:shd w:val="clear" w:color="auto" w:fill="FFFFFF"/>
            <w:vAlign w:val="center"/>
            <w:hideMark/>
          </w:tcPr>
          <w:p w:rsidR="00902928" w:rsidRPr="00F81601" w:rsidRDefault="00902928" w:rsidP="00F81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C2963" w:rsidRPr="00BC2963" w:rsidRDefault="00BC2963" w:rsidP="00BC2963">
      <w:pPr>
        <w:pStyle w:val="c5"/>
        <w:shd w:val="clear" w:color="auto" w:fill="FFFFFF"/>
        <w:spacing w:before="0" w:beforeAutospacing="0" w:after="0" w:afterAutospacing="0"/>
        <w:ind w:right="140"/>
        <w:jc w:val="center"/>
        <w:rPr>
          <w:rFonts w:ascii="Calibri" w:hAnsi="Calibri"/>
          <w:color w:val="000000"/>
          <w:szCs w:val="22"/>
        </w:rPr>
      </w:pPr>
      <w:r w:rsidRPr="00BC2963">
        <w:rPr>
          <w:rStyle w:val="c16"/>
          <w:b/>
          <w:bCs/>
          <w:color w:val="000000"/>
          <w:sz w:val="28"/>
        </w:rPr>
        <w:t>Ресурсы проекта:</w:t>
      </w:r>
    </w:p>
    <w:p w:rsidR="00BC2963" w:rsidRPr="00BC2963" w:rsidRDefault="00BC2963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BC2963">
        <w:rPr>
          <w:rStyle w:val="c3"/>
          <w:color w:val="000000"/>
          <w:sz w:val="28"/>
        </w:rPr>
        <w:t>Временные – осень, время в режиме дня детского сада и в домашних условиях (самостоятельная работа воспитанников с родителями).</w:t>
      </w:r>
    </w:p>
    <w:p w:rsidR="00BC2963" w:rsidRPr="00BC2963" w:rsidRDefault="00B96796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>
        <w:rPr>
          <w:rStyle w:val="c3"/>
          <w:color w:val="000000"/>
          <w:sz w:val="28"/>
        </w:rPr>
        <w:t>Информационные –</w:t>
      </w:r>
      <w:r w:rsidR="00BC2963" w:rsidRPr="00BC2963">
        <w:rPr>
          <w:rStyle w:val="c3"/>
          <w:color w:val="000000"/>
          <w:sz w:val="28"/>
        </w:rPr>
        <w:t>литература: детская, учебно-методическая, энциклопедическая; интернет-ресурсы.</w:t>
      </w:r>
    </w:p>
    <w:p w:rsidR="00BC2963" w:rsidRPr="00BC2963" w:rsidRDefault="00BC2963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BC2963">
        <w:rPr>
          <w:rStyle w:val="c3"/>
          <w:color w:val="000000"/>
          <w:sz w:val="28"/>
        </w:rPr>
        <w:t>Человеческие (кадровые) – воспитатели</w:t>
      </w:r>
      <w:r w:rsidR="00B96796">
        <w:rPr>
          <w:rStyle w:val="c3"/>
          <w:color w:val="000000"/>
          <w:sz w:val="28"/>
        </w:rPr>
        <w:t>.</w:t>
      </w:r>
    </w:p>
    <w:p w:rsidR="00BC2963" w:rsidRPr="00BC2963" w:rsidRDefault="00B96796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>
        <w:rPr>
          <w:rStyle w:val="c3"/>
          <w:color w:val="000000"/>
          <w:sz w:val="28"/>
        </w:rPr>
        <w:t>Материально-технические –</w:t>
      </w:r>
      <w:r w:rsidR="00BC2963" w:rsidRPr="00BC2963">
        <w:rPr>
          <w:rStyle w:val="c3"/>
          <w:color w:val="000000"/>
          <w:sz w:val="28"/>
        </w:rPr>
        <w:t>аудиозаписи, видеозаписи, компьютер, цифровой фотоаппарат, CD-диски с информацией о Югре.</w:t>
      </w:r>
    </w:p>
    <w:p w:rsidR="00BC2963" w:rsidRPr="00BC2963" w:rsidRDefault="00BC2963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BC2963">
        <w:rPr>
          <w:rStyle w:val="c3"/>
          <w:color w:val="000000"/>
          <w:sz w:val="28"/>
        </w:rPr>
        <w:lastRenderedPageBreak/>
        <w:t>- художественно-изобразительные средства: иллюстрации, фотографии, изделия  народов ханты и манси, альбомы, макеты, рисунки.</w:t>
      </w:r>
    </w:p>
    <w:p w:rsidR="00BC2963" w:rsidRPr="00BC2963" w:rsidRDefault="00BC2963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BC2963">
        <w:rPr>
          <w:rStyle w:val="c3"/>
          <w:color w:val="000000"/>
          <w:sz w:val="28"/>
        </w:rPr>
        <w:t>- фонотека музыкальных произведений;</w:t>
      </w:r>
    </w:p>
    <w:p w:rsidR="00BC2963" w:rsidRPr="00BC2963" w:rsidRDefault="00BC2963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BC2963">
        <w:rPr>
          <w:rStyle w:val="c3"/>
          <w:color w:val="000000"/>
          <w:sz w:val="28"/>
        </w:rPr>
        <w:t>- уголки краеведения в группах «Наш край – Югра»;</w:t>
      </w:r>
    </w:p>
    <w:p w:rsidR="00BC2963" w:rsidRPr="00BC2963" w:rsidRDefault="00BC2963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BC2963">
        <w:rPr>
          <w:rStyle w:val="c3"/>
          <w:color w:val="000000"/>
          <w:sz w:val="28"/>
        </w:rPr>
        <w:t>- изобразительные материалы</w:t>
      </w:r>
    </w:p>
    <w:p w:rsidR="00BC2963" w:rsidRPr="00BC2963" w:rsidRDefault="00BC2963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BC2963">
        <w:rPr>
          <w:rStyle w:val="c3"/>
          <w:color w:val="000000"/>
          <w:sz w:val="28"/>
        </w:rPr>
        <w:t> - наборы предметных картинок «Животные Севера», «Птицы», «Рыбы», «Деревья», «Ягоды», «Грибы» и др.</w:t>
      </w:r>
    </w:p>
    <w:p w:rsidR="00BC2963" w:rsidRPr="00BC2963" w:rsidRDefault="00BC2963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BC2963">
        <w:rPr>
          <w:rStyle w:val="c3"/>
          <w:color w:val="000000"/>
          <w:sz w:val="28"/>
        </w:rPr>
        <w:t>- подборка произведений детских писателей, стихи, пословицы, поговорки о сезонных явлениях природы, о животном и растительном мире Югры, родном крае.</w:t>
      </w:r>
    </w:p>
    <w:p w:rsidR="00BC2963" w:rsidRPr="00BC2963" w:rsidRDefault="00BC2963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BC2963">
        <w:rPr>
          <w:rStyle w:val="c21"/>
          <w:b/>
          <w:bCs/>
          <w:color w:val="000000"/>
          <w:sz w:val="28"/>
        </w:rPr>
        <w:t>Участники  проекта</w:t>
      </w:r>
      <w:r w:rsidRPr="00BC2963">
        <w:rPr>
          <w:rStyle w:val="c3"/>
          <w:color w:val="000000"/>
          <w:sz w:val="28"/>
        </w:rPr>
        <w:t>: воспитатели групп подготовительного  дошкольного возраста, дети, родители.</w:t>
      </w:r>
    </w:p>
    <w:p w:rsidR="00BC2963" w:rsidRPr="00BC2963" w:rsidRDefault="00BC2963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BC2963">
        <w:rPr>
          <w:rStyle w:val="c21"/>
          <w:b/>
          <w:bCs/>
          <w:color w:val="000000"/>
          <w:sz w:val="28"/>
        </w:rPr>
        <w:t>Цель проекта  </w:t>
      </w:r>
      <w:r w:rsidRPr="00BC2963">
        <w:rPr>
          <w:rStyle w:val="c3"/>
          <w:color w:val="000000"/>
          <w:sz w:val="28"/>
        </w:rPr>
        <w:t>– проект предназначен для детей подготовительного дошкольного возраста. Некоторые элементы проекта можно использовать в начальной школе. Данный проект может быть использован в практике любым воспитателем дошкольного учреждения.</w:t>
      </w:r>
    </w:p>
    <w:p w:rsidR="00BC2963" w:rsidRPr="00BC2963" w:rsidRDefault="00BC2963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BC2963">
        <w:rPr>
          <w:rStyle w:val="c21"/>
          <w:b/>
          <w:bCs/>
          <w:color w:val="000000"/>
          <w:sz w:val="28"/>
        </w:rPr>
        <w:t>Особенности проекта</w:t>
      </w:r>
      <w:r w:rsidRPr="00BC2963">
        <w:rPr>
          <w:rStyle w:val="c3"/>
          <w:color w:val="000000"/>
          <w:sz w:val="28"/>
        </w:rPr>
        <w:t xml:space="preserve">: по характеру создаваемого продукта – практико-ориентированный, творческий; по количеству создателей проекта – групповой; по количеству детей, вовлеченных в проект – групповой; по продолжительности – долгосрочный (сентябрь-май; по профилю знаний – </w:t>
      </w:r>
      <w:proofErr w:type="spellStart"/>
      <w:r w:rsidRPr="00BC2963">
        <w:rPr>
          <w:rStyle w:val="c3"/>
          <w:color w:val="000000"/>
          <w:sz w:val="28"/>
        </w:rPr>
        <w:t>межпредметный</w:t>
      </w:r>
      <w:proofErr w:type="spellEnd"/>
      <w:r w:rsidRPr="00BC2963">
        <w:rPr>
          <w:rStyle w:val="c3"/>
          <w:color w:val="000000"/>
          <w:sz w:val="28"/>
        </w:rPr>
        <w:t>; по уровню контактов и уровню организации – на уровне образовательного учреждения.</w:t>
      </w:r>
    </w:p>
    <w:p w:rsidR="00BC2963" w:rsidRPr="00BC2963" w:rsidRDefault="00BC2963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BC2963">
        <w:rPr>
          <w:rStyle w:val="c16"/>
          <w:b/>
          <w:bCs/>
          <w:color w:val="000000"/>
          <w:sz w:val="28"/>
        </w:rPr>
        <w:t>Ожидаемый  результат:</w:t>
      </w:r>
    </w:p>
    <w:p w:rsidR="00BC2963" w:rsidRPr="00BC2963" w:rsidRDefault="00BC2963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BC2963">
        <w:rPr>
          <w:rStyle w:val="c3"/>
          <w:color w:val="000000"/>
          <w:sz w:val="28"/>
        </w:rPr>
        <w:t xml:space="preserve"> «</w:t>
      </w:r>
      <w:r w:rsidR="00B96796">
        <w:rPr>
          <w:rStyle w:val="c3"/>
          <w:color w:val="000000"/>
          <w:sz w:val="28"/>
        </w:rPr>
        <w:t>Социально-коммуникативное развитие</w:t>
      </w:r>
      <w:r w:rsidRPr="00BC2963">
        <w:rPr>
          <w:rStyle w:val="c3"/>
          <w:color w:val="000000"/>
          <w:sz w:val="28"/>
        </w:rPr>
        <w:t xml:space="preserve">»: Дети познакомятся ближе со своим городом </w:t>
      </w:r>
      <w:r>
        <w:rPr>
          <w:rStyle w:val="c3"/>
          <w:color w:val="000000"/>
          <w:sz w:val="28"/>
        </w:rPr>
        <w:t>Сургут</w:t>
      </w:r>
      <w:r w:rsidRPr="00BC2963">
        <w:rPr>
          <w:rStyle w:val="c3"/>
          <w:color w:val="000000"/>
          <w:sz w:val="28"/>
        </w:rPr>
        <w:t xml:space="preserve"> и краем </w:t>
      </w:r>
      <w:proofErr w:type="spellStart"/>
      <w:r w:rsidRPr="00BC2963">
        <w:rPr>
          <w:rStyle w:val="c3"/>
          <w:color w:val="000000"/>
          <w:sz w:val="28"/>
        </w:rPr>
        <w:t>Югрой</w:t>
      </w:r>
      <w:proofErr w:type="spellEnd"/>
      <w:r w:rsidRPr="00BC2963">
        <w:rPr>
          <w:rStyle w:val="c3"/>
          <w:color w:val="000000"/>
          <w:sz w:val="28"/>
        </w:rPr>
        <w:t>, с культурой местного населения ханты и манси, научатся узнавать и называть  памятные места города, профессии взрослых (жителей Югры), расширят знания о некоторых представителях  животного и растительного мира, смогут отразить свои  впечатления в продуктивных видах деятельности, повысят интерес к окружающему миру своего края.</w:t>
      </w:r>
    </w:p>
    <w:p w:rsidR="00BC2963" w:rsidRPr="00BC2963" w:rsidRDefault="00BC2963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BC2963">
        <w:rPr>
          <w:rStyle w:val="c3"/>
          <w:color w:val="000000"/>
          <w:sz w:val="28"/>
        </w:rPr>
        <w:t xml:space="preserve"> «</w:t>
      </w:r>
      <w:r w:rsidR="00B96796">
        <w:rPr>
          <w:rStyle w:val="c3"/>
          <w:color w:val="000000"/>
          <w:sz w:val="28"/>
        </w:rPr>
        <w:t>Развитие речи</w:t>
      </w:r>
      <w:r w:rsidRPr="00BC2963">
        <w:rPr>
          <w:rStyle w:val="c3"/>
          <w:color w:val="000000"/>
          <w:sz w:val="28"/>
        </w:rPr>
        <w:t>»: Расширится и обогатится активный и пассивный словарь детей, повысится уровень навыков диалогической и монологической речи.</w:t>
      </w:r>
    </w:p>
    <w:p w:rsidR="00BC2963" w:rsidRPr="00BC2963" w:rsidRDefault="00B96796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>
        <w:rPr>
          <w:rStyle w:val="c3"/>
          <w:color w:val="000000"/>
          <w:sz w:val="28"/>
        </w:rPr>
        <w:t xml:space="preserve"> «Художественно-эстетическое</w:t>
      </w:r>
      <w:r w:rsidR="00BC2963" w:rsidRPr="00BC2963">
        <w:rPr>
          <w:rStyle w:val="c3"/>
          <w:color w:val="000000"/>
          <w:sz w:val="28"/>
        </w:rPr>
        <w:t xml:space="preserve"> </w:t>
      </w:r>
      <w:r>
        <w:rPr>
          <w:rStyle w:val="c3"/>
          <w:color w:val="000000"/>
          <w:sz w:val="28"/>
        </w:rPr>
        <w:t>развитие</w:t>
      </w:r>
      <w:r w:rsidR="00BC2963" w:rsidRPr="00BC2963">
        <w:rPr>
          <w:rStyle w:val="c3"/>
          <w:color w:val="000000"/>
          <w:sz w:val="28"/>
        </w:rPr>
        <w:t>»: Дети научатся отражать полученные впечатления средствами продуктивной деятельности.</w:t>
      </w:r>
    </w:p>
    <w:p w:rsidR="00BC2963" w:rsidRPr="00BC2963" w:rsidRDefault="00BC2963" w:rsidP="00B96796">
      <w:pPr>
        <w:pStyle w:val="c18"/>
        <w:shd w:val="clear" w:color="auto" w:fill="FFFFFF"/>
        <w:spacing w:before="0" w:beforeAutospacing="0" w:after="0" w:afterAutospacing="0"/>
        <w:ind w:right="-668"/>
        <w:jc w:val="both"/>
        <w:rPr>
          <w:rFonts w:ascii="Calibri" w:hAnsi="Calibri"/>
          <w:color w:val="000000"/>
          <w:szCs w:val="22"/>
        </w:rPr>
      </w:pPr>
      <w:r w:rsidRPr="00BC2963">
        <w:rPr>
          <w:rStyle w:val="c3"/>
          <w:color w:val="000000"/>
          <w:sz w:val="28"/>
        </w:rPr>
        <w:t>Продукты  деятельности детей:</w:t>
      </w:r>
      <w:r w:rsidR="00B96796">
        <w:rPr>
          <w:rStyle w:val="c3"/>
          <w:color w:val="000000"/>
          <w:sz w:val="28"/>
        </w:rPr>
        <w:t xml:space="preserve"> </w:t>
      </w:r>
      <w:r w:rsidRPr="00BC2963">
        <w:rPr>
          <w:rStyle w:val="c3"/>
          <w:color w:val="000000"/>
          <w:sz w:val="28"/>
        </w:rPr>
        <w:t>Выставки детского творчества</w:t>
      </w:r>
    </w:p>
    <w:p w:rsidR="00BC2963" w:rsidRPr="00BC2963" w:rsidRDefault="00BC2963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BC2963">
        <w:rPr>
          <w:rStyle w:val="c3"/>
          <w:color w:val="000000"/>
          <w:sz w:val="28"/>
        </w:rPr>
        <w:t>Результат деятельности педагогов:</w:t>
      </w:r>
    </w:p>
    <w:p w:rsidR="00BC2963" w:rsidRPr="00BC2963" w:rsidRDefault="00BC2963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BC2963">
        <w:rPr>
          <w:rStyle w:val="c3"/>
          <w:color w:val="000000"/>
          <w:sz w:val="28"/>
        </w:rPr>
        <w:t>Систематизация работы по ознакомлению детей с</w:t>
      </w:r>
      <w:r w:rsidR="00B96796">
        <w:rPr>
          <w:rStyle w:val="c3"/>
          <w:color w:val="000000"/>
          <w:sz w:val="28"/>
        </w:rPr>
        <w:t>таршего</w:t>
      </w:r>
      <w:r w:rsidRPr="00BC2963">
        <w:rPr>
          <w:rStyle w:val="c3"/>
          <w:color w:val="000000"/>
          <w:sz w:val="28"/>
        </w:rPr>
        <w:t xml:space="preserve"> дошкольного возраста с родным </w:t>
      </w:r>
      <w:r w:rsidR="00B96796">
        <w:rPr>
          <w:rStyle w:val="c3"/>
          <w:color w:val="000000"/>
          <w:sz w:val="28"/>
        </w:rPr>
        <w:t>городом</w:t>
      </w:r>
      <w:r w:rsidRPr="00BC2963">
        <w:rPr>
          <w:rStyle w:val="c3"/>
          <w:color w:val="000000"/>
          <w:sz w:val="28"/>
        </w:rPr>
        <w:t xml:space="preserve"> и краем – </w:t>
      </w:r>
      <w:proofErr w:type="spellStart"/>
      <w:r w:rsidRPr="00BC2963">
        <w:rPr>
          <w:rStyle w:val="c3"/>
          <w:color w:val="000000"/>
          <w:sz w:val="28"/>
        </w:rPr>
        <w:t>Югрой</w:t>
      </w:r>
      <w:proofErr w:type="spellEnd"/>
      <w:r w:rsidRPr="00BC2963">
        <w:rPr>
          <w:rStyle w:val="c3"/>
          <w:color w:val="000000"/>
          <w:sz w:val="28"/>
        </w:rPr>
        <w:t>.</w:t>
      </w:r>
    </w:p>
    <w:p w:rsidR="00BC2963" w:rsidRDefault="00BC2963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Style w:val="c3"/>
          <w:color w:val="000000"/>
          <w:sz w:val="28"/>
        </w:rPr>
      </w:pPr>
      <w:r w:rsidRPr="00BC2963">
        <w:rPr>
          <w:rStyle w:val="c3"/>
          <w:color w:val="000000"/>
          <w:sz w:val="28"/>
        </w:rPr>
        <w:t>Повышение качества педагогического процесса путем осуществления интегрированного подхода – включения сведений об истории и культуре северных народов во все виды детской деятельности: познавательную, продуктивную, игровую.   </w:t>
      </w:r>
    </w:p>
    <w:p w:rsidR="00902928" w:rsidRDefault="00902928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Style w:val="c3"/>
          <w:color w:val="000000"/>
          <w:sz w:val="28"/>
        </w:rPr>
      </w:pPr>
    </w:p>
    <w:p w:rsidR="00902928" w:rsidRDefault="00902928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Style w:val="c3"/>
          <w:color w:val="000000"/>
          <w:sz w:val="28"/>
        </w:rPr>
      </w:pPr>
    </w:p>
    <w:p w:rsidR="00902928" w:rsidRPr="00BC2963" w:rsidRDefault="00902928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</w:p>
    <w:p w:rsidR="00BC2963" w:rsidRPr="00B96796" w:rsidRDefault="00BC2963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b/>
          <w:i/>
          <w:color w:val="000000"/>
          <w:szCs w:val="22"/>
        </w:rPr>
      </w:pPr>
      <w:r w:rsidRPr="00B96796">
        <w:rPr>
          <w:rStyle w:val="c3"/>
          <w:b/>
          <w:i/>
          <w:color w:val="000000"/>
          <w:sz w:val="28"/>
        </w:rPr>
        <w:lastRenderedPageBreak/>
        <w:t>Продукты  деятельности педагогов и родителей:</w:t>
      </w:r>
    </w:p>
    <w:p w:rsidR="00BC2963" w:rsidRPr="00BC2963" w:rsidRDefault="00B96796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>
        <w:rPr>
          <w:rStyle w:val="c3"/>
          <w:color w:val="000000"/>
          <w:sz w:val="28"/>
        </w:rPr>
        <w:t xml:space="preserve">- </w:t>
      </w:r>
      <w:r w:rsidR="00BC2963" w:rsidRPr="00BC2963">
        <w:rPr>
          <w:rStyle w:val="c3"/>
          <w:color w:val="000000"/>
          <w:sz w:val="28"/>
        </w:rPr>
        <w:t>Словарь терминов «Азбука Югры»</w:t>
      </w:r>
    </w:p>
    <w:p w:rsidR="00BC2963" w:rsidRPr="00BC2963" w:rsidRDefault="00B96796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>
        <w:rPr>
          <w:rStyle w:val="c3"/>
          <w:color w:val="000000"/>
          <w:sz w:val="28"/>
        </w:rPr>
        <w:t xml:space="preserve">- </w:t>
      </w:r>
      <w:r w:rsidR="00BC2963" w:rsidRPr="00BC2963">
        <w:rPr>
          <w:rStyle w:val="c3"/>
          <w:color w:val="000000"/>
          <w:sz w:val="28"/>
        </w:rPr>
        <w:t>Обновление уголков краеведения «Наш край – Югра»</w:t>
      </w:r>
    </w:p>
    <w:p w:rsidR="00BC2963" w:rsidRPr="00BC2963" w:rsidRDefault="00B96796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>
        <w:rPr>
          <w:rStyle w:val="c3"/>
          <w:color w:val="000000"/>
          <w:sz w:val="28"/>
        </w:rPr>
        <w:t xml:space="preserve">- </w:t>
      </w:r>
      <w:r w:rsidR="00BC2963" w:rsidRPr="00BC2963">
        <w:rPr>
          <w:rStyle w:val="c3"/>
          <w:color w:val="000000"/>
          <w:sz w:val="28"/>
        </w:rPr>
        <w:t>План реализации проекта</w:t>
      </w:r>
    </w:p>
    <w:p w:rsidR="00BC2963" w:rsidRPr="00BC2963" w:rsidRDefault="00B96796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>
        <w:rPr>
          <w:rStyle w:val="c3"/>
          <w:color w:val="000000"/>
          <w:sz w:val="28"/>
        </w:rPr>
        <w:t xml:space="preserve">- </w:t>
      </w:r>
      <w:r w:rsidR="00BC2963" w:rsidRPr="00BC2963">
        <w:rPr>
          <w:rStyle w:val="c3"/>
          <w:color w:val="000000"/>
          <w:sz w:val="28"/>
        </w:rPr>
        <w:t>Картотека подвижных игр коренных народов Севера</w:t>
      </w:r>
    </w:p>
    <w:p w:rsidR="00BC2963" w:rsidRPr="00BC2963" w:rsidRDefault="00B96796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>
        <w:rPr>
          <w:rStyle w:val="c3"/>
          <w:color w:val="000000"/>
          <w:sz w:val="28"/>
        </w:rPr>
        <w:t xml:space="preserve">- </w:t>
      </w:r>
      <w:r w:rsidR="00BC2963" w:rsidRPr="00BC2963">
        <w:rPr>
          <w:rStyle w:val="c3"/>
          <w:color w:val="000000"/>
          <w:sz w:val="28"/>
        </w:rPr>
        <w:t>Консультации для родителей</w:t>
      </w:r>
    </w:p>
    <w:p w:rsidR="00BC2963" w:rsidRPr="00BC2963" w:rsidRDefault="00B96796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>
        <w:rPr>
          <w:rStyle w:val="c3"/>
          <w:color w:val="000000"/>
          <w:sz w:val="28"/>
        </w:rPr>
        <w:t xml:space="preserve">- </w:t>
      </w:r>
      <w:r w:rsidR="00BC2963" w:rsidRPr="00BC2963">
        <w:rPr>
          <w:rStyle w:val="c3"/>
          <w:color w:val="000000"/>
          <w:sz w:val="28"/>
        </w:rPr>
        <w:t>Перспективы дальнейшего развития проекта</w:t>
      </w:r>
    </w:p>
    <w:p w:rsidR="00BC2963" w:rsidRPr="00BC2963" w:rsidRDefault="00BC2963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  <w:r w:rsidRPr="00BC2963">
        <w:rPr>
          <w:rStyle w:val="c3"/>
          <w:color w:val="000000"/>
          <w:sz w:val="28"/>
        </w:rPr>
        <w:t>     Работа над реализацией проекта длилась с сентября по май учебного года. Представленный проект технологичен, так, как в нем прослеживается целенаправленная, систематическая работа с детьми в тесном взаимодействии со всеми участниками образовательного процесса.</w:t>
      </w:r>
    </w:p>
    <w:p w:rsidR="00BC2963" w:rsidRDefault="00BC2963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Style w:val="c3"/>
          <w:color w:val="000000"/>
          <w:sz w:val="28"/>
        </w:rPr>
      </w:pPr>
      <w:r w:rsidRPr="00BC2963">
        <w:rPr>
          <w:rStyle w:val="c3"/>
          <w:color w:val="000000"/>
          <w:sz w:val="28"/>
        </w:rPr>
        <w:t>     В перспективе планируем продолжать совершенствовать систему работы по проекту, представить свой опыт педагогическому сообществу, способствовать разработке и внедрению новых технологий и приемов в работе с воспитанниками.</w:t>
      </w:r>
    </w:p>
    <w:p w:rsidR="00B96796" w:rsidRPr="00BC2963" w:rsidRDefault="00B96796" w:rsidP="00BC2963">
      <w:pPr>
        <w:pStyle w:val="c5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/>
          <w:color w:val="000000"/>
          <w:szCs w:val="22"/>
        </w:rPr>
      </w:pPr>
    </w:p>
    <w:p w:rsidR="00BC2963" w:rsidRPr="00B96796" w:rsidRDefault="00BC2963" w:rsidP="00B96796">
      <w:pPr>
        <w:pStyle w:val="c5"/>
        <w:shd w:val="clear" w:color="auto" w:fill="FFFFFF"/>
        <w:spacing w:before="0" w:beforeAutospacing="0" w:after="0" w:afterAutospacing="0"/>
        <w:ind w:right="140"/>
        <w:jc w:val="center"/>
        <w:rPr>
          <w:rFonts w:ascii="Calibri" w:hAnsi="Calibri"/>
          <w:b/>
          <w:color w:val="000000"/>
          <w:szCs w:val="22"/>
        </w:rPr>
      </w:pPr>
      <w:r w:rsidRPr="00B96796">
        <w:rPr>
          <w:rStyle w:val="c3"/>
          <w:b/>
          <w:color w:val="000000"/>
          <w:sz w:val="28"/>
        </w:rPr>
        <w:t>Литература:</w:t>
      </w:r>
    </w:p>
    <w:p w:rsidR="00BC2963" w:rsidRPr="00BC2963" w:rsidRDefault="00B96796" w:rsidP="00B96796">
      <w:pPr>
        <w:pStyle w:val="c5"/>
        <w:shd w:val="clear" w:color="auto" w:fill="FFFFFF"/>
        <w:spacing w:before="0" w:beforeAutospacing="0" w:after="0" w:afterAutospacing="0" w:line="360" w:lineRule="auto"/>
        <w:ind w:right="140"/>
        <w:jc w:val="both"/>
        <w:rPr>
          <w:rFonts w:ascii="Calibri" w:hAnsi="Calibri"/>
          <w:color w:val="000000"/>
          <w:szCs w:val="22"/>
        </w:rPr>
      </w:pPr>
      <w:r>
        <w:rPr>
          <w:rStyle w:val="c3"/>
          <w:color w:val="000000"/>
          <w:sz w:val="28"/>
        </w:rPr>
        <w:t xml:space="preserve">1. </w:t>
      </w:r>
      <w:proofErr w:type="spellStart"/>
      <w:r w:rsidR="00BC2963" w:rsidRPr="00BC2963">
        <w:rPr>
          <w:rStyle w:val="c3"/>
          <w:color w:val="000000"/>
          <w:sz w:val="28"/>
        </w:rPr>
        <w:t>Бочарников</w:t>
      </w:r>
      <w:proofErr w:type="spellEnd"/>
      <w:r w:rsidR="00BC2963" w:rsidRPr="00BC2963">
        <w:rPr>
          <w:rStyle w:val="c3"/>
          <w:color w:val="000000"/>
          <w:sz w:val="28"/>
        </w:rPr>
        <w:t xml:space="preserve"> В.А. «Под северным солнышком», 1980</w:t>
      </w:r>
    </w:p>
    <w:p w:rsidR="00BC2963" w:rsidRPr="00BC2963" w:rsidRDefault="00B96796" w:rsidP="00B96796">
      <w:pPr>
        <w:pStyle w:val="c5"/>
        <w:shd w:val="clear" w:color="auto" w:fill="FFFFFF"/>
        <w:spacing w:before="0" w:beforeAutospacing="0" w:after="0" w:afterAutospacing="0" w:line="360" w:lineRule="auto"/>
        <w:ind w:right="140"/>
        <w:jc w:val="both"/>
        <w:rPr>
          <w:rFonts w:ascii="Calibri" w:hAnsi="Calibri"/>
          <w:color w:val="000000"/>
          <w:szCs w:val="22"/>
        </w:rPr>
      </w:pPr>
      <w:r>
        <w:rPr>
          <w:rStyle w:val="c3"/>
          <w:color w:val="000000"/>
          <w:sz w:val="28"/>
        </w:rPr>
        <w:t xml:space="preserve">2. </w:t>
      </w:r>
      <w:r w:rsidR="00BC2963" w:rsidRPr="00BC2963">
        <w:rPr>
          <w:rStyle w:val="c3"/>
          <w:color w:val="000000"/>
          <w:sz w:val="28"/>
        </w:rPr>
        <w:t>Дудников Н.Ф. «Мой дом Север», 1996</w:t>
      </w:r>
    </w:p>
    <w:p w:rsidR="00BC2963" w:rsidRPr="00BC2963" w:rsidRDefault="00B96796" w:rsidP="00B96796">
      <w:pPr>
        <w:pStyle w:val="c5"/>
        <w:shd w:val="clear" w:color="auto" w:fill="FFFFFF"/>
        <w:spacing w:before="0" w:beforeAutospacing="0" w:after="0" w:afterAutospacing="0" w:line="360" w:lineRule="auto"/>
        <w:ind w:right="140"/>
        <w:jc w:val="both"/>
        <w:rPr>
          <w:rFonts w:ascii="Calibri" w:hAnsi="Calibri"/>
          <w:color w:val="000000"/>
          <w:szCs w:val="22"/>
        </w:rPr>
      </w:pPr>
      <w:r>
        <w:rPr>
          <w:rStyle w:val="c3"/>
          <w:color w:val="000000"/>
          <w:sz w:val="28"/>
        </w:rPr>
        <w:t xml:space="preserve">3. </w:t>
      </w:r>
      <w:r w:rsidR="00BC2963" w:rsidRPr="00BC2963">
        <w:rPr>
          <w:rStyle w:val="c3"/>
          <w:color w:val="000000"/>
          <w:sz w:val="28"/>
        </w:rPr>
        <w:t>Журнал «</w:t>
      </w:r>
      <w:proofErr w:type="spellStart"/>
      <w:r w:rsidR="00BC2963" w:rsidRPr="00BC2963">
        <w:rPr>
          <w:rStyle w:val="c3"/>
          <w:color w:val="000000"/>
          <w:sz w:val="28"/>
        </w:rPr>
        <w:t>Стерх</w:t>
      </w:r>
      <w:proofErr w:type="spellEnd"/>
      <w:r w:rsidR="00BC2963" w:rsidRPr="00BC2963">
        <w:rPr>
          <w:rStyle w:val="c3"/>
          <w:color w:val="000000"/>
          <w:sz w:val="28"/>
        </w:rPr>
        <w:t>», № 1, 1993</w:t>
      </w:r>
    </w:p>
    <w:p w:rsidR="00BC2963" w:rsidRPr="00BC2963" w:rsidRDefault="00B96796" w:rsidP="00B96796">
      <w:pPr>
        <w:pStyle w:val="c5"/>
        <w:shd w:val="clear" w:color="auto" w:fill="FFFFFF"/>
        <w:spacing w:before="0" w:beforeAutospacing="0" w:after="0" w:afterAutospacing="0" w:line="360" w:lineRule="auto"/>
        <w:ind w:right="140"/>
        <w:jc w:val="both"/>
        <w:rPr>
          <w:rFonts w:ascii="Calibri" w:hAnsi="Calibri"/>
          <w:color w:val="000000"/>
          <w:szCs w:val="22"/>
        </w:rPr>
      </w:pPr>
      <w:r>
        <w:rPr>
          <w:rStyle w:val="c3"/>
          <w:color w:val="000000"/>
          <w:sz w:val="28"/>
        </w:rPr>
        <w:t xml:space="preserve">4. </w:t>
      </w:r>
      <w:proofErr w:type="spellStart"/>
      <w:r w:rsidR="00BC2963" w:rsidRPr="00BC2963">
        <w:rPr>
          <w:rStyle w:val="c3"/>
          <w:color w:val="000000"/>
          <w:sz w:val="28"/>
        </w:rPr>
        <w:t>Маханева</w:t>
      </w:r>
      <w:proofErr w:type="spellEnd"/>
      <w:r w:rsidR="00BC2963" w:rsidRPr="00BC2963">
        <w:rPr>
          <w:rStyle w:val="c3"/>
          <w:color w:val="000000"/>
          <w:sz w:val="28"/>
        </w:rPr>
        <w:t xml:space="preserve"> М.Д. «Нравственно-патриотическое воспитание дошкольников», 2009</w:t>
      </w:r>
    </w:p>
    <w:p w:rsidR="00BC2963" w:rsidRPr="00BC2963" w:rsidRDefault="00B96796" w:rsidP="00B96796">
      <w:pPr>
        <w:pStyle w:val="c5"/>
        <w:shd w:val="clear" w:color="auto" w:fill="FFFFFF"/>
        <w:spacing w:before="0" w:beforeAutospacing="0" w:after="0" w:afterAutospacing="0" w:line="360" w:lineRule="auto"/>
        <w:ind w:right="140"/>
        <w:jc w:val="both"/>
        <w:rPr>
          <w:rFonts w:ascii="Calibri" w:hAnsi="Calibri"/>
          <w:color w:val="000000"/>
          <w:szCs w:val="22"/>
        </w:rPr>
      </w:pPr>
      <w:r>
        <w:rPr>
          <w:rStyle w:val="c3"/>
          <w:color w:val="000000"/>
          <w:sz w:val="28"/>
        </w:rPr>
        <w:t xml:space="preserve">5. </w:t>
      </w:r>
      <w:r w:rsidR="00BC2963" w:rsidRPr="00BC2963">
        <w:rPr>
          <w:rStyle w:val="c3"/>
          <w:color w:val="000000"/>
          <w:sz w:val="28"/>
        </w:rPr>
        <w:t>Природа Югры. Азбука первоклассника, 2008</w:t>
      </w:r>
    </w:p>
    <w:p w:rsidR="00BC2963" w:rsidRPr="00BC2963" w:rsidRDefault="00B96796" w:rsidP="00B96796">
      <w:pPr>
        <w:pStyle w:val="c5"/>
        <w:shd w:val="clear" w:color="auto" w:fill="FFFFFF"/>
        <w:spacing w:before="0" w:beforeAutospacing="0" w:after="0" w:afterAutospacing="0" w:line="360" w:lineRule="auto"/>
        <w:ind w:right="140"/>
        <w:jc w:val="both"/>
        <w:rPr>
          <w:rFonts w:ascii="Calibri" w:hAnsi="Calibri"/>
          <w:color w:val="000000"/>
          <w:szCs w:val="22"/>
        </w:rPr>
      </w:pPr>
      <w:r>
        <w:rPr>
          <w:rStyle w:val="c3"/>
          <w:color w:val="000000"/>
          <w:sz w:val="28"/>
        </w:rPr>
        <w:t xml:space="preserve">6. </w:t>
      </w:r>
      <w:r w:rsidR="00BC2963" w:rsidRPr="00BC2963">
        <w:rPr>
          <w:rStyle w:val="c3"/>
          <w:color w:val="000000"/>
          <w:sz w:val="28"/>
        </w:rPr>
        <w:t>Сборник стихов «Не бойся пурги», 1981</w:t>
      </w:r>
    </w:p>
    <w:p w:rsidR="00BC2963" w:rsidRPr="00BC2963" w:rsidRDefault="00B96796" w:rsidP="00B96796">
      <w:pPr>
        <w:pStyle w:val="c5"/>
        <w:shd w:val="clear" w:color="auto" w:fill="FFFFFF"/>
        <w:spacing w:before="0" w:beforeAutospacing="0" w:after="0" w:afterAutospacing="0" w:line="360" w:lineRule="auto"/>
        <w:ind w:right="140"/>
        <w:jc w:val="both"/>
        <w:rPr>
          <w:rFonts w:ascii="Calibri" w:hAnsi="Calibri"/>
          <w:color w:val="000000"/>
          <w:szCs w:val="22"/>
        </w:rPr>
      </w:pPr>
      <w:r>
        <w:rPr>
          <w:rStyle w:val="c3"/>
          <w:color w:val="000000"/>
          <w:sz w:val="28"/>
        </w:rPr>
        <w:t xml:space="preserve">7. </w:t>
      </w:r>
      <w:r w:rsidR="00BC2963" w:rsidRPr="00BC2963">
        <w:rPr>
          <w:rStyle w:val="c3"/>
          <w:color w:val="000000"/>
          <w:sz w:val="28"/>
        </w:rPr>
        <w:t xml:space="preserve">Сикорская Г.П., </w:t>
      </w:r>
      <w:proofErr w:type="spellStart"/>
      <w:r w:rsidR="00BC2963" w:rsidRPr="00BC2963">
        <w:rPr>
          <w:rStyle w:val="c3"/>
          <w:color w:val="000000"/>
          <w:sz w:val="28"/>
        </w:rPr>
        <w:t>Кушникова</w:t>
      </w:r>
      <w:proofErr w:type="spellEnd"/>
      <w:r w:rsidR="00BC2963" w:rsidRPr="00BC2963">
        <w:rPr>
          <w:rStyle w:val="c3"/>
          <w:color w:val="000000"/>
          <w:sz w:val="28"/>
        </w:rPr>
        <w:t xml:space="preserve"> Г.И. «Экологическое сафари по Югорскому краю», 2003</w:t>
      </w:r>
    </w:p>
    <w:p w:rsidR="00BC2963" w:rsidRPr="00BC2963" w:rsidRDefault="00B96796" w:rsidP="00B96796">
      <w:pPr>
        <w:pStyle w:val="c5"/>
        <w:shd w:val="clear" w:color="auto" w:fill="FFFFFF"/>
        <w:spacing w:before="0" w:beforeAutospacing="0" w:after="0" w:afterAutospacing="0" w:line="360" w:lineRule="auto"/>
        <w:ind w:right="140"/>
        <w:jc w:val="both"/>
        <w:rPr>
          <w:rFonts w:ascii="Calibri" w:hAnsi="Calibri"/>
          <w:color w:val="000000"/>
          <w:szCs w:val="22"/>
        </w:rPr>
      </w:pPr>
      <w:r>
        <w:rPr>
          <w:rStyle w:val="c3"/>
          <w:color w:val="000000"/>
          <w:sz w:val="28"/>
        </w:rPr>
        <w:t xml:space="preserve">8. </w:t>
      </w:r>
      <w:r w:rsidR="00BC2963" w:rsidRPr="00BC2963">
        <w:rPr>
          <w:rStyle w:val="c3"/>
          <w:color w:val="000000"/>
          <w:sz w:val="28"/>
        </w:rPr>
        <w:t xml:space="preserve">Сикорская Г.П., </w:t>
      </w:r>
      <w:proofErr w:type="spellStart"/>
      <w:r w:rsidR="00BC2963" w:rsidRPr="00BC2963">
        <w:rPr>
          <w:rStyle w:val="c3"/>
          <w:color w:val="000000"/>
          <w:sz w:val="28"/>
        </w:rPr>
        <w:t>Кушникова</w:t>
      </w:r>
      <w:proofErr w:type="spellEnd"/>
      <w:r w:rsidR="00BC2963" w:rsidRPr="00BC2963">
        <w:rPr>
          <w:rStyle w:val="c3"/>
          <w:color w:val="000000"/>
          <w:sz w:val="28"/>
        </w:rPr>
        <w:t xml:space="preserve"> Г.И. «Экологическая экспедиция на воздушном шаре в заповедные места Югры», 2004</w:t>
      </w:r>
    </w:p>
    <w:p w:rsidR="00BC2963" w:rsidRPr="00BC2963" w:rsidRDefault="00B96796" w:rsidP="00B96796">
      <w:pPr>
        <w:pStyle w:val="c5"/>
        <w:shd w:val="clear" w:color="auto" w:fill="FFFFFF"/>
        <w:spacing w:before="0" w:beforeAutospacing="0" w:after="0" w:afterAutospacing="0" w:line="360" w:lineRule="auto"/>
        <w:ind w:right="140"/>
        <w:jc w:val="both"/>
        <w:rPr>
          <w:rFonts w:ascii="Calibri" w:hAnsi="Calibri"/>
          <w:color w:val="000000"/>
          <w:szCs w:val="22"/>
        </w:rPr>
      </w:pPr>
      <w:r>
        <w:rPr>
          <w:rStyle w:val="c3"/>
          <w:color w:val="000000"/>
          <w:sz w:val="28"/>
        </w:rPr>
        <w:t xml:space="preserve">9. </w:t>
      </w:r>
      <w:r w:rsidR="00BC2963" w:rsidRPr="00BC2963">
        <w:rPr>
          <w:rStyle w:val="c3"/>
          <w:color w:val="000000"/>
          <w:sz w:val="28"/>
        </w:rPr>
        <w:t>Сказки народов Севера, составитель Самойлова Е.Н. 1995</w:t>
      </w:r>
    </w:p>
    <w:p w:rsidR="00BC2963" w:rsidRPr="00BC2963" w:rsidRDefault="00B96796" w:rsidP="00B96796">
      <w:pPr>
        <w:pStyle w:val="c5"/>
        <w:shd w:val="clear" w:color="auto" w:fill="FFFFFF"/>
        <w:spacing w:before="0" w:beforeAutospacing="0" w:after="0" w:afterAutospacing="0" w:line="360" w:lineRule="auto"/>
        <w:ind w:right="140"/>
        <w:jc w:val="both"/>
        <w:rPr>
          <w:rFonts w:ascii="Calibri" w:hAnsi="Calibri"/>
          <w:color w:val="000000"/>
          <w:szCs w:val="22"/>
        </w:rPr>
      </w:pPr>
      <w:r>
        <w:rPr>
          <w:rStyle w:val="c3"/>
          <w:color w:val="000000"/>
          <w:sz w:val="28"/>
        </w:rPr>
        <w:t xml:space="preserve">10. </w:t>
      </w:r>
      <w:r w:rsidR="00BC2963" w:rsidRPr="00BC2963">
        <w:rPr>
          <w:rStyle w:val="c3"/>
          <w:color w:val="000000"/>
          <w:sz w:val="28"/>
        </w:rPr>
        <w:t>Снегирев Г.Я. «Тунгус и верный», 1985</w:t>
      </w:r>
    </w:p>
    <w:p w:rsidR="00BC2963" w:rsidRPr="00BC2963" w:rsidRDefault="00B96796" w:rsidP="00B96796">
      <w:pPr>
        <w:pStyle w:val="c5"/>
        <w:shd w:val="clear" w:color="auto" w:fill="FFFFFF"/>
        <w:spacing w:before="0" w:beforeAutospacing="0" w:after="0" w:afterAutospacing="0" w:line="360" w:lineRule="auto"/>
        <w:ind w:right="140"/>
        <w:jc w:val="both"/>
        <w:rPr>
          <w:rFonts w:ascii="Calibri" w:hAnsi="Calibri"/>
          <w:color w:val="000000"/>
          <w:szCs w:val="22"/>
        </w:rPr>
      </w:pPr>
      <w:r>
        <w:rPr>
          <w:rStyle w:val="c3"/>
          <w:color w:val="000000"/>
          <w:sz w:val="28"/>
        </w:rPr>
        <w:t xml:space="preserve">11. </w:t>
      </w:r>
      <w:proofErr w:type="spellStart"/>
      <w:r w:rsidR="00BC2963" w:rsidRPr="00BC2963">
        <w:rPr>
          <w:rStyle w:val="c3"/>
          <w:color w:val="000000"/>
          <w:sz w:val="28"/>
        </w:rPr>
        <w:t>Царенко</w:t>
      </w:r>
      <w:proofErr w:type="spellEnd"/>
      <w:r w:rsidR="00BC2963" w:rsidRPr="00BC2963">
        <w:rPr>
          <w:rStyle w:val="c3"/>
          <w:color w:val="000000"/>
          <w:sz w:val="28"/>
        </w:rPr>
        <w:t xml:space="preserve"> Т.М. «Сказка северной тайги», 2010</w:t>
      </w:r>
    </w:p>
    <w:p w:rsidR="00BC2963" w:rsidRPr="00BC2963" w:rsidRDefault="00B96796" w:rsidP="00B96796">
      <w:pPr>
        <w:pStyle w:val="c5"/>
        <w:shd w:val="clear" w:color="auto" w:fill="FFFFFF"/>
        <w:spacing w:before="0" w:beforeAutospacing="0" w:after="0" w:afterAutospacing="0" w:line="360" w:lineRule="auto"/>
        <w:ind w:right="140"/>
        <w:jc w:val="both"/>
        <w:rPr>
          <w:rFonts w:ascii="Calibri" w:hAnsi="Calibri"/>
          <w:color w:val="000000"/>
          <w:szCs w:val="22"/>
        </w:rPr>
      </w:pPr>
      <w:r>
        <w:rPr>
          <w:rStyle w:val="c3"/>
          <w:color w:val="000000"/>
          <w:sz w:val="28"/>
        </w:rPr>
        <w:t xml:space="preserve">12. </w:t>
      </w:r>
      <w:proofErr w:type="spellStart"/>
      <w:r w:rsidR="00BC2963" w:rsidRPr="00BC2963">
        <w:rPr>
          <w:rStyle w:val="c3"/>
          <w:color w:val="000000"/>
          <w:sz w:val="28"/>
        </w:rPr>
        <w:t>Царенко</w:t>
      </w:r>
      <w:proofErr w:type="spellEnd"/>
      <w:r w:rsidR="00BC2963" w:rsidRPr="00BC2963">
        <w:rPr>
          <w:rStyle w:val="c3"/>
          <w:color w:val="000000"/>
          <w:sz w:val="28"/>
        </w:rPr>
        <w:t xml:space="preserve"> Т.М. «Путешествие в страну нефти», 2002</w:t>
      </w:r>
    </w:p>
    <w:p w:rsidR="00BC2963" w:rsidRPr="00BC2963" w:rsidRDefault="00B96796" w:rsidP="00B96796">
      <w:pPr>
        <w:pStyle w:val="c5"/>
        <w:shd w:val="clear" w:color="auto" w:fill="FFFFFF"/>
        <w:spacing w:before="0" w:beforeAutospacing="0" w:after="0" w:afterAutospacing="0" w:line="360" w:lineRule="auto"/>
        <w:ind w:right="140"/>
        <w:jc w:val="both"/>
        <w:rPr>
          <w:rFonts w:ascii="Calibri" w:hAnsi="Calibri"/>
          <w:color w:val="000000"/>
          <w:szCs w:val="22"/>
        </w:rPr>
      </w:pPr>
      <w:r>
        <w:rPr>
          <w:rStyle w:val="c3"/>
          <w:color w:val="000000"/>
          <w:sz w:val="28"/>
        </w:rPr>
        <w:t xml:space="preserve">13. </w:t>
      </w:r>
      <w:proofErr w:type="spellStart"/>
      <w:r w:rsidR="00BC2963" w:rsidRPr="00BC2963">
        <w:rPr>
          <w:rStyle w:val="c3"/>
          <w:color w:val="000000"/>
          <w:sz w:val="28"/>
        </w:rPr>
        <w:t>Царенко</w:t>
      </w:r>
      <w:proofErr w:type="spellEnd"/>
      <w:r w:rsidR="00BC2963" w:rsidRPr="00BC2963">
        <w:rPr>
          <w:rStyle w:val="c3"/>
          <w:color w:val="000000"/>
          <w:sz w:val="28"/>
        </w:rPr>
        <w:t xml:space="preserve"> Т.М. «В некотором царстве, в некотором государстве», 1996</w:t>
      </w:r>
    </w:p>
    <w:p w:rsidR="00BC2963" w:rsidRDefault="00BC2963" w:rsidP="00B96796">
      <w:pPr>
        <w:spacing w:line="360" w:lineRule="auto"/>
        <w:rPr>
          <w:sz w:val="24"/>
        </w:rPr>
      </w:pPr>
    </w:p>
    <w:p w:rsidR="00B96796" w:rsidRPr="00BC2963" w:rsidRDefault="00B96796" w:rsidP="00B96796">
      <w:pPr>
        <w:spacing w:line="360" w:lineRule="auto"/>
        <w:rPr>
          <w:sz w:val="24"/>
        </w:rPr>
      </w:pPr>
    </w:p>
    <w:p w:rsidR="00653B10" w:rsidRDefault="00653B10" w:rsidP="00653B10">
      <w:pPr>
        <w:jc w:val="center"/>
        <w:rPr>
          <w:rFonts w:ascii="Times New Roman" w:hAnsi="Times New Roman" w:cs="Times New Roman"/>
          <w:b/>
          <w:sz w:val="28"/>
        </w:rPr>
      </w:pPr>
      <w:r w:rsidRPr="00653B10">
        <w:rPr>
          <w:rFonts w:ascii="Times New Roman" w:hAnsi="Times New Roman" w:cs="Times New Roman"/>
          <w:b/>
          <w:sz w:val="28"/>
        </w:rPr>
        <w:lastRenderedPageBreak/>
        <w:t>Приложение 1</w:t>
      </w:r>
    </w:p>
    <w:p w:rsidR="00C93AB1" w:rsidRDefault="00C93AB1" w:rsidP="00653B1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5940425" cy="3958634"/>
            <wp:effectExtent l="38100" t="57150" r="117475" b="99016"/>
            <wp:docPr id="3" name="Рисунок 2" descr="C:\Users\ANNA\Desktop\Календарно-темат.планиров\Аттестация\Проекты\Attachments_tanyash77730@gmail.com_2022-05-10_20-09-53\IMG_20210720_090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NA\Desktop\Календарно-темат.планиров\Аттестация\Проекты\Attachments_tanyash77730@gmail.com_2022-05-10_20-09-53\IMG_20210720_0903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63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93AB1" w:rsidRDefault="00C93AB1" w:rsidP="00653B1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5940425" cy="4454159"/>
            <wp:effectExtent l="38100" t="57150" r="117475" b="98791"/>
            <wp:docPr id="4" name="Рисунок 3" descr="C:\Users\ANNA\Desktop\Календарно-темат.планиров\Аттестация\Проекты\Attachments_tanyash77730@gmail.com_2022-05-10_20-09-53\IMG_20210720_090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NA\Desktop\Календарно-темат.планиров\Аттестация\Проекты\Attachments_tanyash77730@gmail.com_2022-05-10_20-09-53\IMG_20210720_0903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15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93AB1" w:rsidRDefault="00C93AB1" w:rsidP="00C93AB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Приложение 2</w:t>
      </w:r>
    </w:p>
    <w:p w:rsidR="00C93AB1" w:rsidRDefault="00C93AB1" w:rsidP="00653B1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5940425" cy="3978739"/>
            <wp:effectExtent l="38100" t="57150" r="117475" b="97961"/>
            <wp:docPr id="5" name="Рисунок 4" descr="C:\Users\ANNA\Desktop\Календарно-темат.планиров\Аттестация\Проекты\Attachments_tanyash77730@gmail.com_2022-05-10_20-09-53\IMG_20210720_090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NA\Desktop\Календарно-темат.планиров\Аттестация\Проекты\Attachments_tanyash77730@gmail.com_2022-05-10_20-09-53\IMG_20210720_0904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873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93AB1" w:rsidRDefault="00C93AB1" w:rsidP="00653B1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5445746" cy="3990868"/>
            <wp:effectExtent l="38100" t="57150" r="116854" b="85832"/>
            <wp:docPr id="7" name="Рисунок 5" descr="C:\Users\ANNA\Desktop\Календарно-темат.планиров\Аттестация\Проекты\Attachments_tanyash77730@gmail.com_2022-05-10_20-09-53\IMG_20210716_131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NNA\Desktop\Календарно-темат.планиров\Аттестация\Проекты\Attachments_tanyash77730@gmail.com_2022-05-10_20-09-53\IMG_20210716_1313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443" cy="399504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93AB1" w:rsidRDefault="00C93AB1" w:rsidP="00653B10">
      <w:pPr>
        <w:jc w:val="center"/>
        <w:rPr>
          <w:rFonts w:ascii="Times New Roman" w:hAnsi="Times New Roman" w:cs="Times New Roman"/>
          <w:b/>
          <w:sz w:val="28"/>
        </w:rPr>
      </w:pPr>
    </w:p>
    <w:p w:rsidR="00C93AB1" w:rsidRDefault="00C93AB1" w:rsidP="00C93AB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Приложение 3</w:t>
      </w:r>
    </w:p>
    <w:p w:rsidR="00B96796" w:rsidRDefault="00C82498" w:rsidP="00653B1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5870796" cy="3436957"/>
            <wp:effectExtent l="38100" t="57150" r="110904" b="87293"/>
            <wp:docPr id="1" name="Рисунок 1" descr="C:\Users\ANNA\Downloads\IMG_0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NA\Downloads\IMG_05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3186" r="16223" b="40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140" cy="344184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B96796" w:rsidRPr="00B96796"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3803694" cy="5072913"/>
            <wp:effectExtent l="666750" t="0" r="749256" b="0"/>
            <wp:docPr id="11" name="Рисунок 3" descr="C:\Users\ANNA\Downloads\IMG_20220330_132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NA\Downloads\IMG_20220330_1320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803694" cy="507291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96796" w:rsidRDefault="00B96796" w:rsidP="00B9679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Приложение 4</w:t>
      </w:r>
    </w:p>
    <w:p w:rsidR="0090040A" w:rsidRDefault="0090040A" w:rsidP="00653B10">
      <w:pPr>
        <w:jc w:val="center"/>
        <w:rPr>
          <w:rFonts w:ascii="Times New Roman" w:hAnsi="Times New Roman" w:cs="Times New Roman"/>
          <w:b/>
          <w:sz w:val="28"/>
        </w:rPr>
      </w:pPr>
      <w:r w:rsidRPr="0090040A"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5869540" cy="4091953"/>
            <wp:effectExtent l="38100" t="57150" r="112160" b="99047"/>
            <wp:docPr id="27" name="Рисунок 4" descr="C:\Users\ANNA\Desktop\Календарно-темат.планиров\Аттестация\Проекты\Проект По озеленению\Attachments_tanyash77730@gmail.com_2022-05-04_00-57-09\IMG_20210610_132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NA\Desktop\Календарно-темат.планиров\Аттестация\Проекты\Проект По озеленению\Attachments_tanyash77730@gmail.com_2022-05-04_00-57-09\IMG_20210610_1322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262" cy="41001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0040A" w:rsidRDefault="0090040A" w:rsidP="00653B10">
      <w:pPr>
        <w:jc w:val="center"/>
        <w:rPr>
          <w:rFonts w:ascii="Times New Roman" w:hAnsi="Times New Roman" w:cs="Times New Roman"/>
          <w:b/>
          <w:sz w:val="28"/>
        </w:rPr>
      </w:pPr>
      <w:r w:rsidRPr="0090040A"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5661670" cy="3877852"/>
            <wp:effectExtent l="38100" t="57150" r="110480" b="103598"/>
            <wp:docPr id="32" name="Рисунок 8" descr="C:\Users\ANNA\Desktop\Календарно-темат.планиров\Аттестация\Проекты\Проект По озеленению\Attachments_tanyash77730@gmail.com_2022-05-04_00-56-17\IMG_20210704_135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NNA\Desktop\Календарно-темат.планиров\Аттестация\Проекты\Проект По озеленению\Attachments_tanyash77730@gmail.com_2022-05-04_00-56-17\IMG_20210704_1358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15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484" cy="388525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02928" w:rsidRDefault="00902928" w:rsidP="00653B10">
      <w:pPr>
        <w:jc w:val="center"/>
        <w:rPr>
          <w:rFonts w:ascii="Times New Roman" w:hAnsi="Times New Roman" w:cs="Times New Roman"/>
          <w:b/>
          <w:sz w:val="28"/>
        </w:rPr>
      </w:pPr>
    </w:p>
    <w:p w:rsidR="00902928" w:rsidRDefault="00902928" w:rsidP="0090292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Приложение 5</w:t>
      </w:r>
    </w:p>
    <w:p w:rsidR="00902928" w:rsidRDefault="00902928" w:rsidP="00653B10">
      <w:pPr>
        <w:jc w:val="center"/>
        <w:rPr>
          <w:rFonts w:ascii="Times New Roman" w:hAnsi="Times New Roman" w:cs="Times New Roman"/>
          <w:b/>
          <w:sz w:val="28"/>
        </w:rPr>
      </w:pPr>
    </w:p>
    <w:p w:rsidR="0090040A" w:rsidRPr="00653B10" w:rsidRDefault="0090040A" w:rsidP="00653B1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5653783" cy="4243107"/>
            <wp:effectExtent l="38100" t="57150" r="118367" b="100293"/>
            <wp:docPr id="2" name="Рисунок 1" descr="C:\Users\ANNA\Downloads\IMG-461687f7b3c51bee1fb690b07bff750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NA\Downloads\IMG-461687f7b3c51bee1fb690b07bff7500-V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045" cy="42455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90040A" w:rsidRPr="00653B10" w:rsidSect="00D32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characterSpacingControl w:val="doNotCompress"/>
  <w:compat>
    <w:useFELayout/>
  </w:compat>
  <w:rsids>
    <w:rsidRoot w:val="008E669D"/>
    <w:rsid w:val="00043475"/>
    <w:rsid w:val="001B2B20"/>
    <w:rsid w:val="00313364"/>
    <w:rsid w:val="00653B10"/>
    <w:rsid w:val="007F72A9"/>
    <w:rsid w:val="008E669D"/>
    <w:rsid w:val="008F7E2A"/>
    <w:rsid w:val="0090040A"/>
    <w:rsid w:val="00902928"/>
    <w:rsid w:val="00B96796"/>
    <w:rsid w:val="00BC2963"/>
    <w:rsid w:val="00BD452F"/>
    <w:rsid w:val="00C82498"/>
    <w:rsid w:val="00C93AB1"/>
    <w:rsid w:val="00EF22CE"/>
    <w:rsid w:val="00F81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2CE"/>
  </w:style>
  <w:style w:type="paragraph" w:styleId="1">
    <w:name w:val="heading 1"/>
    <w:basedOn w:val="a"/>
    <w:link w:val="10"/>
    <w:uiPriority w:val="9"/>
    <w:qFormat/>
    <w:rsid w:val="008E66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69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3">
    <w:name w:val="Table Grid"/>
    <w:basedOn w:val="a1"/>
    <w:uiPriority w:val="59"/>
    <w:rsid w:val="008E66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8E6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8E669D"/>
  </w:style>
  <w:style w:type="character" w:customStyle="1" w:styleId="c0">
    <w:name w:val="c0"/>
    <w:basedOn w:val="a0"/>
    <w:rsid w:val="008E669D"/>
  </w:style>
  <w:style w:type="paragraph" w:styleId="a4">
    <w:name w:val="Normal (Web)"/>
    <w:basedOn w:val="a"/>
    <w:uiPriority w:val="99"/>
    <w:unhideWhenUsed/>
    <w:rsid w:val="008E6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82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2498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F81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F81601"/>
  </w:style>
  <w:style w:type="character" w:customStyle="1" w:styleId="c3">
    <w:name w:val="c3"/>
    <w:basedOn w:val="a0"/>
    <w:rsid w:val="00F81601"/>
  </w:style>
  <w:style w:type="character" w:customStyle="1" w:styleId="c21">
    <w:name w:val="c21"/>
    <w:basedOn w:val="a0"/>
    <w:rsid w:val="00F81601"/>
  </w:style>
  <w:style w:type="paragraph" w:customStyle="1" w:styleId="c18">
    <w:name w:val="c18"/>
    <w:basedOn w:val="a"/>
    <w:rsid w:val="00F81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14</Pages>
  <Words>2234</Words>
  <Characters>12739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6</cp:revision>
  <dcterms:created xsi:type="dcterms:W3CDTF">2022-05-10T11:18:00Z</dcterms:created>
  <dcterms:modified xsi:type="dcterms:W3CDTF">2025-05-27T17:08:00Z</dcterms:modified>
</cp:coreProperties>
</file>