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«Фестивальный»</w:t>
      </w: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ПЛАН РАБОТЫ ПО САМООБРАЗОВАНИЮ  </w:t>
      </w: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воспитателя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Сайфуллиной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Айгуль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Рифовны</w:t>
      </w:r>
      <w:proofErr w:type="spellEnd"/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2024-2025 учебный год</w:t>
      </w: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318EB" w:rsidTr="000318EB">
        <w:tc>
          <w:tcPr>
            <w:tcW w:w="4870" w:type="dxa"/>
            <w:hideMark/>
          </w:tcPr>
          <w:p w:rsidR="000318EB" w:rsidRDefault="000318E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0318EB" w:rsidTr="000318EB">
        <w:tc>
          <w:tcPr>
            <w:tcW w:w="4870" w:type="dxa"/>
            <w:hideMark/>
          </w:tcPr>
          <w:p w:rsidR="000318EB" w:rsidRDefault="000318E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0318EB" w:rsidTr="000318EB">
        <w:tc>
          <w:tcPr>
            <w:tcW w:w="4870" w:type="dxa"/>
            <w:hideMark/>
          </w:tcPr>
          <w:p w:rsidR="000318EB" w:rsidRDefault="000318E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0318EB" w:rsidTr="000318EB">
        <w:tc>
          <w:tcPr>
            <w:tcW w:w="4870" w:type="dxa"/>
            <w:hideMark/>
          </w:tcPr>
          <w:p w:rsidR="000318EB" w:rsidRDefault="000318E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"____" _______________ 2024г. </w:t>
            </w:r>
          </w:p>
        </w:tc>
      </w:tr>
    </w:tbl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Сургут</w:t>
      </w: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2024</w:t>
      </w: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0"/>
        <w:gridCol w:w="114"/>
        <w:gridCol w:w="796"/>
        <w:gridCol w:w="116"/>
        <w:gridCol w:w="469"/>
        <w:gridCol w:w="553"/>
        <w:gridCol w:w="1813"/>
        <w:gridCol w:w="3274"/>
      </w:tblGrid>
      <w:tr w:rsidR="000318EB" w:rsidTr="000318EB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Айгуль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</w:tr>
      <w:tr w:rsidR="000318EB" w:rsidTr="000318EB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15.02.78</w:t>
            </w:r>
          </w:p>
        </w:tc>
      </w:tr>
      <w:tr w:rsidR="000318EB" w:rsidTr="000318E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Образование (когда и какое учебное заведение окончил): </w:t>
            </w:r>
          </w:p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Белебеевское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педагогическое училище, 1997 г.;  </w:t>
            </w:r>
          </w:p>
        </w:tc>
      </w:tr>
      <w:tr w:rsidR="000318EB" w:rsidTr="000318E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Башкирский государственный педагогический университет, 2002г.</w:t>
            </w:r>
          </w:p>
        </w:tc>
      </w:tr>
      <w:tr w:rsidR="000318EB" w:rsidTr="000318EB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 начальных классов, социальный педагог</w:t>
            </w:r>
          </w:p>
        </w:tc>
      </w:tr>
      <w:tr w:rsidR="000318EB" w:rsidTr="000318EB"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МБДОУ детский сад № 65 «Фестивальный»</w:t>
            </w:r>
          </w:p>
        </w:tc>
      </w:tr>
      <w:tr w:rsidR="000318EB" w:rsidTr="000318EB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318EB" w:rsidTr="000318EB">
        <w:tc>
          <w:tcPr>
            <w:tcW w:w="1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3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2003г.</w:t>
            </w:r>
          </w:p>
        </w:tc>
      </w:tr>
      <w:tr w:rsidR="000318EB" w:rsidTr="000318EB"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 лет</w:t>
            </w:r>
          </w:p>
        </w:tc>
      </w:tr>
      <w:tr w:rsidR="000318EB" w:rsidTr="000318EB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 лет</w:t>
            </w:r>
          </w:p>
        </w:tc>
      </w:tr>
      <w:tr w:rsidR="000318EB" w:rsidTr="000318EB">
        <w:tc>
          <w:tcPr>
            <w:tcW w:w="32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  <w:r w:rsidR="00B57A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22.03.2020 г.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</w:tr>
      <w:tr w:rsidR="000318EB" w:rsidTr="000318E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1.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"Мастерство воспитателя: формирование коммуникативной компетенции дошкольников в игровой деятельности в условиях реализации ФГОС», апрель, 2024 года, 8 часов. 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«Организация взаимодействия с родителями воспитанников как условие реализации ФГОС</w:t>
            </w:r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дошкольного образования», апрель, 2024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8 часов.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«</w:t>
            </w:r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proofErr w:type="gramStart"/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звуко</w:t>
            </w:r>
            <w:proofErr w:type="spellEnd"/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-буквенного</w:t>
            </w:r>
            <w:proofErr w:type="gramEnd"/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анализа у детей ОВЗ с помощью традиционных и интерактивных пособий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», </w:t>
            </w:r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апрель, 2024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г.</w:t>
            </w:r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3 часа.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«</w:t>
            </w:r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 использования игровых методов в работе с детьми с общим недоразвитием речи», апрель, 2024г., 3 часа.</w:t>
            </w:r>
          </w:p>
          <w:p w:rsidR="000318EB" w:rsidRDefault="000318EB" w:rsidP="008A1FCF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«</w:t>
            </w:r>
            <w:r w:rsidR="008A1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Инновационные технологии в подаче лексических тем для детей с задержкой речевого развития»</w:t>
            </w:r>
            <w:r w:rsidR="00A700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июль 2024г., </w:t>
            </w:r>
            <w:r w:rsidR="00B57A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часа.</w:t>
            </w:r>
          </w:p>
        </w:tc>
      </w:tr>
    </w:tbl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hd w:val="clear" w:color="auto" w:fill="FFFFFF"/>
        <w:spacing w:after="0" w:line="276" w:lineRule="auto"/>
        <w:contextualSpacing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Тема самообразования: «</w:t>
      </w:r>
      <w:r w:rsidR="00B57A9C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Формирование у детей старшего дошкольного возраста звуковой аналитико-синтетической активности как предпосылки обучения грамоте на основе речевых игр и упражнений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»</w:t>
      </w:r>
    </w:p>
    <w:p w:rsidR="00B57A9C" w:rsidRPr="00E1264E" w:rsidRDefault="000318EB" w:rsidP="00B57A9C">
      <w:pPr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Актуальность проблемы: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7A9C" w:rsidRPr="00E1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Образовательная область «Речевое развитие» наряду с другими задачами включает задачу формирования звуковой аналитико-синтетической активности дошкольников как предпосылки обучения грамоте.</w:t>
      </w:r>
    </w:p>
    <w:p w:rsidR="00B57A9C" w:rsidRPr="00E1264E" w:rsidRDefault="00B57A9C" w:rsidP="00B57A9C">
      <w:pPr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этапе завершения дошкольного образования ребенок должен достаточно хорошо владеть устной речью, выражать свои мысли и желания, использовать речь для выражения своих чувств,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B57A9C" w:rsidRPr="00E1264E" w:rsidRDefault="00B57A9C" w:rsidP="00B57A9C">
      <w:pPr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 опыта работы и анализа реальной ситуации можно сделать вывод, что количество детей, имеющих отклонения в речевом развитии, неуклонно растет. Среди них значительную часть составляют дети старшего дошкольного возраста, не овладевшие в определенные </w:t>
      </w:r>
      <w:r w:rsidRPr="00E1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периоды развития звуковой стороной языка. Из-за недостаточности </w:t>
      </w:r>
      <w:proofErr w:type="spellStart"/>
      <w:r w:rsidRPr="00E1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1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звуковой аналитико-синтетической активности, дети в дальнейшем испытывают значительные трудности в овладении грамотой. Формирование правильного произношения зависит от способности ребенка к анализу речевых звуков, определенного уровня развития фонематического слуха, обеспечивающего восприятие фонем данного языка. </w:t>
      </w:r>
    </w:p>
    <w:p w:rsidR="000318EB" w:rsidRDefault="00B57A9C" w:rsidP="00B57A9C">
      <w:pPr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7A9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="000318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 w:rsidR="000318E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031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Способствовать развитию </w:t>
      </w:r>
      <w:r w:rsidR="00E1264E" w:rsidRPr="00E1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звуковой аналитико-синтетической активности как предпосылки обучения грамоте на основе речевых игр и упражнений</w:t>
      </w:r>
      <w:r w:rsidR="00031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318EB" w:rsidRDefault="000318EB" w:rsidP="000318EB">
      <w:pPr>
        <w:shd w:val="clear" w:color="auto" w:fill="FFFFFF"/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hAnsi="Times New Roman"/>
          <w:sz w:val="24"/>
          <w:szCs w:val="24"/>
          <w:lang w:eastAsia="ru-RU"/>
        </w:rPr>
        <w:t>: 1. Повысить собственный профессиональный уровень знаний путём изучения нормативно-правовой, организационно-методической литературы, интернет источников.</w:t>
      </w:r>
    </w:p>
    <w:p w:rsidR="000318EB" w:rsidRDefault="000318EB" w:rsidP="000318EB">
      <w:pPr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 Создание условий для успешного развития </w:t>
      </w:r>
      <w:r w:rsidR="00E1264E" w:rsidRPr="00E1264E">
        <w:rPr>
          <w:rFonts w:ascii="Times New Roman" w:hAnsi="Times New Roman"/>
          <w:sz w:val="24"/>
          <w:szCs w:val="24"/>
          <w:lang w:eastAsia="ru-RU"/>
        </w:rPr>
        <w:t>звуковой аналитико-синтетической активности</w:t>
      </w:r>
      <w:r w:rsidR="00E1264E">
        <w:rPr>
          <w:rFonts w:ascii="Times New Roman" w:hAnsi="Times New Roman"/>
          <w:sz w:val="24"/>
          <w:szCs w:val="24"/>
          <w:lang w:eastAsia="ru-RU"/>
        </w:rPr>
        <w:t xml:space="preserve"> на основе речевых игр и упражнений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318EB" w:rsidRDefault="000318EB" w:rsidP="000318EB">
      <w:pPr>
        <w:shd w:val="clear" w:color="auto" w:fill="FFFFFF"/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 Разработка занятий и мультимедийных игр по развитию </w:t>
      </w:r>
      <w:r w:rsidR="00A7002A" w:rsidRPr="00E1264E">
        <w:rPr>
          <w:rFonts w:ascii="Times New Roman" w:hAnsi="Times New Roman"/>
          <w:sz w:val="24"/>
          <w:szCs w:val="24"/>
          <w:lang w:eastAsia="ru-RU"/>
        </w:rPr>
        <w:t>звуковой аналитико-синтетической активности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318EB" w:rsidRDefault="00A7002A" w:rsidP="000318EB">
      <w:pPr>
        <w:shd w:val="clear" w:color="auto" w:fill="FFFFFF"/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="000318EB">
        <w:rPr>
          <w:rFonts w:ascii="Times New Roman" w:hAnsi="Times New Roman"/>
          <w:sz w:val="24"/>
          <w:szCs w:val="24"/>
          <w:lang w:eastAsia="ru-RU"/>
        </w:rPr>
        <w:t xml:space="preserve"> Систематизировать опыт работы с детьми по </w:t>
      </w:r>
      <w:r>
        <w:rPr>
          <w:rFonts w:ascii="Times New Roman" w:hAnsi="Times New Roman"/>
          <w:sz w:val="24"/>
          <w:szCs w:val="24"/>
          <w:lang w:eastAsia="ru-RU"/>
        </w:rPr>
        <w:t>данной теме</w:t>
      </w:r>
      <w:r w:rsidR="000318EB">
        <w:rPr>
          <w:rFonts w:ascii="Times New Roman" w:hAnsi="Times New Roman"/>
          <w:sz w:val="24"/>
          <w:szCs w:val="24"/>
          <w:lang w:eastAsia="ru-RU"/>
        </w:rPr>
        <w:t xml:space="preserve"> в виде </w:t>
      </w:r>
      <w:proofErr w:type="spellStart"/>
      <w:r w:rsidR="000318EB">
        <w:rPr>
          <w:rFonts w:ascii="Times New Roman" w:hAnsi="Times New Roman"/>
          <w:sz w:val="24"/>
          <w:szCs w:val="24"/>
          <w:lang w:eastAsia="ru-RU"/>
        </w:rPr>
        <w:t>медиатеки</w:t>
      </w:r>
      <w:proofErr w:type="spellEnd"/>
      <w:r w:rsidR="000318EB">
        <w:rPr>
          <w:rFonts w:ascii="Times New Roman" w:hAnsi="Times New Roman"/>
          <w:sz w:val="24"/>
          <w:szCs w:val="24"/>
          <w:lang w:eastAsia="ru-RU"/>
        </w:rPr>
        <w:t xml:space="preserve"> с презентациями.</w:t>
      </w:r>
    </w:p>
    <w:p w:rsidR="000318EB" w:rsidRPr="00A7002A" w:rsidRDefault="000318EB" w:rsidP="000318EB">
      <w:pPr>
        <w:shd w:val="clear" w:color="auto" w:fill="FFFFFF"/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6.Объединить усилия педагогов и родителей в работе по </w:t>
      </w:r>
      <w:r w:rsidR="00A7002A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формированию</w:t>
      </w:r>
      <w:r w:rsidR="00A7002A" w:rsidRPr="00A7002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 детей старшего дошкольного возраста звуковой аналитико-синтетической активности</w:t>
      </w:r>
      <w:r w:rsidR="00A7002A">
        <w:rPr>
          <w:rFonts w:ascii="Times New Roman" w:hAnsi="Times New Roman"/>
          <w:bCs/>
          <w:kern w:val="36"/>
          <w:sz w:val="24"/>
          <w:szCs w:val="24"/>
          <w:lang w:eastAsia="ru-RU"/>
        </w:rPr>
        <w:t>.</w:t>
      </w:r>
      <w:r w:rsidRPr="00A7002A">
        <w:rPr>
          <w:rFonts w:ascii="Times New Roman" w:hAnsi="Times New Roman"/>
          <w:sz w:val="24"/>
          <w:szCs w:val="24"/>
          <w:lang w:eastAsia="ru-RU"/>
        </w:rPr>
        <w:t> </w:t>
      </w:r>
    </w:p>
    <w:p w:rsidR="00A7002A" w:rsidRDefault="000318EB" w:rsidP="000318EB">
      <w:pPr>
        <w:shd w:val="clear" w:color="auto" w:fill="FFFFFF"/>
        <w:spacing w:after="0"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A7002A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0318EB" w:rsidRPr="00A7002A" w:rsidRDefault="000318EB" w:rsidP="000318EB">
      <w:pPr>
        <w:shd w:val="clear" w:color="auto" w:fill="FFFFFF"/>
        <w:spacing w:after="0" w:line="294" w:lineRule="atLeast"/>
        <w:rPr>
          <w:rFonts w:ascii="Times New Roman" w:hAnsi="Times New Roman"/>
          <w:b/>
          <w:sz w:val="24"/>
          <w:szCs w:val="24"/>
          <w:lang w:eastAsia="ru-RU"/>
        </w:rPr>
      </w:pPr>
      <w:r w:rsidRPr="00A7002A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Pr="00A7002A">
        <w:rPr>
          <w:b/>
          <w:sz w:val="24"/>
          <w:szCs w:val="24"/>
        </w:rPr>
        <w:t xml:space="preserve"> </w:t>
      </w:r>
      <w:r w:rsidRPr="00A7002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318EB" w:rsidRPr="00A7002A" w:rsidRDefault="000318EB" w:rsidP="000318EB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7002A">
        <w:rPr>
          <w:rFonts w:ascii="Times New Roman" w:hAnsi="Times New Roman"/>
          <w:bCs/>
          <w:sz w:val="24"/>
          <w:szCs w:val="24"/>
          <w:lang w:eastAsia="ru-RU"/>
        </w:rPr>
        <w:t>1.Изучение учебной и научно-методической литературы;</w:t>
      </w:r>
    </w:p>
    <w:p w:rsidR="000318EB" w:rsidRPr="00A7002A" w:rsidRDefault="000318EB" w:rsidP="000318EB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7002A">
        <w:rPr>
          <w:rFonts w:ascii="Times New Roman" w:hAnsi="Times New Roman"/>
          <w:bCs/>
          <w:sz w:val="24"/>
          <w:szCs w:val="24"/>
          <w:lang w:eastAsia="ru-RU"/>
        </w:rPr>
        <w:t>2.Ознакомление с новыми достижениями педагогики.</w:t>
      </w:r>
    </w:p>
    <w:p w:rsidR="000318EB" w:rsidRPr="00A7002A" w:rsidRDefault="000318EB" w:rsidP="000318EB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7002A">
        <w:rPr>
          <w:rFonts w:ascii="Times New Roman" w:hAnsi="Times New Roman"/>
          <w:bCs/>
          <w:sz w:val="24"/>
          <w:szCs w:val="24"/>
          <w:lang w:eastAsia="ru-RU"/>
        </w:rPr>
        <w:t>3.Изучение новых программ и педагогических технологий;</w:t>
      </w:r>
    </w:p>
    <w:p w:rsidR="000318EB" w:rsidRPr="00A7002A" w:rsidRDefault="000318EB" w:rsidP="000318EB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7002A">
        <w:rPr>
          <w:rFonts w:ascii="Times New Roman" w:hAnsi="Times New Roman"/>
          <w:bCs/>
          <w:sz w:val="24"/>
          <w:szCs w:val="24"/>
          <w:lang w:eastAsia="ru-RU"/>
        </w:rPr>
        <w:t>4.Ознакомление с передовой практикой дошкольных учреждений;</w:t>
      </w:r>
    </w:p>
    <w:p w:rsidR="000318EB" w:rsidRPr="00A7002A" w:rsidRDefault="000318EB" w:rsidP="000318EB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A7002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A7002A">
        <w:rPr>
          <w:rFonts w:ascii="Times New Roman" w:hAnsi="Times New Roman"/>
          <w:b/>
          <w:sz w:val="24"/>
          <w:szCs w:val="24"/>
        </w:rPr>
        <w:t xml:space="preserve">В изучении данной проблемы мы использовали следующие методы: </w:t>
      </w:r>
      <w:r w:rsidRPr="00A7002A">
        <w:rPr>
          <w:rFonts w:ascii="Times New Roman" w:hAnsi="Times New Roman"/>
          <w:sz w:val="24"/>
          <w:szCs w:val="24"/>
        </w:rPr>
        <w:t xml:space="preserve"> </w:t>
      </w:r>
    </w:p>
    <w:p w:rsidR="000318EB" w:rsidRDefault="000318EB" w:rsidP="000318EB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и анализ научной, популяционной литературы, интернет- источников;</w:t>
      </w:r>
    </w:p>
    <w:p w:rsidR="000318EB" w:rsidRDefault="000318EB" w:rsidP="000318EB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курсы, </w:t>
      </w:r>
      <w:proofErr w:type="spellStart"/>
      <w:r>
        <w:rPr>
          <w:rFonts w:ascii="Times New Roman" w:hAnsi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/>
          <w:sz w:val="24"/>
          <w:szCs w:val="24"/>
        </w:rPr>
        <w:t>, семинары, посвященные изучаемой проблеме;</w:t>
      </w:r>
    </w:p>
    <w:p w:rsidR="000318EB" w:rsidRDefault="000318EB" w:rsidP="000318EB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с опытом работы других педагогов;</w:t>
      </w:r>
    </w:p>
    <w:p w:rsidR="000318EB" w:rsidRDefault="000318EB" w:rsidP="000318EB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результатов.</w:t>
      </w: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318EB" w:rsidRDefault="000318EB" w:rsidP="000318EB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58"/>
        <w:gridCol w:w="2453"/>
        <w:gridCol w:w="3715"/>
        <w:gridCol w:w="1622"/>
        <w:gridCol w:w="1670"/>
      </w:tblGrid>
      <w:tr w:rsidR="000318EB" w:rsidTr="000318EB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0318EB" w:rsidTr="000318EB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выбранной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темы. Подбор и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методической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 по данной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теме.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курсов повышения квалификации по теме самообразования.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8EB" w:rsidRDefault="00E1264E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Сентябрь-ноябрь, 2024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E1264E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202</w:t>
            </w:r>
            <w:r w:rsidR="00A7002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-май 2025</w:t>
            </w:r>
            <w:r w:rsidR="000318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18EB" w:rsidTr="000318EB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педагогами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Pr="00E9091E" w:rsidRDefault="00E9091E" w:rsidP="00E9091E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175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18EB"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>Семинар-практикум с использованием современных технологий «</w:t>
            </w:r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гры </w:t>
            </w:r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упражнения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формирование</w:t>
            </w:r>
            <w:r w:rsidR="000318EB"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091E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звуковой аналитико-синтетической активности</w:t>
            </w:r>
            <w:r w:rsidR="000318EB"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  <w:r w:rsidR="000318EB" w:rsidRPr="00E909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318EB" w:rsidRDefault="000318EB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175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Рекомендации для воспитателей «Создание условий для развития </w:t>
            </w:r>
            <w:r w:rsidR="00E9091E" w:rsidRPr="00E9091E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звуковой аналитико-синтетической активности</w:t>
            </w:r>
            <w:r w:rsidR="00E9091E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у детей старшего дошкольного возраста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9A5CC7" w:rsidRDefault="00530206" w:rsidP="009A5CC7">
            <w:pPr>
              <w:pStyle w:val="a3"/>
              <w:numPr>
                <w:ilvl w:val="0"/>
                <w:numId w:val="3"/>
              </w:numPr>
              <w:spacing w:after="0" w:line="276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</w:t>
            </w:r>
            <w:r w:rsidR="000318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педагогов</w:t>
            </w:r>
            <w:r w:rsidR="009A5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A5CC7" w:rsidRPr="009A5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«Роль фонематических процессов в подготовке к обучению грамоте. Использование специальных символов в играх по формированию навыка звукового </w:t>
            </w:r>
            <w:proofErr w:type="spellStart"/>
            <w:r w:rsidR="009A5CC7" w:rsidRPr="009A5CC7">
              <w:rPr>
                <w:rFonts w:ascii="Times New Roman" w:hAnsi="Times New Roman"/>
                <w:sz w:val="24"/>
                <w:szCs w:val="24"/>
                <w:lang w:eastAsia="ru-RU"/>
              </w:rPr>
              <w:t>анализа»</w:t>
            </w:r>
            <w:proofErr w:type="spellEnd"/>
          </w:p>
          <w:p w:rsidR="00E9091E" w:rsidRPr="009A5CC7" w:rsidRDefault="00E9091E" w:rsidP="009A5CC7">
            <w:pPr>
              <w:pStyle w:val="a3"/>
              <w:numPr>
                <w:ilvl w:val="0"/>
                <w:numId w:val="3"/>
              </w:numPr>
              <w:spacing w:after="0" w:line="276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CC7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педагогов «</w:t>
            </w:r>
            <w:r w:rsidRPr="009A5CC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Формирование у детей старшего дошкольного возраста звуковой аналитико-синтетической активности как предпосылки обучения грамоте на основе речевых игр и упражнени</w:t>
            </w:r>
            <w:r w:rsidRPr="009A5CC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  <w:r w:rsidRPr="009A5CC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318EB" w:rsidRPr="00E9091E" w:rsidRDefault="000318EB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0318EB" w:rsidRDefault="000318EB">
            <w:pPr>
              <w:numPr>
                <w:ilvl w:val="0"/>
                <w:numId w:val="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«Заинтересованность родителей во взаимодействии их с ДОУ»; </w:t>
            </w:r>
          </w:p>
          <w:p w:rsidR="000318EB" w:rsidRDefault="000903F6">
            <w:pPr>
              <w:numPr>
                <w:ilvl w:val="0"/>
                <w:numId w:val="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«Развитие </w:t>
            </w:r>
            <w:r w:rsidRPr="000903F6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звуковой аналитико-синтетической активности как предпосылки обучения грамоте</w:t>
            </w:r>
            <w:r w:rsidR="000318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Консультации для родителей </w:t>
            </w:r>
          </w:p>
          <w:p w:rsidR="000318EB" w:rsidRDefault="000318EB">
            <w:pPr>
              <w:numPr>
                <w:ilvl w:val="0"/>
                <w:numId w:val="2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«Роль </w:t>
            </w:r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дидактических игр в обучении грамоте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  <w:p w:rsidR="009A5CC7" w:rsidRDefault="009A5CC7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CC7">
              <w:rPr>
                <w:rFonts w:ascii="Times New Roman" w:hAnsi="Times New Roman"/>
                <w:sz w:val="24"/>
                <w:szCs w:val="24"/>
                <w:lang w:eastAsia="ru-RU"/>
              </w:rPr>
              <w:t>«Учимся играя. Система игр и упражнений по обучению детей грамоте».</w:t>
            </w:r>
          </w:p>
          <w:p w:rsidR="000318EB" w:rsidRDefault="000318EB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Семинар -практикум </w:t>
            </w:r>
            <w:r w:rsidR="00530206"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 и упражнения на формирование</w:t>
            </w:r>
            <w:r w:rsidR="00530206"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0206" w:rsidRPr="00E9091E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звуковой аналитико-синтетической активности</w:t>
            </w:r>
            <w:r w:rsidR="00530206"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0318EB" w:rsidRDefault="000318EB" w:rsidP="00530206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0318EB" w:rsidRDefault="000318EB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 игр обр</w:t>
            </w:r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>азовательного портала «</w:t>
            </w:r>
            <w:proofErr w:type="spellStart"/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>Мерсибо</w:t>
            </w:r>
            <w:proofErr w:type="spellEnd"/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>на формирование</w:t>
            </w:r>
            <w:r w:rsidR="00530206"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0206" w:rsidRPr="00E9091E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звуковой аналитико-синтетической активности</w:t>
            </w:r>
            <w:r w:rsidR="00530206" w:rsidRPr="00E9091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E54DA" w:rsidRDefault="000318EB" w:rsidP="00CE54DA">
            <w:pPr>
              <w:pStyle w:val="a3"/>
              <w:numPr>
                <w:ilvl w:val="0"/>
                <w:numId w:val="6"/>
              </w:numPr>
              <w:spacing w:after="0" w:line="276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«Играем всей семьей». </w:t>
            </w:r>
            <w:r w:rsidR="005302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8EB" w:rsidRPr="00CE54DA" w:rsidRDefault="000318EB" w:rsidP="00CE54DA">
            <w:pPr>
              <w:pStyle w:val="a3"/>
              <w:numPr>
                <w:ilvl w:val="0"/>
                <w:numId w:val="6"/>
              </w:numPr>
              <w:spacing w:after="0" w:line="276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4DA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 «</w:t>
            </w:r>
            <w:r w:rsidR="009A5CC7" w:rsidRPr="00CE54D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обучению грамоте детей в старшей группе»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Предметно-развивающая среда</w:t>
            </w:r>
          </w:p>
          <w:p w:rsidR="000318EB" w:rsidRPr="000903F6" w:rsidRDefault="000318EB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Картотека игр по </w:t>
            </w:r>
            <w:r w:rsidR="000903F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03F6" w:rsidRPr="000903F6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звуковой аналитико-синтетической </w:t>
            </w:r>
            <w:r w:rsidR="000903F6" w:rsidRPr="000903F6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активности как предпосылки обучения грамоте</w:t>
            </w:r>
            <w:r w:rsidRPr="000903F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318EB" w:rsidRPr="000903F6" w:rsidRDefault="000318EB">
            <w:pPr>
              <w:numPr>
                <w:ilvl w:val="0"/>
                <w:numId w:val="6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Картотека мультимедийных дидактических игр по </w:t>
            </w:r>
            <w:r w:rsidR="000903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формированию </w:t>
            </w:r>
            <w:r w:rsidR="000903F6" w:rsidRPr="000903F6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звуковой ана</w:t>
            </w:r>
            <w:r w:rsidR="000903F6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литико-синтетической активности</w:t>
            </w:r>
            <w:r w:rsidRPr="000903F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318EB" w:rsidRDefault="000318EB">
            <w:pPr>
              <w:numPr>
                <w:ilvl w:val="0"/>
                <w:numId w:val="7"/>
              </w:numPr>
              <w:spacing w:after="0" w:line="254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скороговорок»;</w:t>
            </w:r>
          </w:p>
          <w:p w:rsidR="000318EB" w:rsidRDefault="000318EB">
            <w:pPr>
              <w:numPr>
                <w:ilvl w:val="0"/>
                <w:numId w:val="7"/>
              </w:numPr>
              <w:spacing w:after="0" w:line="254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Пополнить картотеку с артикуляционной гимнастикой;</w:t>
            </w:r>
          </w:p>
          <w:p w:rsidR="000318EB" w:rsidRDefault="000318EB">
            <w:pPr>
              <w:spacing w:after="0" w:line="276" w:lineRule="auto"/>
              <w:ind w:left="720"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детьми</w:t>
            </w:r>
          </w:p>
          <w:p w:rsidR="000318EB" w:rsidRDefault="000318EB">
            <w:pPr>
              <w:pStyle w:val="a3"/>
              <w:numPr>
                <w:ilvl w:val="0"/>
                <w:numId w:val="8"/>
              </w:numPr>
              <w:spacing w:after="0" w:line="276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Разучивание пальчиковых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318EB" w:rsidRPr="009A5CC7" w:rsidRDefault="000318EB" w:rsidP="009A5CC7">
            <w:pPr>
              <w:pStyle w:val="a3"/>
              <w:numPr>
                <w:ilvl w:val="0"/>
                <w:numId w:val="8"/>
              </w:numPr>
              <w:spacing w:after="0" w:line="276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игр </w:t>
            </w:r>
            <w:r w:rsidR="009A5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формированию </w:t>
            </w:r>
            <w:r w:rsidR="009A5CC7" w:rsidRPr="009A5C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звуковой аналитико-синтетической активности</w:t>
            </w:r>
            <w:r w:rsidRPr="009A5CC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9A5CC7" w:rsidRPr="009A5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(использовать картотеку).</w:t>
            </w:r>
            <w:r w:rsidRPr="009A5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8EB" w:rsidRDefault="000318EB">
            <w:pPr>
              <w:pStyle w:val="a3"/>
              <w:numPr>
                <w:ilvl w:val="0"/>
                <w:numId w:val="8"/>
              </w:numPr>
              <w:spacing w:after="0" w:line="276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игровая деятельность.</w:t>
            </w:r>
          </w:p>
          <w:p w:rsidR="000318EB" w:rsidRPr="009A5CC7" w:rsidRDefault="000318EB" w:rsidP="009A5CC7">
            <w:pPr>
              <w:spacing w:after="0" w:line="276" w:lineRule="auto"/>
              <w:ind w:left="480"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 w:rsidP="009A5CC7">
            <w:pPr>
              <w:pStyle w:val="a3"/>
              <w:spacing w:after="0" w:line="276" w:lineRule="auto"/>
              <w:ind w:left="840"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Ноябрь,2024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Декабрь, 2024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Февраль,2025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0206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Апрель, 2025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530206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Октябрь, 2024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Январь,2025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A5CC7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A5CC7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A5CC7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Ноябрь, 2024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A5CC7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Февраль,2025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Апрель,2025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9A5CC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Январь, 2025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Март,2025</w:t>
            </w: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Май, 2025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2024- апрель 2025</w:t>
            </w: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54DA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CE54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2024- май 2025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EB" w:rsidRDefault="000318E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18EB" w:rsidTr="000318EB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САМООТЧЕТ:  </w:t>
            </w:r>
          </w:p>
          <w:p w:rsidR="000318EB" w:rsidRDefault="009A5CC7">
            <w:pPr>
              <w:numPr>
                <w:ilvl w:val="0"/>
                <w:numId w:val="9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Открытое занятие по обучению грамоте «В стране звуков»</w:t>
            </w:r>
            <w:r w:rsidR="000318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318EB" w:rsidRDefault="000318EB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0318EB">
            <w:pPr>
              <w:numPr>
                <w:ilvl w:val="0"/>
                <w:numId w:val="9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Отчет в виде презентации.</w:t>
            </w:r>
          </w:p>
          <w:p w:rsidR="000318EB" w:rsidRDefault="000318EB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9A5CC7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  <w:r w:rsidR="000318E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2025</w:t>
            </w:r>
          </w:p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A5CC7" w:rsidRDefault="009A5CC7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8EB" w:rsidRDefault="009A5CC7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Май,2025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EB" w:rsidRDefault="000318E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7002A" w:rsidRDefault="00A7002A" w:rsidP="000318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318EB" w:rsidRDefault="000318EB" w:rsidP="000318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Литература:</w:t>
      </w:r>
    </w:p>
    <w:p w:rsidR="00A7002A" w:rsidRPr="00A7002A" w:rsidRDefault="00CE54DA" w:rsidP="00CE54DA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Арушанова</w:t>
      </w:r>
      <w:proofErr w:type="spell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А.Г., </w:t>
      </w:r>
      <w:proofErr w:type="spell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Рычагова</w:t>
      </w:r>
      <w:proofErr w:type="spell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Е.С. Игры-занятия со звучащим словом: Книга для воспитателей ДОУ. – М.: ТЦ Сфера, 2012. – 192с.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7002A" w:rsidRPr="00A7002A" w:rsidRDefault="00CE54DA" w:rsidP="00CE54DA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Быкова И.А. Обучение детей грамоте в игровой форме. Методическое пособие. – </w:t>
      </w:r>
      <w:proofErr w:type="gram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СПб.:</w:t>
      </w:r>
      <w:proofErr w:type="gram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ООО «ИЗДАТЕЛЬСТВО «ДЕТСТВО-ПРЕСС», 2013. – 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12с</w:t>
      </w:r>
      <w:r w:rsidR="00A7002A"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7002A" w:rsidRPr="00A7002A" w:rsidRDefault="00A7002A" w:rsidP="00A7002A">
      <w:pPr>
        <w:numPr>
          <w:ilvl w:val="0"/>
          <w:numId w:val="10"/>
        </w:numPr>
        <w:tabs>
          <w:tab w:val="num" w:pos="720"/>
        </w:tabs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Варенцова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Н.С. «Обучение дошкольников грамоте. Пособие для педагогов. Для занятий с детьми 3–7 лет» Мозаика – синтез 2010г.</w:t>
      </w:r>
    </w:p>
    <w:p w:rsidR="00A7002A" w:rsidRPr="00CE54DA" w:rsidRDefault="00CE54DA" w:rsidP="00CE54DA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7002A"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Дурова Н. В.– «О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бучение дошкольников грамоте», </w:t>
      </w:r>
      <w:r w:rsidR="00A7002A"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Изд-во «Школьная   пресса». М.: Просвещение, 2009</w:t>
      </w:r>
    </w:p>
    <w:p w:rsidR="00A7002A" w:rsidRPr="00A7002A" w:rsidRDefault="00A7002A" w:rsidP="00A7002A">
      <w:pPr>
        <w:numPr>
          <w:ilvl w:val="0"/>
          <w:numId w:val="10"/>
        </w:numPr>
        <w:tabs>
          <w:tab w:val="num" w:pos="720"/>
        </w:tabs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Ельцова О. М. «Основные направления и содержание работы по подготовке детей к обучению грамоте» </w:t>
      </w:r>
      <w:proofErr w:type="gram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С-П</w:t>
      </w:r>
      <w:proofErr w:type="gram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«Детство-Пресс» -2011</w:t>
      </w:r>
    </w:p>
    <w:p w:rsidR="00A7002A" w:rsidRPr="00A7002A" w:rsidRDefault="00A7002A" w:rsidP="00A7002A">
      <w:pPr>
        <w:numPr>
          <w:ilvl w:val="0"/>
          <w:numId w:val="10"/>
        </w:numPr>
        <w:tabs>
          <w:tab w:val="num" w:pos="720"/>
        </w:tabs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Журова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Л. Е. "Обучение грамоте в детском саду" Изд-во «Педагогика», М., 2008 г.</w:t>
      </w:r>
    </w:p>
    <w:p w:rsidR="00CE54DA" w:rsidRDefault="00A7002A" w:rsidP="00CE54DA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Журова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Л.Е, </w:t>
      </w:r>
      <w:proofErr w:type="spell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Варенцова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Н.С., </w:t>
      </w:r>
      <w:proofErr w:type="spellStart"/>
      <w:r w:rsid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Н.В.Дурова</w:t>
      </w:r>
      <w:proofErr w:type="spellEnd"/>
      <w:r w:rsid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Л.Н.Невская</w:t>
      </w:r>
      <w:proofErr w:type="spellEnd"/>
      <w:r w:rsid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«Обучение дошкольников грамоте» </w:t>
      </w:r>
      <w:bookmarkStart w:id="0" w:name="_GoBack"/>
      <w:bookmarkEnd w:id="0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Методическое пособие/ /Под ред. </w:t>
      </w:r>
      <w:proofErr w:type="spell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Н.В.Дуровой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М.: Школьная Пресса, 2001.</w:t>
      </w:r>
    </w:p>
    <w:p w:rsidR="00A7002A" w:rsidRPr="00CE54DA" w:rsidRDefault="00CE54DA" w:rsidP="00CE54DA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Маханева</w:t>
      </w:r>
      <w:proofErr w:type="spell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М.Д., Гоголева Н.А., </w:t>
      </w:r>
      <w:proofErr w:type="spell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Цыбирева</w:t>
      </w:r>
      <w:proofErr w:type="spell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Л.В. Обучение грамоте детей 5 – 7 лет. Методическое пособие. 2-е изд., </w:t>
      </w:r>
      <w:proofErr w:type="spell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</w:t>
      </w:r>
      <w:proofErr w:type="spell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– М.: ТЦ Сфера, 2017. – 96с.</w:t>
      </w:r>
      <w:r w:rsidR="00A7002A"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Спирова Л.Ф. «Особенности речевого развития учащихся с тяжелыми нарушениями речи». - М., 2009.</w:t>
      </w:r>
    </w:p>
    <w:p w:rsidR="00CE54DA" w:rsidRPr="00CE54DA" w:rsidRDefault="00CE54DA" w:rsidP="00CE54DA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Н.В. Обучение грамоте детей дошкольного возраста. Парциальная программа. – </w:t>
      </w:r>
      <w:proofErr w:type="gram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СПб.:</w:t>
      </w:r>
      <w:proofErr w:type="gram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ООО «ИЗДАТЕЛЬСТВО «ДЕТСВО-ПРЕСС», 2015. – 256с.</w:t>
      </w:r>
    </w:p>
    <w:p w:rsidR="00CE54DA" w:rsidRPr="00CE54DA" w:rsidRDefault="00CE54DA" w:rsidP="00CE54DA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Н.В. Развитие фонематических процессов и навыков звукового анализа и синтеза у старших дошкольников. – </w:t>
      </w:r>
      <w:proofErr w:type="gram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СПб.:</w:t>
      </w:r>
      <w:proofErr w:type="gram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ООО «ИЗДАТЕЛЬСТВО «ДЕТСВО-ПРЕСС», 2015. – 64с.</w:t>
      </w:r>
    </w:p>
    <w:p w:rsidR="00A7002A" w:rsidRPr="00A7002A" w:rsidRDefault="00A7002A" w:rsidP="00A7002A">
      <w:pPr>
        <w:numPr>
          <w:ilvl w:val="0"/>
          <w:numId w:val="10"/>
        </w:numPr>
        <w:tabs>
          <w:tab w:val="num" w:pos="720"/>
        </w:tabs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Поддьяков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Н.</w:t>
      </w:r>
      <w:proofErr w:type="gram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Н,  Сохин Ф. А. «Умственное воспитание детей дошкольного возраста» – М., 2001).</w:t>
      </w:r>
    </w:p>
    <w:p w:rsidR="00A7002A" w:rsidRPr="00A7002A" w:rsidRDefault="00A7002A" w:rsidP="00A7002A">
      <w:pPr>
        <w:numPr>
          <w:ilvl w:val="0"/>
          <w:numId w:val="10"/>
        </w:numPr>
        <w:tabs>
          <w:tab w:val="num" w:pos="720"/>
        </w:tabs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Пожиленко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Е.А.Волшебный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мир звуков и слов: Пособие для логопедов. — М.: </w:t>
      </w:r>
      <w:proofErr w:type="spellStart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A700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изд. центр ВЛАДОС, 2003.</w:t>
      </w:r>
    </w:p>
    <w:p w:rsidR="00A7002A" w:rsidRPr="00CE54DA" w:rsidRDefault="00CE54DA" w:rsidP="00CE54DA">
      <w:pPr>
        <w:numPr>
          <w:ilvl w:val="0"/>
          <w:numId w:val="10"/>
        </w:numPr>
        <w:tabs>
          <w:tab w:val="num" w:pos="720"/>
        </w:tabs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A7002A"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Тумакова</w:t>
      </w:r>
      <w:proofErr w:type="spellEnd"/>
      <w:r w:rsidR="00A7002A"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Г.</w:t>
      </w:r>
      <w:proofErr w:type="gramEnd"/>
      <w:r w:rsidR="00A7002A"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 Ознакомление дошкольника со звучащим словом. – М., 1991)</w:t>
      </w:r>
    </w:p>
    <w:p w:rsidR="00A7002A" w:rsidRPr="00A7002A" w:rsidRDefault="00CE54DA" w:rsidP="00CE54DA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Ушакова О.С. Придумай слово: Речевые игры, упражнения и методические рекомендации для дошкольников. 3-е </w:t>
      </w:r>
      <w:proofErr w:type="spellStart"/>
      <w:proofErr w:type="gram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</w:t>
      </w:r>
      <w:proofErr w:type="spell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</w:t>
      </w:r>
      <w:proofErr w:type="spellStart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End"/>
      <w:r w:rsidRPr="00CE54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– М.: ТЦ Сфера, 2014. – 208с.</w:t>
      </w:r>
    </w:p>
    <w:p w:rsidR="000318EB" w:rsidRDefault="00CE54DA" w:rsidP="000318EB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903F6" w:rsidRPr="000903F6" w:rsidRDefault="000318EB" w:rsidP="000903F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903F6" w:rsidRPr="000903F6">
        <w:rPr>
          <w:rFonts w:ascii="Times New Roman" w:hAnsi="Times New Roman"/>
          <w:sz w:val="24"/>
          <w:szCs w:val="24"/>
        </w:rPr>
        <w:t xml:space="preserve">. </w:t>
      </w:r>
      <w:r w:rsidR="00CE54DA">
        <w:rPr>
          <w:rFonts w:ascii="Times New Roman" w:hAnsi="Times New Roman"/>
          <w:sz w:val="24"/>
          <w:szCs w:val="24"/>
        </w:rPr>
        <w:t xml:space="preserve"> </w:t>
      </w:r>
    </w:p>
    <w:p w:rsidR="000903F6" w:rsidRPr="000903F6" w:rsidRDefault="000903F6" w:rsidP="000903F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0903F6" w:rsidRPr="000903F6" w:rsidRDefault="000903F6" w:rsidP="000903F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0903F6" w:rsidRPr="000903F6" w:rsidRDefault="000903F6" w:rsidP="000903F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0903F6" w:rsidRPr="000903F6" w:rsidRDefault="00CE54DA" w:rsidP="000903F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903F6" w:rsidRPr="000903F6" w:rsidRDefault="000903F6" w:rsidP="000903F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0903F6" w:rsidRPr="000903F6" w:rsidRDefault="00CE54DA" w:rsidP="000903F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903F6" w:rsidRPr="000903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0318EB" w:rsidRDefault="000318EB" w:rsidP="000318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0318EB" w:rsidRDefault="000318EB" w:rsidP="000318EB">
      <w:pPr>
        <w:rPr>
          <w:sz w:val="24"/>
          <w:szCs w:val="24"/>
        </w:rPr>
      </w:pPr>
    </w:p>
    <w:p w:rsidR="00A6537A" w:rsidRDefault="00A6537A"/>
    <w:sectPr w:rsidR="00A6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11929"/>
    <w:multiLevelType w:val="multilevel"/>
    <w:tmpl w:val="BDA2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1723D8"/>
    <w:multiLevelType w:val="hybridMultilevel"/>
    <w:tmpl w:val="8EE4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3BF9"/>
    <w:multiLevelType w:val="hybridMultilevel"/>
    <w:tmpl w:val="4F58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712DA"/>
    <w:multiLevelType w:val="hybridMultilevel"/>
    <w:tmpl w:val="45367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E5128"/>
    <w:multiLevelType w:val="hybridMultilevel"/>
    <w:tmpl w:val="834A0D6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E78076F"/>
    <w:multiLevelType w:val="hybridMultilevel"/>
    <w:tmpl w:val="96583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04B59"/>
    <w:multiLevelType w:val="hybridMultilevel"/>
    <w:tmpl w:val="FB98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30B84"/>
    <w:multiLevelType w:val="hybridMultilevel"/>
    <w:tmpl w:val="D460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6744F"/>
    <w:multiLevelType w:val="hybridMultilevel"/>
    <w:tmpl w:val="9F121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82C54"/>
    <w:multiLevelType w:val="hybridMultilevel"/>
    <w:tmpl w:val="8764A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EB"/>
    <w:rsid w:val="000318EB"/>
    <w:rsid w:val="000903F6"/>
    <w:rsid w:val="00530206"/>
    <w:rsid w:val="008A1FCF"/>
    <w:rsid w:val="009A5CC7"/>
    <w:rsid w:val="00A6537A"/>
    <w:rsid w:val="00A7002A"/>
    <w:rsid w:val="00AA4381"/>
    <w:rsid w:val="00B57A9C"/>
    <w:rsid w:val="00CE54DA"/>
    <w:rsid w:val="00E1264E"/>
    <w:rsid w:val="00E9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2A41C-748E-4A34-8D6D-EF3A662C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8E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8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18E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57A9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2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2024-09-24T05:53:00Z</dcterms:created>
  <dcterms:modified xsi:type="dcterms:W3CDTF">2024-10-10T06:32:00Z</dcterms:modified>
</cp:coreProperties>
</file>