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91A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A091A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A091A">
        <w:rPr>
          <w:rFonts w:ascii="Times New Roman" w:eastAsia="Calibri" w:hAnsi="Times New Roman" w:cs="Times New Roman"/>
          <w:b/>
          <w:sz w:val="32"/>
          <w:szCs w:val="32"/>
        </w:rPr>
        <w:t xml:space="preserve">ПЛАН РАБОТЫ ПО САМООБРАЗОВАНИЮ  </w:t>
      </w: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DA091A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воспитателя </w:t>
      </w:r>
      <w:proofErr w:type="spellStart"/>
      <w:r w:rsidRPr="00DA091A">
        <w:rPr>
          <w:rFonts w:ascii="Times New Roman" w:eastAsia="Calibri" w:hAnsi="Times New Roman" w:cs="Times New Roman"/>
          <w:b/>
          <w:sz w:val="32"/>
          <w:szCs w:val="32"/>
          <w:u w:val="single"/>
        </w:rPr>
        <w:t>Сайфуллиной</w:t>
      </w:r>
      <w:proofErr w:type="spellEnd"/>
      <w:r w:rsidRPr="00DA091A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Айгуль </w:t>
      </w:r>
      <w:proofErr w:type="spellStart"/>
      <w:r w:rsidRPr="00DA091A">
        <w:rPr>
          <w:rFonts w:ascii="Times New Roman" w:eastAsia="Calibri" w:hAnsi="Times New Roman" w:cs="Times New Roman"/>
          <w:b/>
          <w:sz w:val="32"/>
          <w:szCs w:val="32"/>
          <w:u w:val="single"/>
        </w:rPr>
        <w:t>Рифовны</w:t>
      </w:r>
      <w:proofErr w:type="spellEnd"/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на 2022-2023</w:t>
      </w:r>
      <w:r w:rsidRPr="00DA091A">
        <w:rPr>
          <w:rFonts w:ascii="Times New Roman" w:eastAsia="Calibri" w:hAnsi="Times New Roman" w:cs="Times New Roman"/>
          <w:b/>
          <w:sz w:val="32"/>
          <w:szCs w:val="32"/>
        </w:rPr>
        <w:t xml:space="preserve"> учебный год</w:t>
      </w: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DA091A" w:rsidRPr="00DA091A" w:rsidTr="00DA091A">
        <w:tc>
          <w:tcPr>
            <w:tcW w:w="4870" w:type="dxa"/>
            <w:hideMark/>
          </w:tcPr>
          <w:p w:rsidR="00DA091A" w:rsidRPr="00DA091A" w:rsidRDefault="00DA091A" w:rsidP="00DA091A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A091A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</w:tc>
      </w:tr>
      <w:tr w:rsidR="00DA091A" w:rsidRPr="00DA091A" w:rsidTr="00DA091A">
        <w:tc>
          <w:tcPr>
            <w:tcW w:w="4870" w:type="dxa"/>
            <w:hideMark/>
          </w:tcPr>
          <w:p w:rsidR="00DA091A" w:rsidRPr="00DA091A" w:rsidRDefault="00DA091A" w:rsidP="00DA091A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A091A">
              <w:rPr>
                <w:rFonts w:ascii="Times New Roman" w:eastAsia="Times New Roman" w:hAnsi="Times New Roman" w:cs="Times New Roman"/>
                <w:sz w:val="24"/>
              </w:rPr>
              <w:t>Заместитель заведующего по УВР</w:t>
            </w:r>
          </w:p>
        </w:tc>
      </w:tr>
      <w:tr w:rsidR="00DA091A" w:rsidRPr="00DA091A" w:rsidTr="00DA091A">
        <w:tc>
          <w:tcPr>
            <w:tcW w:w="4870" w:type="dxa"/>
            <w:hideMark/>
          </w:tcPr>
          <w:p w:rsidR="00DA091A" w:rsidRPr="00DA091A" w:rsidRDefault="00DA091A" w:rsidP="00DA091A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 w:rsidRPr="00DA091A">
              <w:rPr>
                <w:rFonts w:ascii="Times New Roman" w:eastAsia="Times New Roman" w:hAnsi="Times New Roman" w:cs="Times New Roman"/>
                <w:sz w:val="24"/>
              </w:rPr>
              <w:t xml:space="preserve">_________________ </w:t>
            </w:r>
          </w:p>
        </w:tc>
      </w:tr>
      <w:tr w:rsidR="00DA091A" w:rsidRPr="00DA091A" w:rsidTr="00DA091A">
        <w:tc>
          <w:tcPr>
            <w:tcW w:w="4870" w:type="dxa"/>
            <w:hideMark/>
          </w:tcPr>
          <w:p w:rsidR="00DA091A" w:rsidRPr="00DA091A" w:rsidRDefault="00DA091A" w:rsidP="00DA091A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"____" _______________ 2022</w:t>
            </w:r>
            <w:r w:rsidRPr="00DA091A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</w:p>
        </w:tc>
      </w:tr>
    </w:tbl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A091A">
        <w:rPr>
          <w:rFonts w:ascii="Times New Roman" w:eastAsia="Calibri" w:hAnsi="Times New Roman" w:cs="Times New Roman"/>
          <w:sz w:val="28"/>
          <w:szCs w:val="28"/>
        </w:rPr>
        <w:t>г. Сургут</w:t>
      </w: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2022</w:t>
      </w: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091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13"/>
        <w:gridCol w:w="263"/>
        <w:gridCol w:w="703"/>
        <w:gridCol w:w="264"/>
        <w:gridCol w:w="492"/>
        <w:gridCol w:w="546"/>
        <w:gridCol w:w="1359"/>
        <w:gridCol w:w="4105"/>
      </w:tblGrid>
      <w:tr w:rsidR="00DA091A" w:rsidRPr="00DA091A" w:rsidTr="00DA091A"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Айгуль </w:t>
            </w:r>
            <w:proofErr w:type="spellStart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</w:tr>
      <w:tr w:rsidR="00DA091A" w:rsidRPr="00DA091A" w:rsidTr="00DA091A"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15.02.78</w:t>
            </w:r>
          </w:p>
        </w:tc>
      </w:tr>
      <w:tr w:rsidR="00DA091A" w:rsidRPr="00DA091A" w:rsidTr="00DA091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Образование (когда и какое учебное заведение окончил): 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Белебеевское</w:t>
            </w:r>
            <w:proofErr w:type="spellEnd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педагогическое училище, 1997 г.;  </w:t>
            </w:r>
          </w:p>
        </w:tc>
      </w:tr>
      <w:tr w:rsidR="00DA091A" w:rsidRPr="00DA091A" w:rsidTr="00DA091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Башкирский государственный педагогический университет, 2002г.</w:t>
            </w:r>
          </w:p>
        </w:tc>
      </w:tr>
      <w:tr w:rsidR="00DA091A" w:rsidRPr="00DA091A" w:rsidTr="00DA091A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Учитель начальных классов, социальный педагог</w:t>
            </w:r>
          </w:p>
        </w:tc>
      </w:tr>
      <w:tr w:rsidR="00DA091A" w:rsidRPr="00DA091A" w:rsidTr="00DA091A"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МБДОУ детский сад № 65 «Фестивальный»</w:t>
            </w:r>
          </w:p>
        </w:tc>
      </w:tr>
      <w:tr w:rsidR="00DA091A" w:rsidRPr="00DA091A" w:rsidTr="00DA091A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DA091A" w:rsidRPr="00DA091A" w:rsidTr="00DA091A">
        <w:tc>
          <w:tcPr>
            <w:tcW w:w="19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3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2003г.</w:t>
            </w:r>
          </w:p>
        </w:tc>
      </w:tr>
      <w:tr w:rsidR="00DA091A" w:rsidRPr="00DA091A" w:rsidTr="00DA091A">
        <w:tc>
          <w:tcPr>
            <w:tcW w:w="227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343357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DA091A"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DA091A" w:rsidRPr="00DA091A" w:rsidTr="00DA091A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343357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25</w:t>
            </w:r>
            <w:r w:rsidR="00DA091A"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DA091A" w:rsidRPr="00DA091A" w:rsidTr="00DA091A">
        <w:tc>
          <w:tcPr>
            <w:tcW w:w="32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</w:tr>
      <w:tr w:rsidR="00DA091A" w:rsidRPr="00DA091A" w:rsidTr="00DA091A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9C3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Курсы повышения квалификации: 1. </w:t>
            </w:r>
            <w:r w:rsidR="00F859C3" w:rsidRPr="00F85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"Современные образовательные технологии как инструмент реализации ФГОС дошкольного образования. Разработка педагогического проекта с использованием цифровых инструмент</w:t>
            </w:r>
            <w:r w:rsidR="00F85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ов", АНО ДПО «Форсайт», май 2021</w:t>
            </w:r>
            <w:r w:rsidR="00F859C3" w:rsidRPr="00F85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года, г. Сургут, 72 часа</w:t>
            </w:r>
            <w:r w:rsidR="00F85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  <w:bookmarkStart w:id="0" w:name="_GoBack"/>
            <w:bookmarkEnd w:id="0"/>
            <w:r w:rsidR="00F859C3" w:rsidRPr="00F85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«Лучшие образовательные практики взаимодействия воспитателя с родителями дошкольников (ФГОС ДО)», январь, 2020 г.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 «Использование ИКТ в образовательном процессе в условиях реализации ФГОС», январь, 2020 г.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4. «Инновационные формы работы с семьей в условиях реализации ФГОС» </w:t>
            </w:r>
            <w:proofErr w:type="spellStart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Метенова</w:t>
            </w:r>
            <w:proofErr w:type="spellEnd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Н.М. -16 марта 2020г., 16 часов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5. «Духовно-нравственное воспитание детей в условиях реализации ФГОС» </w:t>
            </w:r>
            <w:proofErr w:type="spellStart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Метенова</w:t>
            </w:r>
            <w:proofErr w:type="spellEnd"/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Н.М. -06 апреля 2020г., 16 часов</w:t>
            </w:r>
          </w:p>
        </w:tc>
      </w:tr>
    </w:tbl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hd w:val="clear" w:color="auto" w:fill="FFFFFF"/>
        <w:spacing w:after="0" w:line="276" w:lineRule="auto"/>
        <w:contextualSpacing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Тема самообразования: «</w:t>
      </w:r>
      <w:r w:rsidR="00343357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Речевое развитие детей дошкольного возраста посредством технологий игрового обучения</w:t>
      </w:r>
      <w:r w:rsidRPr="00DA091A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0E0387" w:rsidRPr="000E0387" w:rsidRDefault="00DA091A" w:rsidP="000E0387">
      <w:pPr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A091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Актуальность проблемы:</w:t>
      </w:r>
      <w:r w:rsidRPr="00DA09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E0387" w:rsidRPr="000E0387">
        <w:rPr>
          <w:rFonts w:ascii="Times New Roman" w:eastAsia="Times New Roman" w:hAnsi="Times New Roman" w:cs="Times New Roman"/>
          <w:color w:val="000000"/>
          <w:lang w:eastAsia="ru-RU"/>
        </w:rPr>
        <w:t>Современные дети живут в мощном потоке информации. Ушли в</w:t>
      </w:r>
    </w:p>
    <w:p w:rsidR="000E0387" w:rsidRPr="000E0387" w:rsidRDefault="000E0387" w:rsidP="000E038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прошлое фильмоскопы. На смену пришли телевизоры, компьютеры,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планшеты, вместо живой бабушкиной сказки – </w:t>
      </w:r>
      <w:proofErr w:type="spellStart"/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аудиосказка</w:t>
      </w:r>
      <w:proofErr w:type="spellEnd"/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телефона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диски с видеофильмами. Огромный речевой поток омывает пытливые головы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детей: одни с этим справляются, у других непомерный груз 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тормозит не только речевое, но и общее развитие. Эта негативная тенденция,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сожалению, постоянно растет. Увеличивается количество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детей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 речи, с задержкой речевого развития. А речь, как 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знаем, один из наиболее мощных факторов и стимулов развития ребенка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целом.</w:t>
      </w:r>
    </w:p>
    <w:p w:rsidR="000E0387" w:rsidRPr="000E0387" w:rsidRDefault="000E0387" w:rsidP="000E038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речевого развития детей дошкольного возраста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сегодняшний день особенно актуальна, т.к. процент дошкольников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различными речевыми нарушениями остается стабильно высоким. 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испытывают трудности в звукопроизношении, в овладении лексико-грамматическими формами, имеют скудный словарный запас и не умеют</w:t>
      </w:r>
    </w:p>
    <w:p w:rsidR="000E0387" w:rsidRPr="000E0387" w:rsidRDefault="000E0387" w:rsidP="000E0387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связные высказывания. В речи детей нет образных выражений, мало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прилагательных, слова однозначны, язык невыразителен.</w:t>
      </w:r>
    </w:p>
    <w:p w:rsidR="002B7D5A" w:rsidRDefault="000E0387" w:rsidP="000E038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3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A091A" w:rsidRPr="00DA09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DA091A" w:rsidRPr="00DA09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B7D5A" w:rsidRPr="002B7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развитию речи детей посредством </w:t>
      </w:r>
      <w:r w:rsidRPr="000E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 игрового обучения</w:t>
      </w:r>
      <w:r w:rsidR="002B7D5A" w:rsidRPr="002B7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463F" w:rsidRDefault="00DA091A" w:rsidP="002B7D5A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</w:t>
      </w:r>
      <w:r w:rsidRPr="00DA091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  <w:r w:rsidR="00FA463F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FA463F"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Повысить собственный профессиональный уровень знаний путём изучения нормативно-правовой, организационно-методической литературы, интернет источников.</w:t>
      </w:r>
    </w:p>
    <w:p w:rsidR="00FA463F" w:rsidRPr="00FA463F" w:rsidRDefault="00FA463F" w:rsidP="00FA463F">
      <w:pPr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Создание условий для успешного развития речи детей через игровую деятельность.</w:t>
      </w:r>
    </w:p>
    <w:p w:rsidR="00FA463F" w:rsidRPr="00FA463F" w:rsidRDefault="00FA463F" w:rsidP="00FA463F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Разработка занятий и игр по речевому развитию.</w:t>
      </w:r>
    </w:p>
    <w:p w:rsidR="00FA463F" w:rsidRPr="00FA463F" w:rsidRDefault="00FA463F" w:rsidP="00FA463F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 Развивать речь детей, обогащать словарный запас через игровую деятельность.</w:t>
      </w:r>
    </w:p>
    <w:p w:rsidR="00FA463F" w:rsidRPr="00FA463F" w:rsidRDefault="00FA463F" w:rsidP="00FA463F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 Продолжать совершенствовать художественно – речевые исполнительские навыки детей при чтении стихотворений, в играх – драматизациях;</w:t>
      </w:r>
    </w:p>
    <w:p w:rsidR="00FA463F" w:rsidRPr="00FA463F" w:rsidRDefault="00FA463F" w:rsidP="00FA463F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6.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Пополнять литературный запас детей за счет сказок, рассказов, стихов, загадок, пословиц поговорок;</w:t>
      </w:r>
    </w:p>
    <w:p w:rsidR="00FA463F" w:rsidRPr="00FA463F" w:rsidRDefault="00FA463F" w:rsidP="00FA463F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7.</w:t>
      </w: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Объединить усилия педагогов и родителей в работе по речевому развитию детей.</w:t>
      </w:r>
    </w:p>
    <w:p w:rsidR="00FA463F" w:rsidRPr="00FA463F" w:rsidRDefault="00FA463F" w:rsidP="00FA463F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463F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DA091A" w:rsidRPr="00DA091A" w:rsidRDefault="00FA463F" w:rsidP="00FA463F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463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  <w:r w:rsidR="00DA091A" w:rsidRPr="00DA091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Направления самообразования:</w:t>
      </w:r>
      <w:r w:rsidR="00DA091A" w:rsidRPr="00DA091A">
        <w:rPr>
          <w:rFonts w:ascii="Calibri" w:eastAsia="Calibri" w:hAnsi="Calibri" w:cs="Times New Roman"/>
        </w:rPr>
        <w:t xml:space="preserve"> </w:t>
      </w:r>
      <w:r w:rsidR="00DA091A"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1.Изучение учебной и научно-методической литературы;</w:t>
      </w: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2.Ознакомление с новыми достижениями педагогики.</w:t>
      </w: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3.Изучение новых программ и педагогических технологий;</w:t>
      </w: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4.Ознакомление с передовой практикой дошкольных учреждений;</w:t>
      </w: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</w:rPr>
      </w:pPr>
      <w:r w:rsidRPr="00DA091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DA091A">
        <w:rPr>
          <w:rFonts w:ascii="Times New Roman" w:eastAsia="Calibri" w:hAnsi="Times New Roman" w:cs="Times New Roman"/>
          <w:b/>
        </w:rPr>
        <w:t xml:space="preserve">В изучении данной проблемы мы использовали следующие методы: </w:t>
      </w:r>
      <w:r w:rsidRPr="00DA091A">
        <w:rPr>
          <w:rFonts w:ascii="Times New Roman" w:eastAsia="Calibri" w:hAnsi="Times New Roman" w:cs="Times New Roman"/>
        </w:rPr>
        <w:t xml:space="preserve"> </w:t>
      </w:r>
    </w:p>
    <w:p w:rsidR="00DA091A" w:rsidRPr="00DA091A" w:rsidRDefault="00DA091A" w:rsidP="00DA091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091A">
        <w:rPr>
          <w:rFonts w:ascii="Times New Roman" w:eastAsia="Calibri" w:hAnsi="Times New Roman" w:cs="Times New Roman"/>
          <w:sz w:val="24"/>
          <w:szCs w:val="24"/>
        </w:rPr>
        <w:t>изучение и анализ научной, популяционной литературы, интернет- источников;</w:t>
      </w:r>
    </w:p>
    <w:p w:rsidR="00DA091A" w:rsidRPr="00DA091A" w:rsidRDefault="00DA091A" w:rsidP="00DA091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091A">
        <w:rPr>
          <w:rFonts w:ascii="Times New Roman" w:eastAsia="Calibri" w:hAnsi="Times New Roman" w:cs="Times New Roman"/>
          <w:sz w:val="24"/>
          <w:szCs w:val="24"/>
        </w:rPr>
        <w:t xml:space="preserve">курсы, </w:t>
      </w:r>
      <w:proofErr w:type="spellStart"/>
      <w:r w:rsidRPr="00DA091A">
        <w:rPr>
          <w:rFonts w:ascii="Times New Roman" w:eastAsia="Calibri" w:hAnsi="Times New Roman" w:cs="Times New Roman"/>
          <w:sz w:val="24"/>
          <w:szCs w:val="24"/>
        </w:rPr>
        <w:t>вебинары</w:t>
      </w:r>
      <w:proofErr w:type="spellEnd"/>
      <w:r w:rsidRPr="00DA091A">
        <w:rPr>
          <w:rFonts w:ascii="Times New Roman" w:eastAsia="Calibri" w:hAnsi="Times New Roman" w:cs="Times New Roman"/>
          <w:sz w:val="24"/>
          <w:szCs w:val="24"/>
        </w:rPr>
        <w:t>, семинары, посвященные изучаемой проблеме;</w:t>
      </w:r>
    </w:p>
    <w:p w:rsidR="00DA091A" w:rsidRPr="00DA091A" w:rsidRDefault="00DA091A" w:rsidP="00DA091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091A">
        <w:rPr>
          <w:rFonts w:ascii="Times New Roman" w:eastAsia="Calibri" w:hAnsi="Times New Roman" w:cs="Times New Roman"/>
          <w:sz w:val="24"/>
          <w:szCs w:val="24"/>
        </w:rPr>
        <w:t>ознакомление с опытом работы других педагогов;</w:t>
      </w:r>
    </w:p>
    <w:p w:rsidR="00DA091A" w:rsidRPr="00DA091A" w:rsidRDefault="00DA091A" w:rsidP="00DA091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A091A">
        <w:rPr>
          <w:rFonts w:ascii="Times New Roman" w:eastAsia="Calibri" w:hAnsi="Times New Roman" w:cs="Times New Roman"/>
          <w:sz w:val="24"/>
          <w:szCs w:val="24"/>
        </w:rPr>
        <w:t>анализ результатов.</w:t>
      </w: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091A">
        <w:rPr>
          <w:rFonts w:ascii="Times New Roman" w:eastAsia="Calibri" w:hAnsi="Times New Roman" w:cs="Times New Roman"/>
          <w:sz w:val="28"/>
          <w:szCs w:val="28"/>
        </w:rPr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58"/>
        <w:gridCol w:w="2453"/>
        <w:gridCol w:w="3715"/>
        <w:gridCol w:w="1622"/>
        <w:gridCol w:w="1670"/>
      </w:tblGrid>
      <w:tr w:rsidR="00DA091A" w:rsidRPr="00DA091A" w:rsidTr="00DA091A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A091A" w:rsidRPr="00DA091A" w:rsidTr="00DA091A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выбранной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темы. Подбор и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методической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литературы по данной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теме.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по теме самообразования.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Сентябрь-ноябрь, 2022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0E0387" w:rsidP="000E038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  <w:r w:rsid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-май 2023</w:t>
            </w:r>
            <w:r w:rsidR="005438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91A" w:rsidRPr="00DA091A" w:rsidTr="00DA091A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Работа с педагогами</w:t>
            </w:r>
          </w:p>
          <w:p w:rsidR="00DA091A" w:rsidRPr="00DA091A" w:rsidRDefault="00DA091A" w:rsidP="00FA463F">
            <w:pPr>
              <w:numPr>
                <w:ilvl w:val="0"/>
                <w:numId w:val="2"/>
              </w:num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Консультация для педагогов </w:t>
            </w:r>
            <w:r w:rsidR="00FA463F"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«Влияние развития мелкой мо</w:t>
            </w:r>
            <w:r w:rsid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торики пальцев рук на развитие речи детей</w:t>
            </w:r>
            <w:r w:rsidR="00FA463F"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A091A" w:rsidRPr="00DA091A" w:rsidRDefault="00DA091A" w:rsidP="00FA463F">
            <w:pPr>
              <w:numPr>
                <w:ilvl w:val="0"/>
                <w:numId w:val="2"/>
              </w:num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Консультация для педагогов </w:t>
            </w:r>
            <w:r w:rsidR="00FA463F"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«Артикуляционная гимнастика как эффективное средство развитие речи детей дошкольного возраста»</w:t>
            </w:r>
          </w:p>
          <w:p w:rsidR="00FA463F" w:rsidRPr="00FA463F" w:rsidRDefault="00DA091A" w:rsidP="00FA463F">
            <w:pPr>
              <w:pStyle w:val="a3"/>
              <w:numPr>
                <w:ilvl w:val="0"/>
                <w:numId w:val="2"/>
              </w:numPr>
              <w:spacing w:after="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Консультация для педагогов </w:t>
            </w:r>
            <w:r w:rsidR="00FA463F"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«Развитие речи дошкольников с помощью дидактических игр»</w:t>
            </w:r>
          </w:p>
          <w:p w:rsidR="00DA091A" w:rsidRPr="00FA463F" w:rsidRDefault="00DA091A" w:rsidP="00FA463F">
            <w:pPr>
              <w:pStyle w:val="a3"/>
              <w:numPr>
                <w:ilvl w:val="0"/>
                <w:numId w:val="2"/>
              </w:numPr>
              <w:spacing w:after="0" w:line="276" w:lineRule="auto"/>
              <w:ind w:right="175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Семинар-практикум</w:t>
            </w:r>
          </w:p>
          <w:p w:rsidR="00DA091A" w:rsidRPr="00DA091A" w:rsidRDefault="00DA091A" w:rsidP="00FA463F">
            <w:pPr>
              <w:spacing w:after="0" w:line="276" w:lineRule="auto"/>
              <w:ind w:left="720"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 ТРИЗ в речевом развитии»</w:t>
            </w:r>
          </w:p>
          <w:p w:rsidR="00FA463F" w:rsidRDefault="00FA463F" w:rsidP="00FA463F">
            <w:pPr>
              <w:pStyle w:val="a3"/>
              <w:numPr>
                <w:ilvl w:val="0"/>
                <w:numId w:val="3"/>
              </w:numPr>
              <w:spacing w:after="0" w:line="276" w:lineRule="auto"/>
              <w:ind w:right="1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екомендации для воспитателей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«Создание</w:t>
            </w:r>
            <w:r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условий для развития речевой деятельности и речевого общения детей в ДОУ</w:t>
            </w:r>
          </w:p>
          <w:p w:rsidR="00DA091A" w:rsidRPr="00FA463F" w:rsidRDefault="00DA091A" w:rsidP="00FA463F">
            <w:pPr>
              <w:pStyle w:val="a3"/>
              <w:numPr>
                <w:ilvl w:val="0"/>
                <w:numId w:val="3"/>
              </w:numPr>
              <w:spacing w:after="0" w:line="276" w:lineRule="auto"/>
              <w:ind w:right="17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46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Мастер-классы для педагогов</w:t>
            </w:r>
          </w:p>
          <w:p w:rsidR="00DA091A" w:rsidRPr="00DA091A" w:rsidRDefault="00DA091A" w:rsidP="00FA463F">
            <w:pPr>
              <w:spacing w:after="0" w:line="276" w:lineRule="auto"/>
              <w:ind w:left="720"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«Использование игровых технологий </w:t>
            </w:r>
            <w:r w:rsid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развитии речи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A091A" w:rsidRPr="002B7D5A" w:rsidRDefault="002B7D5A" w:rsidP="002B7D5A">
            <w:pPr>
              <w:pStyle w:val="a3"/>
              <w:numPr>
                <w:ilvl w:val="0"/>
                <w:numId w:val="4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«Активизация речи детей 3-4 лет».</w:t>
            </w:r>
            <w:r w:rsidR="00DA091A" w:rsidRP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Работа с родителями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</w:p>
          <w:p w:rsidR="00DA091A" w:rsidRPr="00DA091A" w:rsidRDefault="00DA091A" w:rsidP="00DA091A">
            <w:pPr>
              <w:numPr>
                <w:ilvl w:val="0"/>
                <w:numId w:val="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«Заинтересованность родителей во взаимодействии их с ДОУ»; </w:t>
            </w:r>
          </w:p>
          <w:p w:rsidR="00DA091A" w:rsidRPr="00DA091A" w:rsidRDefault="00DA091A" w:rsidP="00DA091A">
            <w:pPr>
              <w:numPr>
                <w:ilvl w:val="0"/>
                <w:numId w:val="5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5438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 у детей»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Консультации для родителей</w:t>
            </w:r>
          </w:p>
          <w:p w:rsidR="002B7D5A" w:rsidRDefault="002B7D5A" w:rsidP="002B7D5A">
            <w:pPr>
              <w:numPr>
                <w:ilvl w:val="0"/>
                <w:numId w:val="2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«Роль игры в развитие речи детей»</w:t>
            </w:r>
          </w:p>
          <w:p w:rsidR="00DA091A" w:rsidRPr="00DA091A" w:rsidRDefault="00DA091A" w:rsidP="002B7D5A">
            <w:pPr>
              <w:numPr>
                <w:ilvl w:val="0"/>
                <w:numId w:val="2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«Использование обучающих, дидактических, развивающих компьютерных программ для детей», «Играем вместе».</w:t>
            </w:r>
          </w:p>
          <w:p w:rsidR="002B7D5A" w:rsidRDefault="00DA091A" w:rsidP="002B7D5A">
            <w:pPr>
              <w:numPr>
                <w:ilvl w:val="0"/>
                <w:numId w:val="7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«Использование игровых методов и приемов</w:t>
            </w:r>
            <w:r w:rsid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43357" w:rsidRDefault="002B7D5A" w:rsidP="002B7D5A">
            <w:pPr>
              <w:numPr>
                <w:ilvl w:val="0"/>
                <w:numId w:val="7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«Учите детей рассказывать»</w:t>
            </w:r>
          </w:p>
          <w:p w:rsidR="00DA091A" w:rsidRPr="00DA091A" w:rsidRDefault="00343357" w:rsidP="00343357">
            <w:pPr>
              <w:numPr>
                <w:ilvl w:val="0"/>
                <w:numId w:val="7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«Особенности развития речи детей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четвертого</w:t>
            </w:r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года жизни»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</w:p>
          <w:p w:rsidR="00DA091A" w:rsidRPr="00DA091A" w:rsidRDefault="00DA091A" w:rsidP="00DA091A">
            <w:pPr>
              <w:numPr>
                <w:ilvl w:val="0"/>
                <w:numId w:val="7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«Использование игр образовательного портала «</w:t>
            </w:r>
            <w:proofErr w:type="spellStart"/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Мерсибо</w:t>
            </w:r>
            <w:proofErr w:type="spellEnd"/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активизации речи детей младшего дошкольного возраста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DA091A" w:rsidRPr="00DA091A" w:rsidRDefault="00DA091A" w:rsidP="00DA091A">
            <w:pPr>
              <w:numPr>
                <w:ilvl w:val="0"/>
                <w:numId w:val="7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«Учимся, играя!»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Памятка для родителей: «</w:t>
            </w:r>
            <w:r w:rsid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пальчиками играем- речь развиваем»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Родительское собрание «</w:t>
            </w:r>
            <w:r w:rsid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 у детей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младшего дошкольного</w:t>
            </w: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возраста»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Предметно-развивающая среда</w:t>
            </w:r>
          </w:p>
          <w:p w:rsidR="002B7D5A" w:rsidRDefault="002B7D5A" w:rsidP="002B7D5A">
            <w:pPr>
              <w:numPr>
                <w:ilvl w:val="0"/>
                <w:numId w:val="7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7D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Картотека игр по речевому развитию для детей младшего дошкольного возраста.</w:t>
            </w:r>
          </w:p>
          <w:p w:rsidR="00DA091A" w:rsidRPr="00DA091A" w:rsidRDefault="002B7D5A" w:rsidP="002B7D5A">
            <w:pPr>
              <w:numPr>
                <w:ilvl w:val="0"/>
                <w:numId w:val="7"/>
              </w:num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Картотека пальчиковых игр</w:t>
            </w:r>
            <w:r w:rsidR="00DA091A"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091A" w:rsidRPr="00DA091A" w:rsidRDefault="00DA091A" w:rsidP="00DA091A">
            <w:pPr>
              <w:numPr>
                <w:ilvl w:val="0"/>
                <w:numId w:val="8"/>
              </w:numPr>
              <w:spacing w:after="0" w:line="25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Подбор </w:t>
            </w:r>
            <w:proofErr w:type="spellStart"/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скороговорок»;</w:t>
            </w:r>
          </w:p>
          <w:p w:rsidR="00DA091A" w:rsidRPr="00DA091A" w:rsidRDefault="00DA091A" w:rsidP="00DA091A">
            <w:pPr>
              <w:numPr>
                <w:ilvl w:val="0"/>
                <w:numId w:val="8"/>
              </w:numPr>
              <w:spacing w:after="0" w:line="25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Пополнить картотеку с артикуляционной гимнастикой;</w:t>
            </w:r>
          </w:p>
          <w:p w:rsidR="00DA091A" w:rsidRPr="00DA091A" w:rsidRDefault="00DA091A" w:rsidP="00DA091A">
            <w:pPr>
              <w:spacing w:after="0" w:line="276" w:lineRule="auto"/>
              <w:ind w:left="720" w:right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ru-RU"/>
              </w:rPr>
              <w:t>Работа с детьми</w:t>
            </w:r>
          </w:p>
          <w:p w:rsidR="00DA091A" w:rsidRDefault="002B7D5A" w:rsidP="00343357">
            <w:pPr>
              <w:pStyle w:val="a3"/>
              <w:numPr>
                <w:ilvl w:val="0"/>
                <w:numId w:val="11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Разучивание пальчиковых игр, </w:t>
            </w:r>
            <w:proofErr w:type="spellStart"/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357" w:rsidRDefault="00343357" w:rsidP="00343357">
            <w:pPr>
              <w:pStyle w:val="a3"/>
              <w:numPr>
                <w:ilvl w:val="0"/>
                <w:numId w:val="11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игр для развития речи (использовать картотеку)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357" w:rsidRPr="00343357" w:rsidRDefault="00343357" w:rsidP="00343357">
            <w:pPr>
              <w:pStyle w:val="a3"/>
              <w:numPr>
                <w:ilvl w:val="0"/>
                <w:numId w:val="11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335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Активизация словаря в ходе рассматривания игрушек, предметных и сюжетных картинок</w:t>
            </w:r>
            <w:r w:rsid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357" w:rsidRDefault="000E0387" w:rsidP="000E0387">
            <w:pPr>
              <w:pStyle w:val="a3"/>
              <w:numPr>
                <w:ilvl w:val="0"/>
                <w:numId w:val="11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Драматизация русских народных сказок с использованием различных видов театра: настольного, на </w:t>
            </w:r>
            <w:proofErr w:type="spellStart"/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пальчикового,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би-ба-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357" w:rsidRPr="000E0387" w:rsidRDefault="000E0387" w:rsidP="002B7D5A">
            <w:pPr>
              <w:pStyle w:val="a3"/>
              <w:numPr>
                <w:ilvl w:val="0"/>
                <w:numId w:val="11"/>
              </w:num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мнемотаблиц</w:t>
            </w:r>
            <w:proofErr w:type="spellEnd"/>
            <w:r w:rsidRPr="000E038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ходе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занятий по развитию речи.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Январь,2023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  <w:r w:rsid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2023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Февраль,2023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Ноябрь, 2022</w:t>
            </w: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Январь,2023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  <w:r w:rsid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2023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Март,2023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Сентябрь, 2022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Декабрь,2022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Ноябрь,2022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Февраль,2023</w:t>
            </w: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Март, 2023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Апрель,2023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Май,2023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Ноябрь, 2022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  <w:r w:rsidR="00DA091A"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2022</w:t>
            </w: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Октябрь, 2022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Март, 2023</w:t>
            </w:r>
          </w:p>
          <w:p w:rsidR="00DA091A" w:rsidRPr="00DA091A" w:rsidRDefault="00543817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2022</w:t>
            </w:r>
            <w:r w:rsidR="00DA091A"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 2023</w:t>
            </w:r>
          </w:p>
          <w:p w:rsidR="00543817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43817" w:rsidRPr="00DA091A" w:rsidRDefault="00543817" w:rsidP="00543817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 2022- май 2023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91A" w:rsidRPr="00DA091A" w:rsidRDefault="00DA091A" w:rsidP="00DA091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91A" w:rsidRPr="00DA091A" w:rsidTr="00DA091A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САМООТЧЕТ:  </w:t>
            </w:r>
          </w:p>
          <w:p w:rsidR="00DA091A" w:rsidRPr="00DA091A" w:rsidRDefault="00DA091A" w:rsidP="00DA091A">
            <w:pPr>
              <w:numPr>
                <w:ilvl w:val="0"/>
                <w:numId w:val="9"/>
              </w:num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Показ </w:t>
            </w:r>
            <w:r w:rsidR="00F859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занятия</w:t>
            </w:r>
            <w:r w:rsidRPr="00DA09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r w:rsidR="00F859C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Сказочное путешествие</w:t>
            </w:r>
            <w:r w:rsidRPr="00DA09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»; </w:t>
            </w:r>
          </w:p>
          <w:p w:rsidR="00DA091A" w:rsidRPr="00DA091A" w:rsidRDefault="00DA091A" w:rsidP="00F859C3">
            <w:pPr>
              <w:spacing w:after="0" w:line="276" w:lineRule="auto"/>
              <w:ind w:left="360"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numPr>
                <w:ilvl w:val="0"/>
                <w:numId w:val="9"/>
              </w:num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Отчет в виде презентации.</w:t>
            </w:r>
          </w:p>
          <w:p w:rsidR="00DA091A" w:rsidRPr="00DA091A" w:rsidRDefault="00DA091A" w:rsidP="00DA091A">
            <w:pPr>
              <w:spacing w:after="0" w:line="276" w:lineRule="auto"/>
              <w:ind w:righ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F859C3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Апрель,2023</w:t>
            </w:r>
          </w:p>
          <w:p w:rsidR="00F859C3" w:rsidRDefault="00F859C3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A09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  <w:r w:rsidR="00F859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,2023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091A" w:rsidRPr="00DA091A" w:rsidRDefault="00DA091A" w:rsidP="00DA091A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A463F" w:rsidRPr="00FA463F" w:rsidRDefault="00DA091A" w:rsidP="00FA463F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091A">
        <w:rPr>
          <w:rFonts w:ascii="Times New Roman" w:eastAsia="Calibri" w:hAnsi="Times New Roman" w:cs="Times New Roman"/>
          <w:sz w:val="28"/>
          <w:szCs w:val="28"/>
        </w:rPr>
        <w:t>Литература: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1.Анищенкова, Е.С. Артикуляционная гимнастика для развития речи дошкольников: практическое пособие/ Е.С </w:t>
      </w:r>
      <w:proofErr w:type="spellStart"/>
      <w:r w:rsidRPr="00FA463F">
        <w:rPr>
          <w:rFonts w:ascii="Times New Roman" w:eastAsia="Calibri" w:hAnsi="Times New Roman" w:cs="Times New Roman"/>
          <w:sz w:val="24"/>
          <w:szCs w:val="24"/>
        </w:rPr>
        <w:t>Анищенкова</w:t>
      </w:r>
      <w:proofErr w:type="spellEnd"/>
      <w:r w:rsidRPr="00FA463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463F">
        <w:rPr>
          <w:rFonts w:ascii="Times New Roman" w:eastAsia="Calibri" w:hAnsi="Times New Roman" w:cs="Times New Roman"/>
          <w:sz w:val="24"/>
          <w:szCs w:val="24"/>
        </w:rPr>
        <w:t>- М.: Издательство АСТ, 2006г.- 64 с.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>4. Касаткина Е. И. Игра в жизни дошкольника. М.: Дрофа, 2011 г.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>5. Петрова Т. И., Петрова Е. С. «Игры и занятия по развитию речи дошкольников»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463F">
        <w:rPr>
          <w:rFonts w:ascii="Times New Roman" w:eastAsia="Calibri" w:hAnsi="Times New Roman" w:cs="Times New Roman"/>
          <w:sz w:val="24"/>
          <w:szCs w:val="24"/>
        </w:rPr>
        <w:t>М: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463F">
        <w:rPr>
          <w:rFonts w:ascii="Times New Roman" w:eastAsia="Calibri" w:hAnsi="Times New Roman" w:cs="Times New Roman"/>
          <w:sz w:val="24"/>
          <w:szCs w:val="24"/>
        </w:rPr>
        <w:t>Школьная Пресса. 2013г Периодические издания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>6. Н. Я. Михайленко, Н. А. Короткова. Как играть с ребёнком. – М.: Обруч, 2012г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7. Ушакова О.С., </w:t>
      </w:r>
      <w:proofErr w:type="spellStart"/>
      <w:r w:rsidRPr="00FA463F">
        <w:rPr>
          <w:rFonts w:ascii="Times New Roman" w:eastAsia="Calibri" w:hAnsi="Times New Roman" w:cs="Times New Roman"/>
          <w:sz w:val="24"/>
          <w:szCs w:val="24"/>
        </w:rPr>
        <w:t>Гавриш</w:t>
      </w:r>
      <w:proofErr w:type="spellEnd"/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 Н.В. знакомим дошкольников с художественной литературой: Конспекты занятий. М, 1998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>8. Алексеева М.М. Яшина В.И. Речевое развитие дошкольников. - М.: Академия, 2000.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proofErr w:type="spellStart"/>
      <w:r w:rsidRPr="00FA463F">
        <w:rPr>
          <w:rFonts w:ascii="Times New Roman" w:eastAsia="Calibri" w:hAnsi="Times New Roman" w:cs="Times New Roman"/>
          <w:sz w:val="24"/>
          <w:szCs w:val="24"/>
        </w:rPr>
        <w:t>Арушанова</w:t>
      </w:r>
      <w:proofErr w:type="spellEnd"/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 А.Г. Речь и речевое общение детей: Книга для воспитателей детского сада. - М.: Мозаика-Синтез, 2000. - 272с.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10. Бондаренко А.К., </w:t>
      </w:r>
      <w:proofErr w:type="spellStart"/>
      <w:r w:rsidRPr="00FA463F">
        <w:rPr>
          <w:rFonts w:ascii="Times New Roman" w:eastAsia="Calibri" w:hAnsi="Times New Roman" w:cs="Times New Roman"/>
          <w:sz w:val="24"/>
          <w:szCs w:val="24"/>
        </w:rPr>
        <w:t>Матусик</w:t>
      </w:r>
      <w:proofErr w:type="spellEnd"/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 А.И. Воспитание детей в игре. - М.: Просвещение, 2002.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lastRenderedPageBreak/>
        <w:t> 11.Михайленко Н. Я., Короткова Н. А. Организация сюжетной игры в детском саду. – М., 2001.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>12. Краснощёкова Н. В. Сюжетно – ролевые игры для детей дошкольного возраста. 2007.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>13.. Ушакова О. С. Развитие речи для детей 6 - 7 лет. Москва издательский центр «</w:t>
      </w:r>
      <w:proofErr w:type="spellStart"/>
      <w:r w:rsidRPr="00FA463F">
        <w:rPr>
          <w:rFonts w:ascii="Times New Roman" w:eastAsia="Calibri" w:hAnsi="Times New Roman" w:cs="Times New Roman"/>
          <w:sz w:val="24"/>
          <w:szCs w:val="24"/>
        </w:rPr>
        <w:t>Вентана</w:t>
      </w:r>
      <w:proofErr w:type="spellEnd"/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 – Граф», 2009г.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14. </w:t>
      </w:r>
      <w:proofErr w:type="spellStart"/>
      <w:r w:rsidRPr="00FA463F">
        <w:rPr>
          <w:rFonts w:ascii="Times New Roman" w:eastAsia="Calibri" w:hAnsi="Times New Roman" w:cs="Times New Roman"/>
          <w:sz w:val="24"/>
          <w:szCs w:val="24"/>
        </w:rPr>
        <w:t>Елкина</w:t>
      </w:r>
      <w:proofErr w:type="spellEnd"/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 Н. В. «1000 загадок». Академия развития, Ярославль, 2003г.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15. </w:t>
      </w:r>
      <w:proofErr w:type="spellStart"/>
      <w:r w:rsidRPr="00FA463F">
        <w:rPr>
          <w:rFonts w:ascii="Times New Roman" w:eastAsia="Calibri" w:hAnsi="Times New Roman" w:cs="Times New Roman"/>
          <w:sz w:val="24"/>
          <w:szCs w:val="24"/>
        </w:rPr>
        <w:t>Тарабарина</w:t>
      </w:r>
      <w:proofErr w:type="spellEnd"/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 Т. и. «Пословицы, поговорки, </w:t>
      </w:r>
      <w:proofErr w:type="spellStart"/>
      <w:r w:rsidRPr="00FA463F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FA463F">
        <w:rPr>
          <w:rFonts w:ascii="Times New Roman" w:eastAsia="Calibri" w:hAnsi="Times New Roman" w:cs="Times New Roman"/>
          <w:sz w:val="24"/>
          <w:szCs w:val="24"/>
        </w:rPr>
        <w:t>, скороговорки». Ярославль «Академия Развития», 1997г.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          </w:t>
      </w:r>
      <w:r w:rsidRPr="00FA463F">
        <w:rPr>
          <w:rFonts w:ascii="Times New Roman" w:eastAsia="Calibri" w:hAnsi="Times New Roman" w:cs="Times New Roman"/>
          <w:sz w:val="24"/>
          <w:szCs w:val="24"/>
          <w:u w:val="single"/>
        </w:rPr>
        <w:t>Интернет –ресурсы.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A463F">
        <w:rPr>
          <w:rFonts w:ascii="Times New Roman" w:eastAsia="Calibri" w:hAnsi="Times New Roman" w:cs="Times New Roman"/>
          <w:sz w:val="24"/>
          <w:szCs w:val="24"/>
        </w:rPr>
        <w:t>htt</w:t>
      </w:r>
      <w:proofErr w:type="spellEnd"/>
      <w:r w:rsidRPr="00FA463F">
        <w:rPr>
          <w:rFonts w:ascii="Times New Roman" w:eastAsia="Calibri" w:hAnsi="Times New Roman" w:cs="Times New Roman"/>
          <w:sz w:val="24"/>
          <w:szCs w:val="24"/>
        </w:rPr>
        <w:t xml:space="preserve">:|\\detsad-kitty.ru, </w:t>
      </w:r>
      <w:proofErr w:type="spellStart"/>
      <w:r w:rsidRPr="00FA463F">
        <w:rPr>
          <w:rFonts w:ascii="Times New Roman" w:eastAsia="Calibri" w:hAnsi="Times New Roman" w:cs="Times New Roman"/>
          <w:sz w:val="24"/>
          <w:szCs w:val="24"/>
        </w:rPr>
        <w:t>htt</w:t>
      </w:r>
      <w:proofErr w:type="spellEnd"/>
      <w:r w:rsidRPr="00FA463F">
        <w:rPr>
          <w:rFonts w:ascii="Times New Roman" w:eastAsia="Calibri" w:hAnsi="Times New Roman" w:cs="Times New Roman"/>
          <w:sz w:val="24"/>
          <w:szCs w:val="24"/>
        </w:rPr>
        <w:t>: \</w:t>
      </w:r>
      <w:proofErr w:type="gramStart"/>
      <w:r w:rsidRPr="00FA463F">
        <w:rPr>
          <w:rFonts w:ascii="Times New Roman" w:eastAsia="Calibri" w:hAnsi="Times New Roman" w:cs="Times New Roman"/>
          <w:sz w:val="24"/>
          <w:szCs w:val="24"/>
        </w:rPr>
        <w:t>\  www.i-deti.ru</w:t>
      </w:r>
      <w:proofErr w:type="gramEnd"/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>http://www.maam.ru/detskijsad   Сайт педагогов дошкольного образования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sz w:val="24"/>
          <w:szCs w:val="24"/>
        </w:rPr>
        <w:t>https://infourok.ru/user/infourok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A463F">
        <w:rPr>
          <w:rFonts w:ascii="Times New Roman" w:eastAsia="Calibri" w:hAnsi="Times New Roman" w:cs="Times New Roman"/>
          <w:sz w:val="24"/>
          <w:szCs w:val="24"/>
        </w:rPr>
        <w:t>razvitie_detei_doshkolnogo_vozrasta_v_usloviyah_vvedenia_fgos</w:t>
      </w:r>
      <w:proofErr w:type="spellEnd"/>
      <w:r w:rsidRPr="00FA463F">
        <w:rPr>
          <w:rFonts w:ascii="Times New Roman" w:eastAsia="Calibri" w:hAnsi="Times New Roman" w:cs="Times New Roman"/>
          <w:sz w:val="24"/>
          <w:szCs w:val="24"/>
        </w:rPr>
        <w:t>/.</w:t>
      </w:r>
    </w:p>
    <w:p w:rsidR="00FA463F" w:rsidRPr="00FA463F" w:rsidRDefault="00FA463F" w:rsidP="00FA46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463F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DA091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A09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A091A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DA091A" w:rsidRPr="00DA091A" w:rsidRDefault="00DA091A" w:rsidP="00DA091A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CB7E1E" w:rsidRDefault="00F859C3"/>
    <w:sectPr w:rsidR="00CB7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1723D8"/>
    <w:multiLevelType w:val="hybridMultilevel"/>
    <w:tmpl w:val="8EE4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13BF9"/>
    <w:multiLevelType w:val="hybridMultilevel"/>
    <w:tmpl w:val="4F585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74D49"/>
    <w:multiLevelType w:val="multilevel"/>
    <w:tmpl w:val="5A04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3712DA"/>
    <w:multiLevelType w:val="hybridMultilevel"/>
    <w:tmpl w:val="45367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E5128"/>
    <w:multiLevelType w:val="hybridMultilevel"/>
    <w:tmpl w:val="834A0D6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4E78076F"/>
    <w:multiLevelType w:val="hybridMultilevel"/>
    <w:tmpl w:val="96583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04B59"/>
    <w:multiLevelType w:val="hybridMultilevel"/>
    <w:tmpl w:val="FB98B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530B84"/>
    <w:multiLevelType w:val="hybridMultilevel"/>
    <w:tmpl w:val="D4600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96744F"/>
    <w:multiLevelType w:val="hybridMultilevel"/>
    <w:tmpl w:val="9F121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82C54"/>
    <w:multiLevelType w:val="hybridMultilevel"/>
    <w:tmpl w:val="8764A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87992"/>
    <w:multiLevelType w:val="hybridMultilevel"/>
    <w:tmpl w:val="777A1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0"/>
  </w:num>
  <w:num w:numId="6">
    <w:abstractNumId w:val="10"/>
  </w:num>
  <w:num w:numId="7">
    <w:abstractNumId w:val="6"/>
  </w:num>
  <w:num w:numId="8">
    <w:abstractNumId w:val="8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1A"/>
    <w:rsid w:val="000E0387"/>
    <w:rsid w:val="00236265"/>
    <w:rsid w:val="002B7D5A"/>
    <w:rsid w:val="00343357"/>
    <w:rsid w:val="00543817"/>
    <w:rsid w:val="00CC404D"/>
    <w:rsid w:val="00DA091A"/>
    <w:rsid w:val="00F859C3"/>
    <w:rsid w:val="00FA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78EF4-59EB-4595-8212-F2C7E0E6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6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E038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7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2022-09-12T07:48:00Z</dcterms:created>
  <dcterms:modified xsi:type="dcterms:W3CDTF">2022-09-13T07:58:00Z</dcterms:modified>
</cp:coreProperties>
</file>