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Аналитическая справка</w:t>
      </w:r>
    </w:p>
    <w:p w:rsidR="006306DF" w:rsidRDefault="006306DF" w:rsidP="006306D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 </w:t>
      </w:r>
      <w:r w:rsidRPr="006306DF">
        <w:rPr>
          <w:b/>
          <w:bCs/>
          <w:color w:val="000000"/>
          <w:sz w:val="28"/>
          <w:szCs w:val="28"/>
        </w:rPr>
        <w:t>по результатам педагогического мониторинга образовательного процесса и детского развития в п</w:t>
      </w:r>
      <w:r>
        <w:rPr>
          <w:b/>
          <w:bCs/>
          <w:color w:val="000000"/>
          <w:sz w:val="28"/>
          <w:szCs w:val="28"/>
        </w:rPr>
        <w:t>одготовительной группе «</w:t>
      </w:r>
      <w:proofErr w:type="spellStart"/>
      <w:r>
        <w:rPr>
          <w:b/>
          <w:bCs/>
          <w:color w:val="000000"/>
          <w:sz w:val="28"/>
          <w:szCs w:val="28"/>
        </w:rPr>
        <w:t>Чиполлино</w:t>
      </w:r>
      <w:proofErr w:type="spellEnd"/>
      <w:r w:rsidRPr="006306DF">
        <w:rPr>
          <w:b/>
          <w:bCs/>
          <w:color w:val="000000"/>
          <w:sz w:val="28"/>
          <w:szCs w:val="28"/>
        </w:rPr>
        <w:t>» МБДОУ Д</w:t>
      </w:r>
      <w:r>
        <w:rPr>
          <w:b/>
          <w:bCs/>
          <w:color w:val="000000"/>
          <w:sz w:val="28"/>
          <w:szCs w:val="28"/>
        </w:rPr>
        <w:t>/С № 2 «Ромашка» 2023-2024</w:t>
      </w:r>
      <w:r w:rsidRPr="006306DF">
        <w:rPr>
          <w:b/>
          <w:bCs/>
          <w:color w:val="000000"/>
          <w:sz w:val="28"/>
          <w:szCs w:val="28"/>
        </w:rPr>
        <w:t xml:space="preserve"> учебный год</w:t>
      </w:r>
      <w:r>
        <w:rPr>
          <w:b/>
          <w:bCs/>
          <w:color w:val="000000"/>
          <w:sz w:val="28"/>
          <w:szCs w:val="28"/>
        </w:rPr>
        <w:t>.</w:t>
      </w:r>
    </w:p>
    <w:p w:rsid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Воспитатели: </w:t>
      </w:r>
      <w:proofErr w:type="spellStart"/>
      <w:r>
        <w:rPr>
          <w:b/>
          <w:bCs/>
          <w:color w:val="000000"/>
          <w:sz w:val="28"/>
          <w:szCs w:val="28"/>
        </w:rPr>
        <w:t>Латыпова</w:t>
      </w:r>
      <w:proofErr w:type="spellEnd"/>
      <w:r>
        <w:rPr>
          <w:b/>
          <w:bCs/>
          <w:color w:val="000000"/>
          <w:sz w:val="28"/>
          <w:szCs w:val="28"/>
        </w:rPr>
        <w:t xml:space="preserve"> Р.М.; </w:t>
      </w:r>
      <w:proofErr w:type="spellStart"/>
      <w:r>
        <w:rPr>
          <w:b/>
          <w:bCs/>
          <w:color w:val="000000"/>
          <w:sz w:val="28"/>
          <w:szCs w:val="28"/>
        </w:rPr>
        <w:t>Шагапова</w:t>
      </w:r>
      <w:proofErr w:type="spellEnd"/>
      <w:r>
        <w:rPr>
          <w:b/>
          <w:bCs/>
          <w:color w:val="000000"/>
          <w:sz w:val="28"/>
          <w:szCs w:val="28"/>
        </w:rPr>
        <w:t xml:space="preserve"> И. Т.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6306DF">
        <w:rPr>
          <w:b/>
          <w:color w:val="000000"/>
          <w:sz w:val="28"/>
          <w:szCs w:val="28"/>
        </w:rPr>
        <w:t>Диагностировались 23 ребенка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Цель мониторинга: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-определение уровня усвоения детьми подготовительной группы образовательной программы ДОУ.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Задачи мониторинга:</w:t>
      </w:r>
    </w:p>
    <w:p w:rsidR="006306DF" w:rsidRPr="006306DF" w:rsidRDefault="006306DF" w:rsidP="006306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определить уровень усвоения детьми программного материала по образовательным областям;</w:t>
      </w:r>
    </w:p>
    <w:p w:rsidR="006306DF" w:rsidRPr="006306DF" w:rsidRDefault="006306DF" w:rsidP="006306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определить уровень усвоения программного материала по группе в целом (по сравнению с началом года);</w:t>
      </w:r>
    </w:p>
    <w:p w:rsidR="006306DF" w:rsidRPr="006306DF" w:rsidRDefault="006306DF" w:rsidP="006306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оптимизировать работу с детьми, наметить направление работы по итогам мониторинга по группе в целом;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Методы диагностики:</w:t>
      </w:r>
    </w:p>
    <w:p w:rsidR="006306DF" w:rsidRPr="006306DF" w:rsidRDefault="006306DF" w:rsidP="006306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наблюдение;</w:t>
      </w:r>
    </w:p>
    <w:p w:rsidR="006306DF" w:rsidRPr="006306DF" w:rsidRDefault="006306DF" w:rsidP="006306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игровые упражнения;</w:t>
      </w:r>
    </w:p>
    <w:p w:rsidR="006306DF" w:rsidRPr="006306DF" w:rsidRDefault="006306DF" w:rsidP="006306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индивидуальная беседа;</w:t>
      </w:r>
    </w:p>
    <w:p w:rsidR="006306DF" w:rsidRPr="006306DF" w:rsidRDefault="006306DF" w:rsidP="006306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тестовые задания;</w:t>
      </w:r>
    </w:p>
    <w:p w:rsidR="006306DF" w:rsidRPr="006306DF" w:rsidRDefault="006306DF" w:rsidP="006306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беседа с родителями с учетом анкетирования.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i/>
          <w:iCs/>
          <w:color w:val="000000"/>
          <w:sz w:val="28"/>
          <w:szCs w:val="28"/>
        </w:rPr>
        <w:t>Обследование проводилось по пяти образовательным областям: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-физическое развитие;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-познавательное развитие;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-речевое развитие;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-социально - коммуникативное развитие;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-художественно-эстетическое развитие.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Результаты диагностики усвоения детьми разделов программы определяются тремя уровнями:</w:t>
      </w:r>
    </w:p>
    <w:p w:rsidR="006306DF" w:rsidRPr="006306DF" w:rsidRDefault="006306DF" w:rsidP="006306D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  <w:u w:val="single"/>
        </w:rPr>
        <w:t>низкий</w:t>
      </w:r>
      <w:r w:rsidRPr="006306DF">
        <w:rPr>
          <w:color w:val="000000"/>
          <w:sz w:val="28"/>
          <w:szCs w:val="28"/>
        </w:rPr>
        <w:t> (ребенок не справляется с заданием самостоятельно, даже с небольшой помощью воспитателя),</w:t>
      </w:r>
    </w:p>
    <w:p w:rsidR="006306DF" w:rsidRPr="006306DF" w:rsidRDefault="006306DF" w:rsidP="006306D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  <w:u w:val="single"/>
        </w:rPr>
        <w:t>ниже среднего</w:t>
      </w:r>
      <w:r w:rsidRPr="006306DF">
        <w:rPr>
          <w:color w:val="000000"/>
          <w:sz w:val="28"/>
          <w:szCs w:val="28"/>
        </w:rPr>
        <w:t> (ребенок справляется с заданием только с помощью воспитателя),</w:t>
      </w:r>
    </w:p>
    <w:p w:rsidR="006306DF" w:rsidRPr="006306DF" w:rsidRDefault="006306DF" w:rsidP="006306D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  <w:u w:val="single"/>
        </w:rPr>
        <w:lastRenderedPageBreak/>
        <w:t>средний</w:t>
      </w:r>
      <w:r w:rsidRPr="006306DF">
        <w:rPr>
          <w:color w:val="000000"/>
          <w:sz w:val="28"/>
          <w:szCs w:val="28"/>
        </w:rPr>
        <w:t> (ребенок справляется с заданием с небольшой помощью воспитателя),</w:t>
      </w:r>
    </w:p>
    <w:p w:rsidR="006306DF" w:rsidRPr="006306DF" w:rsidRDefault="006306DF" w:rsidP="006306D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  <w:u w:val="single"/>
        </w:rPr>
        <w:t>высокий </w:t>
      </w:r>
      <w:r w:rsidRPr="006306DF">
        <w:rPr>
          <w:color w:val="000000"/>
          <w:sz w:val="28"/>
          <w:szCs w:val="28"/>
        </w:rPr>
        <w:t>(ребенок самостоятельно справляется с предложенным заданием).</w:t>
      </w:r>
    </w:p>
    <w:p w:rsidR="006306DF" w:rsidRPr="007078F3" w:rsidRDefault="006306DF" w:rsidP="006306D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6306DF">
        <w:rPr>
          <w:b/>
          <w:color w:val="000000"/>
          <w:sz w:val="28"/>
          <w:szCs w:val="28"/>
        </w:rPr>
        <w:t xml:space="preserve"> </w:t>
      </w:r>
      <w:r w:rsidRPr="007078F3">
        <w:rPr>
          <w:b/>
          <w:color w:val="000000"/>
          <w:sz w:val="28"/>
          <w:szCs w:val="28"/>
          <w:u w:val="single"/>
        </w:rPr>
        <w:t>Физическое развитие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По итогам диагностики качества образования в области физическое развитие на </w:t>
      </w:r>
      <w:r w:rsidRPr="006306DF">
        <w:rPr>
          <w:b/>
          <w:bCs/>
          <w:color w:val="000000"/>
          <w:sz w:val="28"/>
          <w:szCs w:val="28"/>
        </w:rPr>
        <w:t>начало учебного года </w:t>
      </w:r>
      <w:r w:rsidRPr="006306DF">
        <w:rPr>
          <w:color w:val="000000"/>
          <w:sz w:val="28"/>
          <w:szCs w:val="28"/>
        </w:rPr>
        <w:t>выявлены следующие результаты: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13</w:t>
      </w:r>
      <w:r w:rsidR="007078F3">
        <w:rPr>
          <w:color w:val="000000"/>
          <w:sz w:val="28"/>
          <w:szCs w:val="28"/>
        </w:rPr>
        <w:t>ч. -56</w:t>
      </w:r>
      <w:r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Средний уровень: </w:t>
      </w:r>
      <w:r w:rsidR="007078F3">
        <w:rPr>
          <w:color w:val="000000"/>
          <w:sz w:val="28"/>
          <w:szCs w:val="28"/>
        </w:rPr>
        <w:t>9ч. - 40</w:t>
      </w:r>
      <w:r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1</w:t>
      </w:r>
      <w:r w:rsidR="007078F3">
        <w:rPr>
          <w:color w:val="000000"/>
          <w:sz w:val="28"/>
          <w:szCs w:val="28"/>
        </w:rPr>
        <w:t>ч. - 4</w:t>
      </w:r>
      <w:r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- На конец учебного года: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20ч. - 88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уровень: 3ч. - 13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0ч. - 0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Дети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i/>
          <w:iCs/>
          <w:color w:val="000000"/>
          <w:sz w:val="28"/>
          <w:szCs w:val="28"/>
          <w:u w:val="single"/>
        </w:rPr>
        <w:t>Рекомендации:</w:t>
      </w:r>
      <w:r w:rsidRPr="006306DF">
        <w:rPr>
          <w:color w:val="000000"/>
          <w:sz w:val="28"/>
          <w:szCs w:val="28"/>
        </w:rPr>
        <w:t xml:space="preserve"> 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 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proofErr w:type="spellStart"/>
      <w:r w:rsidRPr="006306DF">
        <w:rPr>
          <w:color w:val="000000"/>
          <w:sz w:val="28"/>
          <w:szCs w:val="28"/>
        </w:rPr>
        <w:t>детско</w:t>
      </w:r>
      <w:proofErr w:type="spellEnd"/>
      <w:r w:rsidRPr="006306DF">
        <w:rPr>
          <w:color w:val="000000"/>
          <w:sz w:val="28"/>
          <w:szCs w:val="28"/>
        </w:rPr>
        <w:t xml:space="preserve"> родительские мероприятия.</w:t>
      </w:r>
    </w:p>
    <w:p w:rsidR="006306DF" w:rsidRPr="007078F3" w:rsidRDefault="006306DF" w:rsidP="007078F3">
      <w:pPr>
        <w:pStyle w:val="a3"/>
        <w:shd w:val="clear" w:color="auto" w:fill="FFFFFF"/>
        <w:spacing w:before="0" w:beforeAutospacing="0" w:after="150" w:afterAutospacing="0"/>
        <w:ind w:left="360"/>
        <w:rPr>
          <w:b/>
          <w:color w:val="000000"/>
          <w:sz w:val="28"/>
          <w:szCs w:val="28"/>
          <w:u w:val="single"/>
        </w:rPr>
      </w:pPr>
      <w:r w:rsidRPr="007078F3">
        <w:rPr>
          <w:b/>
          <w:color w:val="000000"/>
          <w:sz w:val="28"/>
          <w:szCs w:val="28"/>
          <w:u w:val="single"/>
        </w:rPr>
        <w:t>Познавательное развитие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По итогам проведения обследования в подготовительной группе общеразвивающей направленности детей 7-го года жизни в образовательной области «Познавательное развитие», выявлены следующие результаты: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lastRenderedPageBreak/>
        <w:t>Начало года: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7ч. - 30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уровень: 11ч. - 48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5ч. - 22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Конец года: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18ч - 78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уровень: 5ч - 22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7078F3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0ч. - 0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 xml:space="preserve">Дети, имеющие высокий и средний уровень овладения знаниями и умениями по данной </w:t>
      </w:r>
      <w:proofErr w:type="gramStart"/>
      <w:r w:rsidRPr="006306DF">
        <w:rPr>
          <w:color w:val="000000"/>
          <w:sz w:val="28"/>
          <w:szCs w:val="28"/>
        </w:rPr>
        <w:t>области</w:t>
      </w:r>
      <w:proofErr w:type="gramEnd"/>
      <w:r w:rsidRPr="006306DF">
        <w:rPr>
          <w:color w:val="000000"/>
          <w:sz w:val="28"/>
          <w:szCs w:val="28"/>
        </w:rPr>
        <w:t xml:space="preserve">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города, название страны и столицы.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6306DF">
        <w:rPr>
          <w:i/>
          <w:iCs/>
          <w:color w:val="000000"/>
          <w:sz w:val="28"/>
          <w:szCs w:val="28"/>
          <w:u w:val="single"/>
        </w:rPr>
        <w:t>Рекомендации:</w:t>
      </w:r>
      <w:r w:rsidRPr="006306DF">
        <w:rPr>
          <w:color w:val="000000"/>
          <w:sz w:val="28"/>
          <w:szCs w:val="28"/>
        </w:rPr>
        <w:t>   </w:t>
      </w:r>
      <w:proofErr w:type="gramEnd"/>
      <w:r w:rsidRPr="006306DF">
        <w:rPr>
          <w:color w:val="000000"/>
          <w:sz w:val="28"/>
          <w:szCs w:val="28"/>
        </w:rPr>
        <w:t>     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6306DF" w:rsidRPr="00680FE9" w:rsidRDefault="006306DF" w:rsidP="00680FE9">
      <w:pPr>
        <w:pStyle w:val="a3"/>
        <w:shd w:val="clear" w:color="auto" w:fill="FFFFFF"/>
        <w:spacing w:before="0" w:beforeAutospacing="0" w:after="150" w:afterAutospacing="0"/>
        <w:ind w:left="284"/>
        <w:rPr>
          <w:b/>
          <w:color w:val="000000"/>
          <w:sz w:val="28"/>
          <w:szCs w:val="28"/>
          <w:u w:val="single"/>
        </w:rPr>
      </w:pPr>
      <w:r w:rsidRPr="00680FE9">
        <w:rPr>
          <w:b/>
          <w:color w:val="000000"/>
          <w:sz w:val="28"/>
          <w:szCs w:val="28"/>
          <w:u w:val="single"/>
        </w:rPr>
        <w:t>Речевое развитие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По результатам обследования детей подготовительной группы в образовательной области «Речевое развитие», можно увидеть следующие результаты: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Начало года: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9ч. - 39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уровень: 12ч. - 52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2ч - 9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lastRenderedPageBreak/>
        <w:t>Конец года: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19ч. - 83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уровень: 4ч. - 17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0ч. - 10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подготовительной группы комбинированной направленности 7-го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6306DF">
        <w:rPr>
          <w:i/>
          <w:iCs/>
          <w:color w:val="000000"/>
          <w:sz w:val="28"/>
          <w:szCs w:val="28"/>
          <w:u w:val="single"/>
        </w:rPr>
        <w:t>Рекомендации:</w:t>
      </w:r>
      <w:r w:rsidRPr="006306DF">
        <w:rPr>
          <w:color w:val="000000"/>
          <w:sz w:val="28"/>
          <w:szCs w:val="28"/>
        </w:rPr>
        <w:t>   </w:t>
      </w:r>
      <w:proofErr w:type="gramEnd"/>
      <w:r w:rsidRPr="006306DF">
        <w:rPr>
          <w:color w:val="000000"/>
          <w:sz w:val="28"/>
          <w:szCs w:val="28"/>
        </w:rPr>
        <w:t>    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6306DF" w:rsidRPr="00680FE9" w:rsidRDefault="006306DF" w:rsidP="006306D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680FE9">
        <w:rPr>
          <w:b/>
          <w:color w:val="000000"/>
          <w:sz w:val="28"/>
          <w:szCs w:val="28"/>
        </w:rPr>
        <w:t>Социально - коммуникативное развитие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 xml:space="preserve">По итогам проведения обследования в </w:t>
      </w:r>
      <w:proofErr w:type="gramStart"/>
      <w:r w:rsidRPr="006306DF">
        <w:rPr>
          <w:color w:val="000000"/>
          <w:sz w:val="28"/>
          <w:szCs w:val="28"/>
        </w:rPr>
        <w:t>подготовительной  группе</w:t>
      </w:r>
      <w:proofErr w:type="gramEnd"/>
      <w:r w:rsidRPr="006306DF">
        <w:rPr>
          <w:color w:val="000000"/>
          <w:sz w:val="28"/>
          <w:szCs w:val="28"/>
        </w:rPr>
        <w:t xml:space="preserve"> общеразвивающей направленности детей 7-го года жизни в образовательной области «Социально - коммуникативное развитие», выявлены следующие результаты: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Начало года: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11ч. - 48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уровень: 10ч. - 43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2ч. - 9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Конец года: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Высокий уровень: 20ч. - 87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уровень: 3ч. - 13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0ч. - 0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 xml:space="preserve">По данным мониторинга видно, что программный материал образовательной области усвоен детьми на высоком и средних уровнях. Дошкольники подготовительной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воспитанники </w:t>
      </w:r>
      <w:proofErr w:type="gramStart"/>
      <w:r w:rsidRPr="006306DF">
        <w:rPr>
          <w:color w:val="000000"/>
          <w:sz w:val="28"/>
          <w:szCs w:val="28"/>
        </w:rPr>
        <w:t>подготовительной  группы</w:t>
      </w:r>
      <w:proofErr w:type="gramEnd"/>
      <w:r w:rsidRPr="006306DF">
        <w:rPr>
          <w:color w:val="000000"/>
          <w:sz w:val="28"/>
          <w:szCs w:val="28"/>
        </w:rPr>
        <w:t xml:space="preserve"> имеют элементарные представления о том, что такое хорошо, а что плохо, основы безопасного поведения в быту и в природе.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6306DF">
        <w:rPr>
          <w:i/>
          <w:iCs/>
          <w:color w:val="000000"/>
          <w:sz w:val="28"/>
          <w:szCs w:val="28"/>
          <w:u w:val="single"/>
        </w:rPr>
        <w:t>Рекомендации:</w:t>
      </w:r>
      <w:r w:rsidRPr="006306DF">
        <w:rPr>
          <w:color w:val="000000"/>
          <w:sz w:val="28"/>
          <w:szCs w:val="28"/>
        </w:rPr>
        <w:t>   </w:t>
      </w:r>
      <w:proofErr w:type="gramEnd"/>
      <w:r w:rsidRPr="006306DF">
        <w:rPr>
          <w:color w:val="000000"/>
          <w:sz w:val="28"/>
          <w:szCs w:val="28"/>
        </w:rPr>
        <w:t>     на основании выше изложенного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:rsidR="006306DF" w:rsidRPr="00680FE9" w:rsidRDefault="006306DF" w:rsidP="006306D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680FE9">
        <w:rPr>
          <w:b/>
          <w:color w:val="000000"/>
          <w:sz w:val="28"/>
          <w:szCs w:val="28"/>
        </w:rPr>
        <w:t>Художественно - эстетическое развитие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 xml:space="preserve">По итогам проведения обследования в </w:t>
      </w:r>
      <w:proofErr w:type="gramStart"/>
      <w:r w:rsidRPr="006306DF">
        <w:rPr>
          <w:color w:val="000000"/>
          <w:sz w:val="28"/>
          <w:szCs w:val="28"/>
        </w:rPr>
        <w:t>подготовительной  группе</w:t>
      </w:r>
      <w:proofErr w:type="gramEnd"/>
      <w:r w:rsidRPr="006306DF">
        <w:rPr>
          <w:color w:val="000000"/>
          <w:sz w:val="28"/>
          <w:szCs w:val="28"/>
        </w:rPr>
        <w:t xml:space="preserve"> общеразвивающей направленности детей 7-го года жизни, выявлены следующие результаты: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Начало года: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10</w:t>
      </w:r>
      <w:r w:rsidR="00116F87">
        <w:rPr>
          <w:color w:val="000000"/>
          <w:sz w:val="28"/>
          <w:szCs w:val="28"/>
        </w:rPr>
        <w:t>ч. - 43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Средний уровень: 1</w:t>
      </w:r>
      <w:r w:rsidR="00680FE9">
        <w:rPr>
          <w:color w:val="000000"/>
          <w:sz w:val="28"/>
          <w:szCs w:val="28"/>
        </w:rPr>
        <w:t>0</w:t>
      </w:r>
      <w:r w:rsidR="00116F87">
        <w:rPr>
          <w:color w:val="000000"/>
          <w:sz w:val="28"/>
          <w:szCs w:val="28"/>
        </w:rPr>
        <w:t>ч. - 43</w:t>
      </w:r>
      <w:r w:rsidRPr="006306DF">
        <w:rPr>
          <w:color w:val="000000"/>
          <w:sz w:val="28"/>
          <w:szCs w:val="28"/>
        </w:rPr>
        <w:t>%</w:t>
      </w:r>
    </w:p>
    <w:p w:rsidR="006306DF" w:rsidRPr="006306DF" w:rsidRDefault="00680FE9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Низкий уровень: 3</w:t>
      </w:r>
      <w:r w:rsidR="00116F87">
        <w:rPr>
          <w:color w:val="000000"/>
          <w:sz w:val="28"/>
          <w:szCs w:val="28"/>
        </w:rPr>
        <w:t>ч. -14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Конец года:</w:t>
      </w:r>
    </w:p>
    <w:p w:rsidR="006306DF" w:rsidRPr="006306DF" w:rsidRDefault="00116F87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уровень: 19ч. - 83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116F87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уровень: 4ч. - 17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116F87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Низкий уровень: 0ч. - 0</w:t>
      </w:r>
      <w:r w:rsidR="006306DF" w:rsidRPr="006306DF">
        <w:rPr>
          <w:color w:val="000000"/>
          <w:sz w:val="28"/>
          <w:szCs w:val="28"/>
        </w:rPr>
        <w:t>%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Программный материал в данной области усвоен детьми на высоком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объемного образа и все дети до конца и аккуратно выполняют плоскую лепку. Дошкольники подготовительной группы также умеют правильно держать ножницы и правильно вырезать из бумаги, убирать свое рабочее место.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6306DF">
        <w:rPr>
          <w:i/>
          <w:iCs/>
          <w:color w:val="000000"/>
          <w:sz w:val="28"/>
          <w:szCs w:val="28"/>
          <w:u w:val="single"/>
        </w:rPr>
        <w:t>Рекомендации:</w:t>
      </w:r>
      <w:r w:rsidRPr="006306DF">
        <w:rPr>
          <w:color w:val="000000"/>
          <w:sz w:val="28"/>
          <w:szCs w:val="28"/>
        </w:rPr>
        <w:t>   </w:t>
      </w:r>
      <w:proofErr w:type="gramEnd"/>
      <w:r w:rsidRPr="006306DF">
        <w:rPr>
          <w:color w:val="000000"/>
          <w:sz w:val="28"/>
          <w:szCs w:val="28"/>
        </w:rPr>
        <w:t>    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t>Выводы: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Полученные результаты говорят о стабильности в усвоении программы ДОУ детьми по всем разделам.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    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     Очевиден положительный результат проделанной работы: низкий уровень усвоения программы детьми отсутствует,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b/>
          <w:bCs/>
          <w:color w:val="000000"/>
          <w:sz w:val="28"/>
          <w:szCs w:val="28"/>
        </w:rPr>
        <w:lastRenderedPageBreak/>
        <w:t>Факторы, положительно повлиявшие на результаты педагогической диагностики: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306DF">
        <w:rPr>
          <w:color w:val="000000"/>
          <w:sz w:val="28"/>
          <w:szCs w:val="28"/>
        </w:rPr>
        <w:t>Очевиден положительный результат проделанной работы: низкий уровень усвоения программы детьми отсутствует, знания детей прочные, они способны применять их в повседневной деятельности.</w:t>
      </w:r>
    </w:p>
    <w:p w:rsidR="006306DF" w:rsidRPr="006306DF" w:rsidRDefault="006306DF" w:rsidP="006306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93B43" w:rsidRDefault="00193B43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Default="00BB1E60">
      <w:pPr>
        <w:rPr>
          <w:rFonts w:ascii="Times New Roman" w:hAnsi="Times New Roman" w:cs="Times New Roman"/>
          <w:sz w:val="28"/>
          <w:szCs w:val="28"/>
        </w:rPr>
      </w:pPr>
    </w:p>
    <w:p w:rsidR="00BB1E60" w:rsidRPr="00BB1E60" w:rsidRDefault="00BB1E60" w:rsidP="00BE71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B1E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Начало года</w:t>
      </w:r>
      <w:r w:rsidR="00BE71E9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="000346FA">
        <w:rPr>
          <w:rFonts w:ascii="Times New Roman" w:eastAsia="Calibri" w:hAnsi="Times New Roman" w:cs="Times New Roman"/>
          <w:b/>
          <w:sz w:val="28"/>
          <w:szCs w:val="28"/>
        </w:rPr>
        <w:t>Октябрь 2023</w:t>
      </w:r>
      <w:r w:rsidRPr="00BB1E6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BB1E60" w:rsidRPr="00BB1E60" w:rsidRDefault="00BB1E60" w:rsidP="00BB1E6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E60" w:rsidRPr="00BB1E60" w:rsidRDefault="00BB1E60" w:rsidP="00BB1E60">
      <w:pPr>
        <w:widowControl w:val="0"/>
        <w:spacing w:after="0" w:line="240" w:lineRule="auto"/>
        <w:ind w:right="407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BB1E60" w:rsidRPr="00BB1E60" w:rsidRDefault="00BB1E60" w:rsidP="00BB1E60">
      <w:pPr>
        <w:widowControl w:val="0"/>
        <w:spacing w:after="0" w:line="240" w:lineRule="auto"/>
        <w:ind w:right="407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BB1E60" w:rsidRPr="00BB1E60" w:rsidRDefault="00BB1E60" w:rsidP="00BE71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B1E60">
        <w:rPr>
          <w:rFonts w:ascii="Times New Roman" w:eastAsia="Calibri" w:hAnsi="Times New Roman" w:cs="Times New Roman"/>
          <w:b/>
          <w:sz w:val="28"/>
          <w:szCs w:val="28"/>
        </w:rPr>
        <w:t>Конец года</w:t>
      </w:r>
      <w:r w:rsidR="00BE71E9">
        <w:rPr>
          <w:rFonts w:ascii="Times New Roman" w:eastAsia="Calibri" w:hAnsi="Times New Roman" w:cs="Times New Roman"/>
          <w:b/>
          <w:sz w:val="28"/>
          <w:szCs w:val="28"/>
        </w:rPr>
        <w:t>-</w:t>
      </w:r>
      <w:bookmarkStart w:id="0" w:name="_GoBack"/>
      <w:bookmarkEnd w:id="0"/>
      <w:r w:rsidR="000346FA">
        <w:rPr>
          <w:rFonts w:ascii="Times New Roman" w:eastAsia="Calibri" w:hAnsi="Times New Roman" w:cs="Times New Roman"/>
          <w:b/>
          <w:sz w:val="28"/>
          <w:szCs w:val="28"/>
        </w:rPr>
        <w:t>Май 2024</w:t>
      </w:r>
      <w:r w:rsidRPr="00BB1E6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BB1E60" w:rsidRPr="00BB1E60" w:rsidRDefault="00BB1E60" w:rsidP="00BB1E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1E60" w:rsidRDefault="00BB1E60" w:rsidP="00BB1E60">
      <w:pPr>
        <w:widowControl w:val="0"/>
        <w:spacing w:after="0" w:line="240" w:lineRule="auto"/>
        <w:ind w:right="407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 w:rsidRPr="00BB1E60"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9C6D97" wp14:editId="58250BE7">
            <wp:extent cx="5495925" cy="1895475"/>
            <wp:effectExtent l="0" t="0" r="9525" b="9525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BB1E60"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4672CA" wp14:editId="49AE6901">
            <wp:extent cx="5505450" cy="30003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57A7D" w:rsidRDefault="00957A7D" w:rsidP="00BB1E60">
      <w:pPr>
        <w:widowControl w:val="0"/>
        <w:spacing w:after="0" w:line="240" w:lineRule="auto"/>
        <w:ind w:right="407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957A7D" w:rsidRDefault="00957A7D" w:rsidP="00BB1E60">
      <w:pPr>
        <w:widowControl w:val="0"/>
        <w:spacing w:after="0" w:line="240" w:lineRule="auto"/>
        <w:ind w:right="407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957A7D" w:rsidRDefault="00957A7D" w:rsidP="00BB1E60">
      <w:pPr>
        <w:widowControl w:val="0"/>
        <w:spacing w:after="0" w:line="240" w:lineRule="auto"/>
        <w:ind w:right="407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957A7D" w:rsidRDefault="00957A7D" w:rsidP="00BB1E60">
      <w:pPr>
        <w:widowControl w:val="0"/>
        <w:spacing w:after="0" w:line="240" w:lineRule="auto"/>
        <w:ind w:right="407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957A7D" w:rsidRPr="00BB1E60" w:rsidRDefault="00957A7D" w:rsidP="00BB1E60">
      <w:pPr>
        <w:widowControl w:val="0"/>
        <w:spacing w:after="0" w:line="240" w:lineRule="auto"/>
        <w:ind w:right="407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BB1E60" w:rsidRPr="00BB1E60" w:rsidRDefault="00BB1E60" w:rsidP="00BB1E60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BB1E60" w:rsidRPr="006306DF" w:rsidRDefault="00BB1E60">
      <w:pPr>
        <w:rPr>
          <w:rFonts w:ascii="Times New Roman" w:hAnsi="Times New Roman" w:cs="Times New Roman"/>
          <w:sz w:val="28"/>
          <w:szCs w:val="28"/>
        </w:rPr>
      </w:pPr>
    </w:p>
    <w:sectPr w:rsidR="00BB1E60" w:rsidRPr="0063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C35C8"/>
    <w:multiLevelType w:val="multilevel"/>
    <w:tmpl w:val="03925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D366A"/>
    <w:multiLevelType w:val="multilevel"/>
    <w:tmpl w:val="98D6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B1D5F"/>
    <w:multiLevelType w:val="multilevel"/>
    <w:tmpl w:val="F20C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095922"/>
    <w:multiLevelType w:val="multilevel"/>
    <w:tmpl w:val="549EA0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643A3FE0"/>
    <w:multiLevelType w:val="multilevel"/>
    <w:tmpl w:val="8E32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8D"/>
    <w:rsid w:val="000346FA"/>
    <w:rsid w:val="00087BC0"/>
    <w:rsid w:val="00116F87"/>
    <w:rsid w:val="00193B43"/>
    <w:rsid w:val="006306DF"/>
    <w:rsid w:val="00680FE9"/>
    <w:rsid w:val="007078F3"/>
    <w:rsid w:val="00957A7D"/>
    <w:rsid w:val="00BB1E60"/>
    <w:rsid w:val="00BE71E9"/>
    <w:rsid w:val="00BF13B0"/>
    <w:rsid w:val="00DA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4FC5"/>
  <w15:chartTrackingRefBased/>
  <w15:docId w15:val="{DB816BF2-BBBD-4C8A-8CA4-3FC30627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3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71726450860309"/>
          <c:y val="4.0089363829521545E-2"/>
          <c:w val="0.68683307815690031"/>
          <c:h val="0.476837270341207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</c:v>
                </c:pt>
                <c:pt idx="1">
                  <c:v>22</c:v>
                </c:pt>
                <c:pt idx="2">
                  <c:v>9</c:v>
                </c:pt>
                <c:pt idx="3">
                  <c:v>14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34-4D84-BBFE-4D96F6B410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43</c:v>
                </c:pt>
                <c:pt idx="1">
                  <c:v>48</c:v>
                </c:pt>
                <c:pt idx="2">
                  <c:v>52</c:v>
                </c:pt>
                <c:pt idx="3">
                  <c:v>43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34-4D84-BBFE-4D96F6B410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48</c:v>
                </c:pt>
                <c:pt idx="1">
                  <c:v>30</c:v>
                </c:pt>
                <c:pt idx="2">
                  <c:v>39</c:v>
                </c:pt>
                <c:pt idx="3">
                  <c:v>43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34-4D84-BBFE-4D96F6B410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599616"/>
        <c:axId val="116355072"/>
      </c:barChart>
      <c:catAx>
        <c:axId val="115599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355072"/>
        <c:crosses val="autoZero"/>
        <c:auto val="1"/>
        <c:lblAlgn val="ctr"/>
        <c:lblOffset val="100"/>
        <c:noMultiLvlLbl val="0"/>
      </c:catAx>
      <c:valAx>
        <c:axId val="116355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599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71726450860309"/>
          <c:y val="4.0089363829521531E-2"/>
          <c:w val="0.68683307815690009"/>
          <c:h val="0.476837270341207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63-4910-81C6-E64C643D69F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13</c:v>
                </c:pt>
                <c:pt idx="1">
                  <c:v>22</c:v>
                </c:pt>
                <c:pt idx="2">
                  <c:v>17</c:v>
                </c:pt>
                <c:pt idx="3">
                  <c:v>17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63-4910-81C6-E64C643D69F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Художественное-эстетическое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87</c:v>
                </c:pt>
                <c:pt idx="1">
                  <c:v>78</c:v>
                </c:pt>
                <c:pt idx="2">
                  <c:v>83</c:v>
                </c:pt>
                <c:pt idx="3">
                  <c:v>83</c:v>
                </c:pt>
                <c:pt idx="4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63-4910-81C6-E64C643D69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759360"/>
        <c:axId val="116846592"/>
      </c:barChart>
      <c:catAx>
        <c:axId val="115759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846592"/>
        <c:crosses val="autoZero"/>
        <c:auto val="1"/>
        <c:lblAlgn val="ctr"/>
        <c:lblOffset val="100"/>
        <c:noMultiLvlLbl val="0"/>
      </c:catAx>
      <c:valAx>
        <c:axId val="116846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759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2025-02-24T16:06:00Z</dcterms:created>
  <dcterms:modified xsi:type="dcterms:W3CDTF">2025-05-03T18:46:00Z</dcterms:modified>
</cp:coreProperties>
</file>