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13BB7" w:rsidRDefault="00F13BB7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853BD" w:rsidRPr="001853BD" w:rsidRDefault="001853BD" w:rsidP="00F13B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853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«Шахматы как средство интеллектуального развития дошкольников»</w:t>
      </w:r>
    </w:p>
    <w:p w:rsidR="001853BD" w:rsidRDefault="001853BD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65500" cy="2524125"/>
            <wp:effectExtent l="19050" t="0" r="6350" b="0"/>
            <wp:docPr id="2" name="Рисунок 2" descr="http://i.st-dou44.ru/u/pic/35/566bae0a0f11e5982898fbbbe31a17/-/c1bc5ac4cdf2e17e7e496f6f94d0c7f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st-dou44.ru/u/pic/35/566bae0a0f11e5982898fbbbe31a17/-/c1bc5ac4cdf2e17e7e496f6f94d0c7f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Default="00F13BB7" w:rsidP="00F1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BB7" w:rsidRPr="001853BD" w:rsidRDefault="00F13BB7" w:rsidP="00F13B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Редикульцева С.Г.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Актуальность проблемы обучения детей игре в шахматы обусловлена поиском эффективных методов интеллектуального развития детей дошкольного возраста. Идея использования игры в шахматы в формировании развития интеллекта у детей научно и практически давно апробирована и, так или иначе, реализуется во многих странах.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Дошкольное детство – первый период психического развития ребенка и поэтому самый ответственный. В это время закладываются основы всех психических свойств и качеств личности, познавательных процессов и видов деятельности. Интеллектуальное развитие дошкольника – важнейшая составная часть общего развития, подготовки к школе. В связи с этим есть необходимость рассмотреть и уточнить понятие интеллектуальное развитие   детей.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</w:t>
      </w:r>
      <w:proofErr w:type="gram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Интеллектуальное развитие ребенка дошкольного возраста предполагает: дифференцированное восприятие; аналитическое мышление (способность постижения основных признаков и связей между явлениями, способность воспроизвести образец); рациональный подход к действительности (ослабление роли фантазии); логическое запоминание; интерес к знаниям, процессу их получения за счет дополнительных усилий; овладение на слух разговорной речью и способность к пониманию и применению символов;</w:t>
      </w:r>
      <w:proofErr w:type="gram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развитие тонких движений руки и зрительно-двигательных координации.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Интеллектуальное развитие определяется не только степенью возрастного созревания структур головного мозга, но и познавательной деятельностью в процессе обучения и воспитания. Поскольку обучение является   источником   и   движущей силой умственного развития и существует жизненно важная способность, не сводимая к простому накоплению знаний и умений, которая развивается в ходе обучения, то следует найти подходящее дидактическое средство для развития интеллектуальных способностей. Одним из таких средств могут быть шахматы. Обучение игре в шахматы - не самоцель. Использование шахмат как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средст¬ва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обучения позволит наиболее полно использовать развивающий потенциал, заложенный в этой игре.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Отечественными и зарубежными учеными не раз подчеркивались их достоинства как школьного учебного предмета. Отмечалась важная роль шахмат для: формирования творческих качеств личности учащегося (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Б.С.Гершунский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); развития планирующей функции мышления, тренинга гибкости мышления (Д.Б.Богоявленская</w:t>
      </w:r>
      <w:proofErr w:type="gram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)</w:t>
      </w:r>
      <w:proofErr w:type="gram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; повышения уровня логического мышления детей, и тем самым их успехами в овладении учебными предметами (Н.Ф.Талызина ), развития интеллектуальных способностей (Н.Г.Алексеев); полноценного воспитания умственных способностей и памяти (В.А.Сухомлинский ); формирования образного мышления (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Л.А.Венгер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). А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Ш.А.Амонашвили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отвечая на наш вопрос, указал, что </w:t>
      </w: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шахматы - это некий образ человеческого сознания и мышления, и он должен присутствовать в школе как обязательный образовательный курс.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Определений, что такое шахматы, шахматная игра много приведем лишь некоторые из них. И. Гете: «Шахматы - это пробный камень человеческого ума», Г. Клаус: «Шахматы - превосходная школа последовательного логического мышления»,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Бенджамин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Франклин: «Шахматная игра – не просто праздное развлечение. С ее помощью можно приобрести или укрепить в себе ряд очень ценных качеств ума, полезных в человеческой жизни».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Игра в шахматы решает сразу несколько задач:</w:t>
      </w:r>
    </w:p>
    <w:p w:rsidR="001853BD" w:rsidRPr="00F13BB7" w:rsidRDefault="001853BD" w:rsidP="00F13BB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Познавательную</w:t>
      </w:r>
      <w:proofErr w:type="gram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: - расширяет кругозор, учит думать, запоминать, сравнивать, обобщать, предвидеть результаты своей деятельности, ориентироваться на плоскости (что крайне важно для школы). Развивает изобретательность и логическое мышление.</w:t>
      </w:r>
    </w:p>
    <w:p w:rsidR="001853BD" w:rsidRPr="00F13BB7" w:rsidRDefault="001853BD" w:rsidP="00F13BB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Воспитательную: - вырабатывает целеустремленность, выдержку, волю, усидчивость. А также внимательность и собранность. Ребенок, обучающийся этой игре, становится самокритичнее, привыкает самостоятельно думать, принимать решения, бороться до конца, не унывать при неудачах.</w:t>
      </w:r>
    </w:p>
    <w:p w:rsidR="001853BD" w:rsidRPr="00F13BB7" w:rsidRDefault="001853BD" w:rsidP="00F13BB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Эстетическую: обогащает внутренний мир, развивает фантазию, учит радоваться красивым комбинациям.</w:t>
      </w:r>
    </w:p>
    <w:p w:rsidR="001853BD" w:rsidRPr="00F13BB7" w:rsidRDefault="001853BD" w:rsidP="00F13BB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Физическую</w:t>
      </w:r>
      <w:proofErr w:type="gram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: побуждает уделять время физкультуре, чтобы хватало сил и выносливости сидеть за шахматной доской.</w:t>
      </w:r>
    </w:p>
    <w:p w:rsidR="001853BD" w:rsidRPr="00F13BB7" w:rsidRDefault="001853BD" w:rsidP="00F13BB7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Коррекционную: помогает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гиперактивному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малышу стать спокойнее, уравновешеннее, учит непоседу длительно сосредотачиваться на одном виде деятельности.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За последние десятилетия шахматная игра значительно помолодела, что подтверждается удивительно молодым возрастом ведущих гроссмейстеров мира: А.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Костенюк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Р. Понамарев, Г. Каспарова, </w:t>
      </w:r>
      <w:proofErr w:type="spell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Ю.</w:t>
      </w:r>
      <w:proofErr w:type="gramStart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Полгар</w:t>
      </w:r>
      <w:proofErr w:type="spell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proofErr w:type="gramEnd"/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других, а также очень ранним началом обучения этой древней игре детей 5-7 лет. Именно с этого возраста начинают заниматься юные шахматисты.</w:t>
      </w:r>
    </w:p>
    <w:p w:rsidR="001853BD" w:rsidRPr="00F13BB7" w:rsidRDefault="001853BD" w:rsidP="001853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3BB7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Из вышесказанного следует, что шахматы могут служить хорошим тренажером развития логического мышления и повышения интеллектуальной работоспособности детей дошкольного возраста.</w:t>
      </w:r>
    </w:p>
    <w:p w:rsidR="001853BD" w:rsidRDefault="001853BD" w:rsidP="00F60F18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CAE" w:rsidRDefault="00F13BB7"/>
    <w:sectPr w:rsidR="000E6CAE" w:rsidSect="005E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1370"/>
    <w:multiLevelType w:val="hybridMultilevel"/>
    <w:tmpl w:val="AAE80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115CF"/>
    <w:multiLevelType w:val="multilevel"/>
    <w:tmpl w:val="9844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9A04AE"/>
    <w:multiLevelType w:val="hybridMultilevel"/>
    <w:tmpl w:val="5AE45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1183E"/>
    <w:multiLevelType w:val="multilevel"/>
    <w:tmpl w:val="6A167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F18"/>
    <w:rsid w:val="001649C5"/>
    <w:rsid w:val="001853BD"/>
    <w:rsid w:val="003D5068"/>
    <w:rsid w:val="005E6418"/>
    <w:rsid w:val="007B22B0"/>
    <w:rsid w:val="008C6458"/>
    <w:rsid w:val="00CE7B69"/>
    <w:rsid w:val="00D66C00"/>
    <w:rsid w:val="00F13BB7"/>
    <w:rsid w:val="00F6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18"/>
  </w:style>
  <w:style w:type="paragraph" w:styleId="1">
    <w:name w:val="heading 1"/>
    <w:basedOn w:val="a"/>
    <w:link w:val="10"/>
    <w:uiPriority w:val="9"/>
    <w:qFormat/>
    <w:rsid w:val="00185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0F18"/>
  </w:style>
  <w:style w:type="paragraph" w:customStyle="1" w:styleId="c14">
    <w:name w:val="c14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F18"/>
  </w:style>
  <w:style w:type="paragraph" w:customStyle="1" w:styleId="c19">
    <w:name w:val="c19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0F18"/>
  </w:style>
  <w:style w:type="paragraph" w:customStyle="1" w:styleId="c2">
    <w:name w:val="c2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0F18"/>
  </w:style>
  <w:style w:type="character" w:customStyle="1" w:styleId="c4">
    <w:name w:val="c4"/>
    <w:basedOn w:val="a0"/>
    <w:rsid w:val="00F60F18"/>
  </w:style>
  <w:style w:type="character" w:customStyle="1" w:styleId="10">
    <w:name w:val="Заголовок 1 Знак"/>
    <w:basedOn w:val="a0"/>
    <w:link w:val="1"/>
    <w:uiPriority w:val="9"/>
    <w:rsid w:val="00185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B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8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8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.st-dou44.ru/u/33/eb10ee0a0f11e58fccd14efe537df9/-/c1bc5ac4cdf2e17e7e496f6f94d0c7f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711</Words>
  <Characters>4056</Characters>
  <Application>Microsoft Office Word</Application>
  <DocSecurity>0</DocSecurity>
  <Lines>33</Lines>
  <Paragraphs>9</Paragraphs>
  <ScaleCrop>false</ScaleCrop>
  <Company>Microsoft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Сашка</cp:lastModifiedBy>
  <cp:revision>6</cp:revision>
  <dcterms:created xsi:type="dcterms:W3CDTF">2016-02-01T17:33:00Z</dcterms:created>
  <dcterms:modified xsi:type="dcterms:W3CDTF">2022-10-31T20:32:00Z</dcterms:modified>
</cp:coreProperties>
</file>