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FE" w:rsidRDefault="004C11B2" w:rsidP="003C692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4C11B2">
        <w:rPr>
          <w:rFonts w:ascii="Times New Roman" w:hAnsi="Times New Roman" w:cs="Times New Roman"/>
          <w:b/>
          <w:sz w:val="28"/>
          <w:szCs w:val="28"/>
        </w:rPr>
        <w:t>Индивидуализация образовательного процесса</w:t>
      </w:r>
    </w:p>
    <w:p w:rsidR="003C692A" w:rsidRPr="004C11B2" w:rsidRDefault="003C692A" w:rsidP="003C692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761" w:rsidRDefault="004C11B2" w:rsidP="003C69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92A">
        <w:rPr>
          <w:rFonts w:ascii="Times New Roman" w:hAnsi="Times New Roman" w:cs="Times New Roman"/>
          <w:i/>
          <w:sz w:val="28"/>
          <w:szCs w:val="28"/>
        </w:rPr>
        <w:t>Индивидуализация образовательной деятельности в ДОУ</w:t>
      </w:r>
      <w:r w:rsidRPr="004C11B2">
        <w:rPr>
          <w:rFonts w:ascii="Times New Roman" w:hAnsi="Times New Roman" w:cs="Times New Roman"/>
          <w:sz w:val="28"/>
          <w:szCs w:val="28"/>
        </w:rPr>
        <w:t xml:space="preserve"> основывается на принятии уникальности личности каждого ребенка, поддержке его индивидуальных потребностей и интересов, учитывает личный вклад ребенка в процесс обучения, развития и саморазвития. Для этого требуется всесторонняя информация о развитии ребенка, включая здоровье, уровень физического и эмоционального, а также когнитивного развития. </w:t>
      </w:r>
    </w:p>
    <w:p w:rsidR="00925761" w:rsidRDefault="004C11B2" w:rsidP="003C69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1B2">
        <w:rPr>
          <w:rFonts w:ascii="Times New Roman" w:hAnsi="Times New Roman" w:cs="Times New Roman"/>
          <w:sz w:val="28"/>
          <w:szCs w:val="28"/>
        </w:rPr>
        <w:t>Дети сами осуществляют индивидуализацию, когда они выбираю</w:t>
      </w:r>
      <w:r>
        <w:rPr>
          <w:rFonts w:ascii="Times New Roman" w:hAnsi="Times New Roman" w:cs="Times New Roman"/>
          <w:sz w:val="28"/>
          <w:szCs w:val="28"/>
        </w:rPr>
        <w:t xml:space="preserve">т определенный центр активности. </w:t>
      </w:r>
      <w:r w:rsidRPr="004C11B2">
        <w:rPr>
          <w:rFonts w:ascii="Times New Roman" w:hAnsi="Times New Roman" w:cs="Times New Roman"/>
          <w:sz w:val="28"/>
          <w:szCs w:val="28"/>
        </w:rPr>
        <w:t xml:space="preserve">Индивидуализация является важнейшим элементом программы, ориентированной на ребенка, </w:t>
      </w:r>
      <w:r w:rsidR="00410BB4">
        <w:rPr>
          <w:rFonts w:ascii="Times New Roman" w:hAnsi="Times New Roman" w:cs="Times New Roman"/>
          <w:sz w:val="28"/>
          <w:szCs w:val="28"/>
        </w:rPr>
        <w:t>т.к.</w:t>
      </w:r>
      <w:bookmarkStart w:id="0" w:name="_GoBack"/>
      <w:bookmarkEnd w:id="0"/>
      <w:r w:rsidRPr="004C11B2">
        <w:rPr>
          <w:rFonts w:ascii="Times New Roman" w:hAnsi="Times New Roman" w:cs="Times New Roman"/>
          <w:sz w:val="28"/>
          <w:szCs w:val="28"/>
        </w:rPr>
        <w:t xml:space="preserve"> чем более индивидуально воспитатель подходит к каждому ребенку, тем более эффективна его работа. Изменение образовательной деятельности возможно при совершенствовании условий жизнедеятельности детей в ДОУ, предусматривающих открытое предметно-развивающее пространство или пространство детско-взрослого сообщества. </w:t>
      </w:r>
    </w:p>
    <w:p w:rsidR="00925761" w:rsidRDefault="004C11B2" w:rsidP="003C69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1B2">
        <w:rPr>
          <w:rFonts w:ascii="Times New Roman" w:hAnsi="Times New Roman" w:cs="Times New Roman"/>
          <w:sz w:val="28"/>
          <w:szCs w:val="28"/>
        </w:rPr>
        <w:t xml:space="preserve">Образовательный процесс выстраивается на основе вариативности форм и содержания работы с детьми, на основе опоры на их ведущие виды деятельности, отражающие </w:t>
      </w:r>
      <w:proofErr w:type="spellStart"/>
      <w:r w:rsidRPr="004C11B2">
        <w:rPr>
          <w:rFonts w:ascii="Times New Roman" w:hAnsi="Times New Roman" w:cs="Times New Roman"/>
          <w:sz w:val="28"/>
          <w:szCs w:val="28"/>
        </w:rPr>
        <w:t>самоценность</w:t>
      </w:r>
      <w:proofErr w:type="spellEnd"/>
      <w:r w:rsidRPr="004C11B2">
        <w:rPr>
          <w:rFonts w:ascii="Times New Roman" w:hAnsi="Times New Roman" w:cs="Times New Roman"/>
          <w:sz w:val="28"/>
          <w:szCs w:val="28"/>
        </w:rPr>
        <w:t xml:space="preserve"> дошкольного возраста. Эффективная реализация личностно-ориентированного подхода в обучении возможна в процессе применения проектной технологии и построения вместе с воспитанниками индивидуальных образовательных маршрутов, позволяющих максимально раскрыть потенциал личности. </w:t>
      </w:r>
    </w:p>
    <w:p w:rsidR="004C11B2" w:rsidRDefault="00925761" w:rsidP="009257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92A">
        <w:rPr>
          <w:rFonts w:ascii="Times New Roman" w:hAnsi="Times New Roman" w:cs="Times New Roman"/>
          <w:i/>
          <w:sz w:val="28"/>
          <w:szCs w:val="28"/>
        </w:rPr>
        <w:t xml:space="preserve">Индивидуальный образовательный маршрут </w:t>
      </w:r>
      <w:r w:rsidRPr="004C11B2">
        <w:rPr>
          <w:rFonts w:ascii="Times New Roman" w:hAnsi="Times New Roman" w:cs="Times New Roman"/>
          <w:sz w:val="28"/>
          <w:szCs w:val="28"/>
        </w:rPr>
        <w:t>– это персональный путь реализации личностного потенциала обучающегося: интеллектуального</w:t>
      </w:r>
      <w:proofErr w:type="gramStart"/>
      <w:r w:rsidRPr="004C11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C11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11B2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4C11B2">
        <w:rPr>
          <w:rFonts w:ascii="Times New Roman" w:hAnsi="Times New Roman" w:cs="Times New Roman"/>
          <w:sz w:val="28"/>
          <w:szCs w:val="28"/>
        </w:rPr>
        <w:t xml:space="preserve">моционально-волевого, </w:t>
      </w:r>
      <w:proofErr w:type="spellStart"/>
      <w:r w:rsidRPr="004C11B2">
        <w:rPr>
          <w:rFonts w:ascii="Times New Roman" w:hAnsi="Times New Roman" w:cs="Times New Roman"/>
          <w:sz w:val="28"/>
          <w:szCs w:val="28"/>
        </w:rPr>
        <w:t>деятельно</w:t>
      </w:r>
      <w:r>
        <w:rPr>
          <w:rFonts w:ascii="Times New Roman" w:hAnsi="Times New Roman" w:cs="Times New Roman"/>
          <w:sz w:val="28"/>
          <w:szCs w:val="28"/>
        </w:rPr>
        <w:t>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нравственно-духовного. О</w:t>
      </w:r>
      <w:r w:rsidR="004C11B2" w:rsidRPr="004C11B2">
        <w:rPr>
          <w:rFonts w:ascii="Times New Roman" w:hAnsi="Times New Roman" w:cs="Times New Roman"/>
          <w:sz w:val="28"/>
          <w:szCs w:val="28"/>
        </w:rPr>
        <w:t>сновная задача педагога</w:t>
      </w:r>
      <w:r w:rsidR="003C692A">
        <w:rPr>
          <w:rFonts w:ascii="Times New Roman" w:hAnsi="Times New Roman" w:cs="Times New Roman"/>
          <w:sz w:val="28"/>
          <w:szCs w:val="28"/>
        </w:rPr>
        <w:t xml:space="preserve"> </w:t>
      </w:r>
      <w:r w:rsidR="004C11B2" w:rsidRPr="004C11B2">
        <w:rPr>
          <w:rFonts w:ascii="Times New Roman" w:hAnsi="Times New Roman" w:cs="Times New Roman"/>
          <w:sz w:val="28"/>
          <w:szCs w:val="28"/>
        </w:rPr>
        <w:t xml:space="preserve">- предложить обучающему спектр возможностей и помочь ему сделать выбор того или иного индивидуального образовательного маршрута. </w:t>
      </w:r>
    </w:p>
    <w:p w:rsidR="00925761" w:rsidRDefault="004C11B2" w:rsidP="003C69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1B2">
        <w:rPr>
          <w:rFonts w:ascii="Times New Roman" w:hAnsi="Times New Roman" w:cs="Times New Roman"/>
          <w:sz w:val="28"/>
          <w:szCs w:val="28"/>
        </w:rPr>
        <w:t xml:space="preserve">Одним из эффективных форм работы по поддержке детской индивидуальности и инициативы является групповой сбор. </w:t>
      </w:r>
      <w:r w:rsidRPr="003C692A">
        <w:rPr>
          <w:rFonts w:ascii="Times New Roman" w:hAnsi="Times New Roman" w:cs="Times New Roman"/>
          <w:i/>
          <w:sz w:val="28"/>
          <w:szCs w:val="28"/>
        </w:rPr>
        <w:t>Групповой сбор</w:t>
      </w:r>
      <w:r w:rsidR="003C692A">
        <w:rPr>
          <w:rFonts w:ascii="Times New Roman" w:hAnsi="Times New Roman" w:cs="Times New Roman"/>
          <w:sz w:val="28"/>
          <w:szCs w:val="28"/>
        </w:rPr>
        <w:t xml:space="preserve"> </w:t>
      </w:r>
      <w:r w:rsidRPr="004C11B2">
        <w:rPr>
          <w:rFonts w:ascii="Times New Roman" w:hAnsi="Times New Roman" w:cs="Times New Roman"/>
          <w:sz w:val="28"/>
          <w:szCs w:val="28"/>
        </w:rPr>
        <w:t>- это часть ежедневного распорядка, проводимая в определенное время, в специально оборудованном месте, когда дети и взрослые обмениваются информацией, обсуждают проблемы, планируют индивидуальную и совместную деятельн</w:t>
      </w:r>
      <w:r>
        <w:rPr>
          <w:rFonts w:ascii="Times New Roman" w:hAnsi="Times New Roman" w:cs="Times New Roman"/>
          <w:sz w:val="28"/>
          <w:szCs w:val="28"/>
        </w:rPr>
        <w:t xml:space="preserve">ость. </w:t>
      </w:r>
    </w:p>
    <w:p w:rsidR="004C11B2" w:rsidRPr="00925761" w:rsidRDefault="004C11B2" w:rsidP="003C692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5761">
        <w:rPr>
          <w:rFonts w:ascii="Times New Roman" w:hAnsi="Times New Roman" w:cs="Times New Roman"/>
          <w:i/>
          <w:sz w:val="28"/>
          <w:szCs w:val="28"/>
        </w:rPr>
        <w:t>Задачи группового сбора:</w:t>
      </w:r>
    </w:p>
    <w:p w:rsidR="004C11B2" w:rsidRDefault="004C11B2" w:rsidP="003C69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11B2">
        <w:rPr>
          <w:rFonts w:ascii="Times New Roman" w:hAnsi="Times New Roman" w:cs="Times New Roman"/>
          <w:sz w:val="28"/>
          <w:szCs w:val="28"/>
        </w:rPr>
        <w:t xml:space="preserve">формирование доброжелательных отношений между детьми, создание атмосферы поддержки и сотрудничества между детьми и взрослыми, </w:t>
      </w:r>
      <w:r w:rsidRPr="004C11B2">
        <w:rPr>
          <w:rFonts w:ascii="Times New Roman" w:hAnsi="Times New Roman" w:cs="Times New Roman"/>
          <w:sz w:val="28"/>
          <w:szCs w:val="28"/>
        </w:rPr>
        <w:lastRenderedPageBreak/>
        <w:t>создание общего положительного эмоционального фона, ощущен</w:t>
      </w:r>
      <w:r>
        <w:rPr>
          <w:rFonts w:ascii="Times New Roman" w:hAnsi="Times New Roman" w:cs="Times New Roman"/>
          <w:sz w:val="28"/>
          <w:szCs w:val="28"/>
        </w:rPr>
        <w:t>ия психологического комфорта;</w:t>
      </w:r>
    </w:p>
    <w:p w:rsidR="004C11B2" w:rsidRDefault="004C11B2" w:rsidP="003C69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11B2">
        <w:rPr>
          <w:rFonts w:ascii="Times New Roman" w:hAnsi="Times New Roman" w:cs="Times New Roman"/>
          <w:sz w:val="28"/>
          <w:szCs w:val="28"/>
        </w:rPr>
        <w:t>обмен информацией о прошедших или предстоящих событиях,</w:t>
      </w:r>
      <w:r>
        <w:rPr>
          <w:rFonts w:ascii="Times New Roman" w:hAnsi="Times New Roman" w:cs="Times New Roman"/>
          <w:sz w:val="28"/>
          <w:szCs w:val="28"/>
        </w:rPr>
        <w:t xml:space="preserve"> выявление детских интересов;</w:t>
      </w:r>
    </w:p>
    <w:p w:rsidR="004C11B2" w:rsidRDefault="004C11B2" w:rsidP="003C69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11B2">
        <w:rPr>
          <w:rFonts w:ascii="Times New Roman" w:hAnsi="Times New Roman" w:cs="Times New Roman"/>
          <w:sz w:val="28"/>
          <w:szCs w:val="28"/>
        </w:rPr>
        <w:t>решение некоторых обучающих задач: расширение детских представлений, развитие речи</w:t>
      </w:r>
      <w:r>
        <w:rPr>
          <w:rFonts w:ascii="Times New Roman" w:hAnsi="Times New Roman" w:cs="Times New Roman"/>
          <w:sz w:val="28"/>
          <w:szCs w:val="28"/>
        </w:rPr>
        <w:t>, логического мышления и др.;</w:t>
      </w:r>
    </w:p>
    <w:p w:rsidR="004C11B2" w:rsidRDefault="004C11B2" w:rsidP="003C69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11B2">
        <w:rPr>
          <w:rFonts w:ascii="Times New Roman" w:hAnsi="Times New Roman" w:cs="Times New Roman"/>
          <w:sz w:val="28"/>
          <w:szCs w:val="28"/>
        </w:rPr>
        <w:t>формирование мотиваци</w:t>
      </w:r>
      <w:r>
        <w:rPr>
          <w:rFonts w:ascii="Times New Roman" w:hAnsi="Times New Roman" w:cs="Times New Roman"/>
          <w:sz w:val="28"/>
          <w:szCs w:val="28"/>
        </w:rPr>
        <w:t>и к предстоящей деятельности;</w:t>
      </w:r>
    </w:p>
    <w:p w:rsidR="004C11B2" w:rsidRDefault="004C11B2" w:rsidP="003C69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11B2">
        <w:rPr>
          <w:rFonts w:ascii="Times New Roman" w:hAnsi="Times New Roman" w:cs="Times New Roman"/>
          <w:sz w:val="28"/>
          <w:szCs w:val="28"/>
        </w:rPr>
        <w:t>представление информации о материалах в центрах активности на текущий день и планирова</w:t>
      </w:r>
      <w:r>
        <w:rPr>
          <w:rFonts w:ascii="Times New Roman" w:hAnsi="Times New Roman" w:cs="Times New Roman"/>
          <w:sz w:val="28"/>
          <w:szCs w:val="28"/>
        </w:rPr>
        <w:t>ние деятельности в центрах;</w:t>
      </w:r>
    </w:p>
    <w:p w:rsidR="004C11B2" w:rsidRDefault="004C11B2" w:rsidP="003C69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4C11B2">
        <w:rPr>
          <w:rFonts w:ascii="Times New Roman" w:hAnsi="Times New Roman" w:cs="Times New Roman"/>
          <w:sz w:val="28"/>
          <w:szCs w:val="28"/>
        </w:rPr>
        <w:t xml:space="preserve">существление выбора деятельности на основе собственных интересов и потребностей. </w:t>
      </w:r>
    </w:p>
    <w:p w:rsidR="003C692A" w:rsidRPr="00925761" w:rsidRDefault="004C11B2" w:rsidP="003C692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5761">
        <w:rPr>
          <w:rFonts w:ascii="Times New Roman" w:hAnsi="Times New Roman" w:cs="Times New Roman"/>
          <w:i/>
          <w:sz w:val="28"/>
          <w:szCs w:val="28"/>
        </w:rPr>
        <w:t>Приемы для приглаш</w:t>
      </w:r>
      <w:r w:rsidR="003C692A" w:rsidRPr="00925761">
        <w:rPr>
          <w:rFonts w:ascii="Times New Roman" w:hAnsi="Times New Roman" w:cs="Times New Roman"/>
          <w:i/>
          <w:sz w:val="28"/>
          <w:szCs w:val="28"/>
        </w:rPr>
        <w:t>ения детей на групповой сбор:</w:t>
      </w:r>
    </w:p>
    <w:p w:rsidR="003C692A" w:rsidRPr="00925761" w:rsidRDefault="003C692A" w:rsidP="003C69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761">
        <w:rPr>
          <w:rFonts w:ascii="Times New Roman" w:hAnsi="Times New Roman" w:cs="Times New Roman"/>
          <w:sz w:val="28"/>
          <w:szCs w:val="28"/>
        </w:rPr>
        <w:t xml:space="preserve">- </w:t>
      </w:r>
      <w:r w:rsidR="004C11B2" w:rsidRPr="00925761">
        <w:rPr>
          <w:rFonts w:ascii="Times New Roman" w:hAnsi="Times New Roman" w:cs="Times New Roman"/>
          <w:sz w:val="28"/>
          <w:szCs w:val="28"/>
        </w:rPr>
        <w:t>зву</w:t>
      </w:r>
      <w:r w:rsidRPr="00925761">
        <w:rPr>
          <w:rFonts w:ascii="Times New Roman" w:hAnsi="Times New Roman" w:cs="Times New Roman"/>
          <w:sz w:val="28"/>
          <w:szCs w:val="28"/>
        </w:rPr>
        <w:t>ковые сигналы</w:t>
      </w:r>
      <w:r w:rsidR="00925761">
        <w:rPr>
          <w:rFonts w:ascii="Times New Roman" w:hAnsi="Times New Roman" w:cs="Times New Roman"/>
          <w:sz w:val="28"/>
          <w:szCs w:val="28"/>
        </w:rPr>
        <w:t xml:space="preserve">, </w:t>
      </w:r>
      <w:r w:rsidR="004C11B2" w:rsidRPr="00925761">
        <w:rPr>
          <w:rFonts w:ascii="Times New Roman" w:hAnsi="Times New Roman" w:cs="Times New Roman"/>
          <w:sz w:val="28"/>
          <w:szCs w:val="28"/>
        </w:rPr>
        <w:t>любимая песня группы</w:t>
      </w:r>
      <w:r w:rsidR="00925761">
        <w:rPr>
          <w:rFonts w:ascii="Times New Roman" w:hAnsi="Times New Roman" w:cs="Times New Roman"/>
          <w:sz w:val="28"/>
          <w:szCs w:val="28"/>
        </w:rPr>
        <w:t xml:space="preserve">, </w:t>
      </w:r>
      <w:r w:rsidR="004C11B2" w:rsidRPr="00925761">
        <w:rPr>
          <w:rFonts w:ascii="Times New Roman" w:hAnsi="Times New Roman" w:cs="Times New Roman"/>
          <w:sz w:val="28"/>
          <w:szCs w:val="28"/>
        </w:rPr>
        <w:t xml:space="preserve">сюрпризный момент, приход </w:t>
      </w:r>
      <w:r w:rsidRPr="00925761">
        <w:rPr>
          <w:rFonts w:ascii="Times New Roman" w:hAnsi="Times New Roman" w:cs="Times New Roman"/>
          <w:sz w:val="28"/>
          <w:szCs w:val="28"/>
        </w:rPr>
        <w:t xml:space="preserve">взрослого в сказочном костюме; </w:t>
      </w:r>
    </w:p>
    <w:p w:rsidR="003C692A" w:rsidRPr="00925761" w:rsidRDefault="003C692A" w:rsidP="003C69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761">
        <w:rPr>
          <w:rFonts w:ascii="Times New Roman" w:hAnsi="Times New Roman" w:cs="Times New Roman"/>
          <w:sz w:val="28"/>
          <w:szCs w:val="28"/>
        </w:rPr>
        <w:t xml:space="preserve">- </w:t>
      </w:r>
      <w:r w:rsidR="00925761">
        <w:rPr>
          <w:rFonts w:ascii="Times New Roman" w:hAnsi="Times New Roman" w:cs="Times New Roman"/>
          <w:sz w:val="28"/>
          <w:szCs w:val="28"/>
        </w:rPr>
        <w:t xml:space="preserve">дидактическая </w:t>
      </w:r>
      <w:r w:rsidR="004C11B2" w:rsidRPr="00925761">
        <w:rPr>
          <w:rFonts w:ascii="Times New Roman" w:hAnsi="Times New Roman" w:cs="Times New Roman"/>
          <w:sz w:val="28"/>
          <w:szCs w:val="28"/>
        </w:rPr>
        <w:t>игра из серии "</w:t>
      </w:r>
      <w:proofErr w:type="spellStart"/>
      <w:r w:rsidR="004C11B2" w:rsidRPr="00925761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4C11B2" w:rsidRPr="00925761">
        <w:rPr>
          <w:rFonts w:ascii="Times New Roman" w:hAnsi="Times New Roman" w:cs="Times New Roman"/>
          <w:sz w:val="28"/>
          <w:szCs w:val="28"/>
        </w:rPr>
        <w:t>", "Собери целое из частей</w:t>
      </w:r>
      <w:r w:rsidRPr="00925761">
        <w:rPr>
          <w:rFonts w:ascii="Times New Roman" w:hAnsi="Times New Roman" w:cs="Times New Roman"/>
          <w:sz w:val="28"/>
          <w:szCs w:val="28"/>
        </w:rPr>
        <w:t>;</w:t>
      </w:r>
    </w:p>
    <w:p w:rsidR="003C692A" w:rsidRPr="00925761" w:rsidRDefault="003C692A" w:rsidP="003C69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761">
        <w:rPr>
          <w:rFonts w:ascii="Times New Roman" w:hAnsi="Times New Roman" w:cs="Times New Roman"/>
          <w:sz w:val="28"/>
          <w:szCs w:val="28"/>
        </w:rPr>
        <w:t xml:space="preserve"> - </w:t>
      </w:r>
      <w:r w:rsidR="00925761">
        <w:rPr>
          <w:rFonts w:ascii="Times New Roman" w:hAnsi="Times New Roman" w:cs="Times New Roman"/>
          <w:sz w:val="28"/>
          <w:szCs w:val="28"/>
        </w:rPr>
        <w:t xml:space="preserve">подвижная </w:t>
      </w:r>
      <w:r w:rsidR="004C11B2" w:rsidRPr="00925761">
        <w:rPr>
          <w:rFonts w:ascii="Times New Roman" w:hAnsi="Times New Roman" w:cs="Times New Roman"/>
          <w:sz w:val="28"/>
          <w:szCs w:val="28"/>
        </w:rPr>
        <w:t>игра "Паровозик", "Поезд</w:t>
      </w:r>
      <w:r w:rsidRPr="00925761">
        <w:rPr>
          <w:rFonts w:ascii="Times New Roman" w:hAnsi="Times New Roman" w:cs="Times New Roman"/>
          <w:sz w:val="28"/>
          <w:szCs w:val="28"/>
        </w:rPr>
        <w:t>;</w:t>
      </w:r>
    </w:p>
    <w:p w:rsidR="003C692A" w:rsidRPr="00925761" w:rsidRDefault="003C692A" w:rsidP="003C69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761">
        <w:rPr>
          <w:rFonts w:ascii="Times New Roman" w:hAnsi="Times New Roman" w:cs="Times New Roman"/>
          <w:sz w:val="28"/>
          <w:szCs w:val="28"/>
        </w:rPr>
        <w:t xml:space="preserve">- </w:t>
      </w:r>
      <w:r w:rsidR="004C11B2" w:rsidRPr="00925761">
        <w:rPr>
          <w:rFonts w:ascii="Times New Roman" w:hAnsi="Times New Roman" w:cs="Times New Roman"/>
          <w:sz w:val="28"/>
          <w:szCs w:val="28"/>
        </w:rPr>
        <w:t>любимая детьми иг</w:t>
      </w:r>
      <w:r w:rsidRPr="00925761">
        <w:rPr>
          <w:rFonts w:ascii="Times New Roman" w:hAnsi="Times New Roman" w:cs="Times New Roman"/>
          <w:sz w:val="28"/>
          <w:szCs w:val="28"/>
        </w:rPr>
        <w:t>ра, затеянная на месте сбора;</w:t>
      </w:r>
    </w:p>
    <w:p w:rsidR="00F32A57" w:rsidRPr="00925761" w:rsidRDefault="003C692A" w:rsidP="003C69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761">
        <w:rPr>
          <w:rFonts w:ascii="Times New Roman" w:hAnsi="Times New Roman" w:cs="Times New Roman"/>
          <w:sz w:val="28"/>
          <w:szCs w:val="28"/>
        </w:rPr>
        <w:t xml:space="preserve">- </w:t>
      </w:r>
      <w:r w:rsidR="004C11B2" w:rsidRPr="00925761">
        <w:rPr>
          <w:rFonts w:ascii="Times New Roman" w:hAnsi="Times New Roman" w:cs="Times New Roman"/>
          <w:sz w:val="28"/>
          <w:szCs w:val="28"/>
        </w:rPr>
        <w:t>ребенок</w:t>
      </w:r>
      <w:r w:rsidR="00F32A57" w:rsidRPr="00925761">
        <w:rPr>
          <w:rFonts w:ascii="Times New Roman" w:hAnsi="Times New Roman" w:cs="Times New Roman"/>
          <w:sz w:val="28"/>
          <w:szCs w:val="28"/>
        </w:rPr>
        <w:t xml:space="preserve"> </w:t>
      </w:r>
      <w:r w:rsidR="004C11B2" w:rsidRPr="00925761">
        <w:rPr>
          <w:rFonts w:ascii="Times New Roman" w:hAnsi="Times New Roman" w:cs="Times New Roman"/>
          <w:sz w:val="28"/>
          <w:szCs w:val="28"/>
        </w:rPr>
        <w:t xml:space="preserve">- дежурный по сбору детей на круг друзей. </w:t>
      </w:r>
    </w:p>
    <w:p w:rsidR="003C692A" w:rsidRPr="007D18E8" w:rsidRDefault="004C11B2" w:rsidP="003C692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18E8">
        <w:rPr>
          <w:rFonts w:ascii="Times New Roman" w:hAnsi="Times New Roman" w:cs="Times New Roman"/>
          <w:i/>
          <w:sz w:val="28"/>
          <w:szCs w:val="28"/>
        </w:rPr>
        <w:t>Приемы по организации выбора центров активности на групповой сбор:</w:t>
      </w:r>
    </w:p>
    <w:p w:rsidR="007D18E8" w:rsidRDefault="004C11B2" w:rsidP="003C69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761">
        <w:rPr>
          <w:rFonts w:ascii="Times New Roman" w:hAnsi="Times New Roman" w:cs="Times New Roman"/>
          <w:sz w:val="28"/>
          <w:szCs w:val="28"/>
        </w:rPr>
        <w:t xml:space="preserve"> </w:t>
      </w:r>
      <w:r w:rsidR="007D18E8">
        <w:rPr>
          <w:rFonts w:ascii="Times New Roman" w:hAnsi="Times New Roman" w:cs="Times New Roman"/>
          <w:sz w:val="28"/>
          <w:szCs w:val="28"/>
        </w:rPr>
        <w:t>- Подвижная игра "Поезд"</w:t>
      </w:r>
    </w:p>
    <w:p w:rsidR="003C692A" w:rsidRPr="00925761" w:rsidRDefault="007D18E8" w:rsidP="003C69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4C11B2" w:rsidRPr="00925761">
        <w:rPr>
          <w:rFonts w:ascii="Times New Roman" w:hAnsi="Times New Roman" w:cs="Times New Roman"/>
          <w:sz w:val="28"/>
          <w:szCs w:val="28"/>
        </w:rPr>
        <w:t>орожка выбора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3C692A" w:rsidRPr="009257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8" w:rsidRDefault="003C692A" w:rsidP="003C69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761">
        <w:rPr>
          <w:rFonts w:ascii="Times New Roman" w:hAnsi="Times New Roman" w:cs="Times New Roman"/>
          <w:sz w:val="28"/>
          <w:szCs w:val="28"/>
        </w:rPr>
        <w:t xml:space="preserve">- </w:t>
      </w:r>
      <w:r w:rsidR="007D18E8">
        <w:rPr>
          <w:rFonts w:ascii="Times New Roman" w:hAnsi="Times New Roman" w:cs="Times New Roman"/>
          <w:sz w:val="28"/>
          <w:szCs w:val="28"/>
        </w:rPr>
        <w:t>Выставка</w:t>
      </w:r>
    </w:p>
    <w:p w:rsidR="007D18E8" w:rsidRDefault="003C692A" w:rsidP="003C69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761">
        <w:rPr>
          <w:rFonts w:ascii="Times New Roman" w:hAnsi="Times New Roman" w:cs="Times New Roman"/>
          <w:sz w:val="28"/>
          <w:szCs w:val="28"/>
        </w:rPr>
        <w:t xml:space="preserve">- </w:t>
      </w:r>
      <w:r w:rsidR="007D18E8">
        <w:rPr>
          <w:rFonts w:ascii="Times New Roman" w:hAnsi="Times New Roman" w:cs="Times New Roman"/>
          <w:sz w:val="28"/>
          <w:szCs w:val="28"/>
        </w:rPr>
        <w:t>Доска выбора</w:t>
      </w:r>
    </w:p>
    <w:p w:rsidR="007D18E8" w:rsidRDefault="003C692A" w:rsidP="003C69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761">
        <w:rPr>
          <w:rFonts w:ascii="Times New Roman" w:hAnsi="Times New Roman" w:cs="Times New Roman"/>
          <w:sz w:val="28"/>
          <w:szCs w:val="28"/>
        </w:rPr>
        <w:t xml:space="preserve">- </w:t>
      </w:r>
      <w:r w:rsidR="004C11B2" w:rsidRPr="00925761">
        <w:rPr>
          <w:rFonts w:ascii="Times New Roman" w:hAnsi="Times New Roman" w:cs="Times New Roman"/>
          <w:sz w:val="28"/>
          <w:szCs w:val="28"/>
        </w:rPr>
        <w:t>Цветок выбора</w:t>
      </w:r>
    </w:p>
    <w:p w:rsidR="003C692A" w:rsidRPr="00925761" w:rsidRDefault="003C692A" w:rsidP="003C69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761">
        <w:rPr>
          <w:rFonts w:ascii="Times New Roman" w:hAnsi="Times New Roman" w:cs="Times New Roman"/>
          <w:sz w:val="28"/>
          <w:szCs w:val="28"/>
        </w:rPr>
        <w:t>-</w:t>
      </w:r>
      <w:r w:rsidR="007D18E8">
        <w:rPr>
          <w:rFonts w:ascii="Times New Roman" w:hAnsi="Times New Roman" w:cs="Times New Roman"/>
          <w:sz w:val="28"/>
          <w:szCs w:val="28"/>
        </w:rPr>
        <w:t xml:space="preserve"> </w:t>
      </w:r>
      <w:r w:rsidR="004C11B2" w:rsidRPr="00925761">
        <w:rPr>
          <w:rFonts w:ascii="Times New Roman" w:hAnsi="Times New Roman" w:cs="Times New Roman"/>
          <w:sz w:val="28"/>
          <w:szCs w:val="28"/>
        </w:rPr>
        <w:t>Картограф с обозначенными центрами</w:t>
      </w:r>
      <w:r w:rsidRPr="009257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8" w:rsidRDefault="003C692A" w:rsidP="003C69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761">
        <w:rPr>
          <w:rFonts w:ascii="Times New Roman" w:hAnsi="Times New Roman" w:cs="Times New Roman"/>
          <w:sz w:val="28"/>
          <w:szCs w:val="28"/>
        </w:rPr>
        <w:t>-</w:t>
      </w:r>
      <w:r w:rsidR="00F32A57" w:rsidRPr="00925761">
        <w:rPr>
          <w:rFonts w:ascii="Times New Roman" w:hAnsi="Times New Roman" w:cs="Times New Roman"/>
          <w:sz w:val="28"/>
          <w:szCs w:val="28"/>
        </w:rPr>
        <w:t xml:space="preserve"> </w:t>
      </w:r>
      <w:r w:rsidR="004C11B2" w:rsidRPr="00925761">
        <w:rPr>
          <w:rFonts w:ascii="Times New Roman" w:hAnsi="Times New Roman" w:cs="Times New Roman"/>
          <w:sz w:val="28"/>
          <w:szCs w:val="28"/>
        </w:rPr>
        <w:t>Индивидуальные маршрутные листы с план</w:t>
      </w:r>
      <w:r w:rsidR="00F32A57" w:rsidRPr="00925761">
        <w:rPr>
          <w:rFonts w:ascii="Times New Roman" w:hAnsi="Times New Roman" w:cs="Times New Roman"/>
          <w:sz w:val="28"/>
          <w:szCs w:val="28"/>
        </w:rPr>
        <w:t xml:space="preserve"> </w:t>
      </w:r>
      <w:r w:rsidR="004C11B2" w:rsidRPr="00925761">
        <w:rPr>
          <w:rFonts w:ascii="Times New Roman" w:hAnsi="Times New Roman" w:cs="Times New Roman"/>
          <w:sz w:val="28"/>
          <w:szCs w:val="28"/>
        </w:rPr>
        <w:t>- схемой группы</w:t>
      </w:r>
    </w:p>
    <w:p w:rsidR="007D18E8" w:rsidRDefault="003C692A" w:rsidP="003C69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761">
        <w:rPr>
          <w:rFonts w:ascii="Times New Roman" w:hAnsi="Times New Roman" w:cs="Times New Roman"/>
          <w:sz w:val="28"/>
          <w:szCs w:val="28"/>
        </w:rPr>
        <w:t xml:space="preserve">- </w:t>
      </w:r>
      <w:r w:rsidR="004C11B2" w:rsidRPr="00925761">
        <w:rPr>
          <w:rFonts w:ascii="Times New Roman" w:hAnsi="Times New Roman" w:cs="Times New Roman"/>
          <w:sz w:val="28"/>
          <w:szCs w:val="28"/>
        </w:rPr>
        <w:t>Индивидуальные листы выбора</w:t>
      </w:r>
    </w:p>
    <w:p w:rsidR="004C11B2" w:rsidRPr="00925761" w:rsidRDefault="004C11B2" w:rsidP="003C69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761">
        <w:rPr>
          <w:rFonts w:ascii="Times New Roman" w:hAnsi="Times New Roman" w:cs="Times New Roman"/>
          <w:sz w:val="28"/>
          <w:szCs w:val="28"/>
        </w:rPr>
        <w:t>После того, как дети выбрали центры и спланировали работу в них, групповой сбор заканчивается, и дети от планирования постепенно переходят к реализации своих планов. К групповому сбору привлекаются родители, которые являются помощниками для воспитателей.</w:t>
      </w:r>
    </w:p>
    <w:sectPr w:rsidR="004C11B2" w:rsidRPr="00925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490"/>
    <w:rsid w:val="00026C0B"/>
    <w:rsid w:val="003C692A"/>
    <w:rsid w:val="00410BB4"/>
    <w:rsid w:val="004C11B2"/>
    <w:rsid w:val="007D18E8"/>
    <w:rsid w:val="00925761"/>
    <w:rsid w:val="00DA2B07"/>
    <w:rsid w:val="00F32A57"/>
    <w:rsid w:val="00FB3490"/>
    <w:rsid w:val="00FC5760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User</cp:lastModifiedBy>
  <cp:revision>6</cp:revision>
  <dcterms:created xsi:type="dcterms:W3CDTF">2022-11-26T14:11:00Z</dcterms:created>
  <dcterms:modified xsi:type="dcterms:W3CDTF">2023-10-05T09:06:00Z</dcterms:modified>
</cp:coreProperties>
</file>