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ED" w:rsidRPr="00D71130" w:rsidRDefault="008759ED" w:rsidP="00D7113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sz w:val="28"/>
          <w:szCs w:val="28"/>
          <w:lang w:eastAsia="ru-RU"/>
        </w:rPr>
        <w:t>Взаимодействие с родителями</w:t>
      </w:r>
      <w:r w:rsidR="00993D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1130">
        <w:rPr>
          <w:rFonts w:ascii="Times New Roman" w:hAnsi="Times New Roman" w:cs="Times New Roman"/>
          <w:b/>
          <w:sz w:val="28"/>
          <w:szCs w:val="28"/>
          <w:lang w:eastAsia="ru-RU"/>
        </w:rPr>
        <w:t>(законными предст</w:t>
      </w:r>
      <w:r w:rsidR="00993D31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bookmarkStart w:id="0" w:name="_GoBack"/>
      <w:bookmarkEnd w:id="0"/>
      <w:r w:rsidRPr="00D71130">
        <w:rPr>
          <w:rFonts w:ascii="Times New Roman" w:hAnsi="Times New Roman" w:cs="Times New Roman"/>
          <w:b/>
          <w:sz w:val="28"/>
          <w:szCs w:val="28"/>
          <w:lang w:eastAsia="ru-RU"/>
        </w:rPr>
        <w:t>вителями)</w:t>
      </w:r>
    </w:p>
    <w:p w:rsidR="00D71130" w:rsidRDefault="008759ED" w:rsidP="008759E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1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взаимодействия педагогического коллектива</w:t>
      </w:r>
    </w:p>
    <w:p w:rsidR="008759ED" w:rsidRPr="00D71130" w:rsidRDefault="008759ED" w:rsidP="008759E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семьями воспитанников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1. Обеспечить психолого-педагогическую поддержку семьи и способствовать повышению компетентности родителей (законных представителей) в вопросах развития и образования, охраны и укрепления здоровья детей.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 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Обеспечить учет образовательных потребностей, интересов и мотивов детей, членов их семей в определении: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специфики национальных, социокультурных и иных условий, в которых осуществляется образовательная деятельность;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 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традиций культурно-досуговой жизни ДОО.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участия родителей (законных представителей) в образовательной деятельности.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Обеспечить информационную открытость разработки и реализации Программы для предоставления информации о ООП-ОПДО семье и всем заинтересованным лицам, вовлечённым в образовательную деятельность.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6.   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Активизировать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759ED" w:rsidRPr="00D71130" w:rsidRDefault="00D71130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7.   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Обеспечить консультативной поддержкой родителей (законных представителей) по вопросам образования и охраны здоровья детей, в том числе инклюзивного образования.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71130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 организации совместной работы дошкольного образовательного учреждения с семьями в рамках  необходимо соблюдать основные принципы:</w:t>
      </w:r>
      <w:r w:rsidRPr="00D71130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открытость детского сада для семьи (каждому родителю обеспечивается возможность знать и видеть, как живет и развивается его ребенок);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 доброжелательность при сотрудничестве педагогов и родителей в воспитании детей;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   создание активной развивающей среды, обеспечивающей единые подходы 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 развитию личности в семье и детском коллективе;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  диагностика общих и частных проблем в развитии и воспитании ребенка.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личностно-развивающего и гуманистического характера взаимодействия взрослых и детей (родителей (законных представителей), педагогов ДОО) и детей;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  учет этнокультурной ситуации развития детей;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поддержка взрослыми положительного, доброжелательного отношения друг к другу и взаимодействия детей друг с другом в разных видах деятельности;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поддержка родителей (законных представителей) в воспитании детей, охрана и укрепление их здоровья, вовлечение семей непосредственно в образовательную деятельность.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единый подход к процессу воспитания ребёнка;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взаимное доверие  во взаимоотношениях педагогов и родителей;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дифференцированный подход к каждой семье;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равноответственность</w:t>
      </w:r>
      <w:proofErr w:type="spell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и педагогов.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Одним из важных условий реализации ОО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взаимодействие с семьей: дети, воспитатели, родители, администрация – главные участники педагогического процесса.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Равноправными субъектами педагогического процесса в детском саду являются дети, воспитатели, специалисты, младшие воспитатели,  медсестра, родители.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Равноправие субъектов подразумевает: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открытость к взаимодействию;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возможность запросить, и получить информацию;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 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возможность участия субъектов в планировании, реализации, управлении и оценке результатов совместных проектов, образовательного процесса.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 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 современных  условиях дошкольное образовательное учреждение является единственным общественным институтом, регулярно и неформально взаимодействующим с семьей,  то есть  имеющим возможность оказывать  на неё  определенное влияние.   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Взаимодействие ДОО с родителями как одно из условий успешной реализации основной общеобразовательной программы дошкольного образования,  позволит обеспечить ее эффективность, повысить  качество образования</w:t>
      </w:r>
      <w:r w:rsidRPr="00D71130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 при соблюдении следующих принципов: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совместные усилия семьи и ДОО в оказании помощи и поддержки ребенку;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уважение и понимание между родителями и педагогами, систематическое  обсуждение вопросов воспитания, обучения и развития ребенка;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проявление терпимости и деликатности в общении с ребенком;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воспитание у детей уважения и доверия к взрослым (родителям, педагогу, близким людям).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 в ДОО  осуществляется интеграция общественного и семейного воспитания дошкольников со следующими категориями родителей: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 семьями воспитанников;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 родителями детей, не посещающих дошкольное образовательное учреждение.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Приведя ребенка в детский сад, родители хотят, чтобы их детей не только готовили к школе,  но и обеспечивали широкий спектр знаний,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невозможно.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Все формы с родителями подразделяются на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коллективные (массовые), индивидуальные и наглядно-информационные;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-традиционные и нетрадиционные.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           Коллективные (массовые) формы подразумевают работу со всем или большим составом родителей ДОО (группы). Это совместные мероприятия педагогов и родителей. Некоторые из них подразумевают участие и детей.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Индивидуальные формы предназначены для дифференцированной работы с родителями воспитанников.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Наглядно-информационные - играют роль опосредованного общения между педагогами и родителями.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В настоящее время сложились устойчивые формы работы детского сада с семьей, которые в дошкольной педагогике принято считать традиционными.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           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 внутри детского сада проводится работа с родителями воспитанников данного ДОО;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 работа с родителями за пределами ДОО.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 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педагогами.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93D31">
        <w:rPr>
          <w:rFonts w:ascii="Times New Roman" w:hAnsi="Times New Roman" w:cs="Times New Roman"/>
          <w:sz w:val="28"/>
          <w:szCs w:val="28"/>
          <w:lang w:eastAsia="ru-RU"/>
        </w:rPr>
        <w:t>Существует  классификация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нетрадиционных форм взаимодействия с родителями: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-Информационно-аналитические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-Познавательные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-Досуговые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-Наглядно-информационные (информационно-ознакомительные, просветительские)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По-прежнему в этой группе лидируют следующие </w:t>
      </w: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традиционные коллективные формы общения: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Общее родительское собрание ДОО. 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Педагогический совет с участием родителей.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-Родительская конференция - одна из форм повышения педагогической культуры родителей  Ценность этого вида работы в том, что в ней участвуют не только родители, но и общественность.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Тематические консультации организуются с целью ответить на все вопросы, интересующие родителей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-«Заочные» консультации - родители задают разнообразные вопросы, о которых не желают говорить вслух.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-  Педагогический консилиум. В состав консилиума можно включить воспитателя, заведующую, заместителя заведующего по основной деятельности,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педагога-психолог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, учителя логопед,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- Групповые собрания родителей—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эт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«Круглый стол»- В нетрадиционной обстановке с обязательным участием специалистов обсуждаются с родителями актуальные проблемы воспитания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-Родительский совет (комитет) группы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о группа родителей, которая регулярно собирается для того, чтобы содействовать администрации ДОО.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Открытые занятия с детьми в ДОО для родителей, где родителей знакомят со структурой и спецификой проведения занятий в ДОО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. -.</w:t>
      </w:r>
      <w:proofErr w:type="gramEnd"/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«Дни открытых дверей» дают родителям возможность увидеть стиль общения педагогов с детьми, самим «включиться» в общение и деятельность детей и педагогов.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Клубы для родителей - данная форма общения предполагает установление между педагогами и родителями доверительных отношений.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Досуговые формы взаимодействия с родителями.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К досуговым формам взаимодействия с родителями относят: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 Праздники, утренники, мероприятия (концерты, соревнования).</w:t>
      </w:r>
      <w:r w:rsidRPr="00D71130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7400501" wp14:editId="2E0CC21C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 Выставки работ родителей и детей, семейные вернисажи.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 Совместные походы и экскурсии.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Благотворительный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акции.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 Кружки и секции;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 -Домашние гостиные;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 - Работа театральной труппы дети – родители (совместная постановка спектаклей);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узыкальные и литературные салоны;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 - Коллекционирование и т.д.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Наглядно-информационные формы взаимодействия с родителями: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К ним относят: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-видеофрагменты организации различных видов деятельности, режимных моментов, занятий;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фотографии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-выставки детских работ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-стенды, ширмы, папки-передвижки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Информационно-аналитические формы организации взаимодействия с родителями - Анкетирование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Письменные формы взаимодействия с родителями: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Брошюры -  помогают родителям узнать о детском саде.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- Пособия содержат подробную информацию о детском саде. Семьи могут обращаться к пособиям в течение всего года.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br/>
        <w:t>- Бюллетен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Степень эффективности сотрудничества обусловлена: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положительной установкой взаимодействующих сторон на совместную работу, осознанием ее целей и личностной заинтересованностью;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совместным планированием, организацией и оценкой результатов образовательного процесса; свободой выбора участников деятельности.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Укрепление и развитие тесной связи и взаимодействия различных социальных институтов (детский сад, семья, общественность) обеспечивает благоприятные условия жизни и воспитания обучения ребенка, развития его личности.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Наиболее полезный и эффективный стиль воспитания в обобщенной  форме может  быть   сформулирован   как   сочетание   тёплого эмоционального отношения к детям (моральная поддержка, преобладание поощрительных воздействий над запретами и наказаниями) с чётко определёнными правилами поведения, в пределах которых предоставляется достаточный контроль для личной инициативы.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 основе взаимодействия детского сада и семьи лежит сотрудничество, т.е. совместное определение целей деятельности, совместное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Сотрудничество предполагает 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>не только взаимные действия, но и </w:t>
      </w: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взаимопонимание,   </w:t>
      </w:r>
      <w:proofErr w:type="spellStart"/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взаимопознание</w:t>
      </w:r>
      <w:proofErr w:type="spellEnd"/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,  взаимовлияние.   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>Мы понимаем, 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 чтобы прийти к согласию, договориться о совместных действиях.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Инициаторами установления сотрудничества являются педагоги, поскольку они 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Педагог сознает, что такое сотрудничество в интересах ребенка и что в этом необходимо убедить родителей.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Важнейшим способом реализации сотрудничества педагогов и родителей является организация нашей 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Под включением родителей в деятельность по реализации целей и задач ООП-ОПДО</w:t>
      </w: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понимается их участие </w:t>
      </w:r>
      <w:proofErr w:type="gramStart"/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proofErr w:type="gramEnd"/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SimSun" w:hAnsi="Times New Roman" w:cs="Times New Roman"/>
          <w:sz w:val="28"/>
          <w:szCs w:val="28"/>
          <w:lang w:eastAsia="ru-RU"/>
        </w:rPr>
        <w:t>-   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стратегическом, тактическом, оперативном 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планировании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на всех уровнях: организационных форм обучения, развития детей в совместной и самостоятельной деятельности;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SimSun" w:hAnsi="Times New Roman" w:cs="Times New Roman"/>
          <w:sz w:val="28"/>
          <w:szCs w:val="28"/>
          <w:lang w:eastAsia="ru-RU"/>
        </w:rPr>
        <w:t>-   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согласовании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 (образовательной, программы развития), планов совместной работы; организации образовательного процесса;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SimSun" w:hAnsi="Times New Roman" w:cs="Times New Roman"/>
          <w:sz w:val="28"/>
          <w:szCs w:val="28"/>
          <w:lang w:eastAsia="ru-RU"/>
        </w:rPr>
        <w:t>-   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творческих групп, которые активно делятся собственным опытом, собственными достижениями;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SimSun" w:hAnsi="Times New Roman" w:cs="Times New Roman"/>
          <w:sz w:val="28"/>
          <w:szCs w:val="28"/>
          <w:lang w:eastAsia="ru-RU"/>
        </w:rPr>
        <w:t>-   </w:t>
      </w:r>
      <w:r w:rsidRPr="00D71130">
        <w:rPr>
          <w:rFonts w:ascii="Times New Roman" w:hAnsi="Times New Roman" w:cs="Times New Roman"/>
          <w:sz w:val="28"/>
          <w:szCs w:val="28"/>
          <w:lang w:eastAsia="ru-RU"/>
        </w:rPr>
        <w:t>организации современной развивающей среды в группах и на территории дошкольного учреждения;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eastAsia="SimSun" w:hAnsi="Times New Roman" w:cs="Times New Roman"/>
          <w:sz w:val="28"/>
          <w:szCs w:val="28"/>
          <w:lang w:eastAsia="ru-RU"/>
        </w:rPr>
        <w:t>-   </w:t>
      </w:r>
      <w:proofErr w:type="gram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привлечении</w:t>
      </w:r>
      <w:proofErr w:type="gram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к оценке и контролю (общественная экспертиза) за качеством образовательного процесса.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Признаками сотрудничества с семьей по реализации  ООП-ОПДО</w:t>
      </w: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образования являются: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осознание цели деятельности каждым участником образовательного процесса;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личный контакт между участниками процесса с обменом информацией, взаимной помощью, самоконтролем;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положительные межличностные отношения;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включение родителей и педагогов в общественные формы обсуждения и решения проблем в организации образовательного процесса, в том числе через сайт ДОО.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Подходы к взаимодействию с родителями по реализации ООП-ОПДО: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рассматриваются, как важный фактор в улучшении перспектив развития детей.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не только не мешают и не препятствуют работе педагогов, а наоборот, могут способствовать быстрым успехам, могут овладеть новыми навыками, руководствуясь сильным желанием помочь своим детям.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имеют право на информированность и обращение к педагогам детского сада за советами с тем, чтобы эффективнее влиять на развитие своих детей.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при соответствующих условиях могут быть субъектами организации, планирования и развития образовательной системы ДОО.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 основе совместной деятельности семьи и ДОО  по реализации ООП-ОПДО заложены следующие принципы: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и педагоги являются партнерами в воспитании и обучении детей.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Единство в понимании педагогами и родителями ценностно-целевых ориентиров, задач, средств, условий, результата развития ребенка.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Помощь, поддержка, уважение и доверие к ребенку со стороны педагогов и родителей.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Знание педагогами и родителями воспитательных возможностей педагогического коллектива и семьи, максимальное использование воспитательного потенциала в совместной работе с детьми.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Постоянный анализ (с использованием общественной экспертизы) промежуточных и «конечных» результатов образовательного процесса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(образования ребенка), с целью обеспечения успешности ребенка на каждом возрастном этапе развития.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Взаимодействие педагогов ДОО и семьи в ходе реализации ООП-ОПДО</w:t>
      </w: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выстраивается по следующим направлениям: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вовлечение родителей в планово-прогностическую, организационную, экспертно-аналитическую деятельность;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организация психолого-педагогического, нормативно-правового  просвещения родителей;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· практическая помощь семье в воспитании ребенка;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использование в практической деятельности позитивного опыта общественного и семейного воспитания;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разработка тематического оформления образовательного учреждения по работе с семьей;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активизация педагогического самообразования родителей;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расширение сферы дополнительного образования и досуговых услуг.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Показатели степени включения родителей в деятельность по реализации ООП-ОПДО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711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 </w:t>
      </w:r>
      <w:proofErr w:type="spellStart"/>
      <w:r w:rsidRPr="00D71130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71130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родителей о сфере педагогической деятельности, т.е. наличие представлений: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 нормативно-правовой базе системы дошкольного образования;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 возрастных и психологических особенностях развития ребенка дошкольного возраста;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 педагогической деятельности в целом;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 специфике работы с детьми дошкольного возраста;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об адекватных средствах и условиях развития ребенка;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 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об особенностях образовательного процесса в детском саду;</w:t>
      </w:r>
    </w:p>
    <w:p w:rsidR="008759ED" w:rsidRPr="00D71130" w:rsidRDefault="00993D31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</w:t>
      </w:r>
      <w:r w:rsidR="008759ED" w:rsidRPr="00D71130">
        <w:rPr>
          <w:rFonts w:ascii="Times New Roman" w:hAnsi="Times New Roman" w:cs="Times New Roman"/>
          <w:sz w:val="28"/>
          <w:szCs w:val="28"/>
          <w:lang w:eastAsia="ru-RU"/>
        </w:rPr>
        <w:t> о предполагаемых и реальных результатах развития детей дошкольного возраста.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2. Владение необходимыми знаниями, практическими умениями и навыками воспитания и обучения детей дошкольного возраста.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3. Степень проявления интереса к активному включению в планирование, организацию и оценку результатов образовательного процесса.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4. Удовлетворенность образовательными услугами.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D71130">
        <w:rPr>
          <w:rFonts w:ascii="Times New Roman" w:hAnsi="Times New Roman" w:cs="Times New Roman"/>
          <w:sz w:val="28"/>
          <w:szCs w:val="28"/>
          <w:lang w:eastAsia="ru-RU"/>
        </w:rPr>
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удовлетворены образовательными услугами.</w:t>
      </w:r>
    </w:p>
    <w:p w:rsidR="008759ED" w:rsidRPr="00D71130" w:rsidRDefault="008759ED" w:rsidP="00D71130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8759ED" w:rsidRPr="00D71130" w:rsidSect="00993D31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ED"/>
    <w:rsid w:val="008759ED"/>
    <w:rsid w:val="00993D31"/>
    <w:rsid w:val="00D7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9ED"/>
    <w:rPr>
      <w:b/>
      <w:bCs/>
    </w:rPr>
  </w:style>
  <w:style w:type="character" w:styleId="a5">
    <w:name w:val="Emphasis"/>
    <w:basedOn w:val="a0"/>
    <w:uiPriority w:val="20"/>
    <w:qFormat/>
    <w:rsid w:val="00875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E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711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9ED"/>
    <w:rPr>
      <w:b/>
      <w:bCs/>
    </w:rPr>
  </w:style>
  <w:style w:type="character" w:styleId="a5">
    <w:name w:val="Emphasis"/>
    <w:basedOn w:val="a0"/>
    <w:uiPriority w:val="20"/>
    <w:qFormat/>
    <w:rsid w:val="00875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E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71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2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62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C752D-4B4F-4093-9F65-0CA3F837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2915</Words>
  <Characters>16618</Characters>
  <Application>Microsoft Office Word</Application>
  <DocSecurity>0</DocSecurity>
  <Lines>138</Lines>
  <Paragraphs>38</Paragraphs>
  <ScaleCrop>false</ScaleCrop>
  <Company/>
  <LinksUpToDate>false</LinksUpToDate>
  <CharactersWithSpaces>19495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5</cp:revision>
  <dcterms:created xsi:type="dcterms:W3CDTF">2022-12-08T19:54:00Z</dcterms:created>
  <dcterms:modified xsi:type="dcterms:W3CDTF">2023-10-23T12:14:00Z</dcterms:modified>
</cp:coreProperties>
</file>