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46" w:rsidRPr="00EC27F0" w:rsidRDefault="00C45E46" w:rsidP="00EC27F0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C27F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Развитие представлений о своем теле и физических возможностях, произвольность и координация движений</w:t>
      </w:r>
    </w:p>
    <w:p w:rsidR="00EC27F0" w:rsidRPr="00EC27F0" w:rsidRDefault="00EC27F0" w:rsidP="00EC27F0">
      <w:pPr>
        <w:pStyle w:val="a4"/>
        <w:jc w:val="both"/>
        <w:rPr>
          <w:color w:val="222222"/>
          <w:sz w:val="28"/>
          <w:szCs w:val="28"/>
        </w:rPr>
      </w:pPr>
      <w:r w:rsidRPr="00EC27F0">
        <w:rPr>
          <w:iCs/>
          <w:sz w:val="28"/>
          <w:szCs w:val="28"/>
        </w:rPr>
        <w:t>В сфере совершенствования двигательной активности детей</w:t>
      </w:r>
      <w:r w:rsidRPr="00EC27F0">
        <w:rPr>
          <w:sz w:val="28"/>
          <w:szCs w:val="28"/>
        </w:rPr>
        <w:t>, развития</w:t>
      </w:r>
      <w:r w:rsidRPr="00EC27F0">
        <w:t xml:space="preserve"> </w:t>
      </w:r>
      <w:r w:rsidRPr="00EC27F0">
        <w:rPr>
          <w:sz w:val="28"/>
          <w:szCs w:val="28"/>
        </w:rPr>
        <w:t>представлений о своем теле и своих физических возможностях, — формирование начальных представлений о спорте. Взрослые уделяют специальное внимание развитию у ребёнка представлений о своем теле, произвольности действий и движений ребёнка.</w:t>
      </w:r>
    </w:p>
    <w:p w:rsidR="00EC27F0" w:rsidRPr="00EC27F0" w:rsidRDefault="00EC27F0" w:rsidP="00EC27F0">
      <w:pPr>
        <w:pStyle w:val="a4"/>
        <w:jc w:val="both"/>
        <w:rPr>
          <w:color w:val="222222"/>
          <w:sz w:val="28"/>
          <w:szCs w:val="28"/>
        </w:rPr>
      </w:pPr>
      <w:r w:rsidRPr="00EC27F0">
        <w:rPr>
          <w:sz w:val="28"/>
          <w:szCs w:val="28"/>
        </w:rPr>
        <w:t xml:space="preserve">Для удовлетворения естественной потребности детей в движении педагоги </w:t>
      </w:r>
      <w:bookmarkStart w:id="0" w:name="_GoBack"/>
      <w:bookmarkEnd w:id="0"/>
      <w:r w:rsidRPr="00EC27F0">
        <w:rPr>
          <w:sz w:val="28"/>
          <w:szCs w:val="28"/>
        </w:rPr>
        <w:t xml:space="preserve">организуют пространственную среду с соответствующим оборудованием как внутри помещения </w:t>
      </w:r>
      <w:proofErr w:type="gramStart"/>
      <w:r w:rsidRPr="00EC27F0">
        <w:rPr>
          <w:sz w:val="28"/>
          <w:szCs w:val="28"/>
        </w:rPr>
        <w:t>ДОО</w:t>
      </w:r>
      <w:proofErr w:type="gramEnd"/>
      <w:r w:rsidRPr="00EC27F0">
        <w:rPr>
          <w:sz w:val="28"/>
          <w:szCs w:val="28"/>
        </w:rPr>
        <w:t xml:space="preserve"> так и на внешней территории (горки, лестницы, качели и т. п.); подвижные игры (как свободные, так и по правилам);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</w:t>
      </w:r>
      <w:proofErr w:type="spellStart"/>
      <w:r w:rsidRPr="00EC27F0">
        <w:rPr>
          <w:sz w:val="28"/>
          <w:szCs w:val="28"/>
        </w:rPr>
        <w:t>опорнодвигательной</w:t>
      </w:r>
      <w:proofErr w:type="spellEnd"/>
      <w:r w:rsidRPr="00EC27F0">
        <w:rPr>
          <w:sz w:val="28"/>
          <w:szCs w:val="28"/>
        </w:rPr>
        <w:t xml:space="preserve"> системы детского организма.</w:t>
      </w:r>
    </w:p>
    <w:p w:rsidR="00EC27F0" w:rsidRPr="00EC27F0" w:rsidRDefault="00EC27F0" w:rsidP="00EC27F0">
      <w:pPr>
        <w:pStyle w:val="a4"/>
        <w:jc w:val="both"/>
        <w:rPr>
          <w:color w:val="222222"/>
          <w:sz w:val="28"/>
          <w:szCs w:val="28"/>
        </w:rPr>
      </w:pPr>
      <w:r w:rsidRPr="00EC27F0">
        <w:rPr>
          <w:sz w:val="28"/>
          <w:szCs w:val="28"/>
        </w:rPr>
        <w:t>Необходимо поддерживать интерес детей к подвижным играм, занятиям на спортивных снарядах, упражнениям в беге, прыжках, лазании, метании и др.; побуждать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правильного, не наносящего ущерба организму выполнения основных движений.</w:t>
      </w:r>
    </w:p>
    <w:p w:rsidR="00EC27F0" w:rsidRPr="00EC27F0" w:rsidRDefault="00EC27F0" w:rsidP="00EC27F0">
      <w:pPr>
        <w:pStyle w:val="a4"/>
        <w:jc w:val="both"/>
        <w:rPr>
          <w:color w:val="222222"/>
          <w:sz w:val="28"/>
          <w:szCs w:val="28"/>
        </w:rPr>
      </w:pPr>
      <w:r w:rsidRPr="00EC27F0">
        <w:rPr>
          <w:sz w:val="28"/>
          <w:szCs w:val="28"/>
        </w:rPr>
        <w:t>К концу дошкольного возраста ребёнок должен уметь выполнять движения, встречающиеся в быту и жизни: ходить, бегать, прыгать, ловить, метать, лазать, плавать разными способами, ходить на лыжах, скользить по ледяным дорожкам, ездить на велосипеде, кататься на коньках. Сформированные двигательные навыки позволяют детям достигать хороших результатов в двигательной деятельности. Освоение знаний о физической культуре формирует у дошкольников правильное отношение к своему здоровью. Им становятся доступны элементарные представления о физических упражнениях, способах их использования в жизни людей, о своем физическом состоянии, простейших правилах сохранения и укрепления здоровья. Специальные знания дошкольники получают в процессе режимных моментов (закаливание, гигиенические процедуры), а также в организованной образовательной деятельности (физкультурные занятия, развивающие игры, игры-драматизации и др.)</w:t>
      </w:r>
    </w:p>
    <w:p w:rsidR="00EC27F0" w:rsidRPr="00EC27F0" w:rsidRDefault="00EC27F0" w:rsidP="00EC27F0">
      <w:pPr>
        <w:pStyle w:val="a4"/>
        <w:jc w:val="both"/>
        <w:rPr>
          <w:color w:val="222222"/>
          <w:sz w:val="28"/>
          <w:szCs w:val="28"/>
        </w:rPr>
      </w:pPr>
      <w:r w:rsidRPr="00EC27F0">
        <w:rPr>
          <w:color w:val="222222"/>
          <w:sz w:val="28"/>
          <w:szCs w:val="28"/>
        </w:rPr>
        <w:t>В общей системе образования и воспитания физическое воспитание детей дошкольного возраста занимает особое место. Именно в дошкольном детстве в результате целенаправленного педагогического воздействия формируются здоровье, общая выносливость и работоспособность, жизнедеятельность и другие качества, необходимые для всестороннего гармоничного развития личности.</w:t>
      </w:r>
    </w:p>
    <w:p w:rsidR="00EC27F0" w:rsidRPr="00EC27F0" w:rsidRDefault="00EC27F0" w:rsidP="00EC27F0">
      <w:pPr>
        <w:pStyle w:val="a4"/>
        <w:jc w:val="both"/>
        <w:rPr>
          <w:color w:val="222222"/>
          <w:sz w:val="28"/>
          <w:szCs w:val="28"/>
        </w:rPr>
      </w:pPr>
      <w:r w:rsidRPr="00EC27F0">
        <w:rPr>
          <w:color w:val="222222"/>
          <w:sz w:val="28"/>
          <w:szCs w:val="28"/>
        </w:rPr>
        <w:t> </w:t>
      </w:r>
    </w:p>
    <w:p w:rsidR="00EC27F0" w:rsidRPr="00EC27F0" w:rsidRDefault="00EC27F0" w:rsidP="00EC27F0">
      <w:pPr>
        <w:pStyle w:val="a4"/>
        <w:jc w:val="both"/>
        <w:rPr>
          <w:color w:val="222222"/>
          <w:sz w:val="28"/>
          <w:szCs w:val="28"/>
        </w:rPr>
      </w:pPr>
      <w:r w:rsidRPr="00EC27F0">
        <w:rPr>
          <w:color w:val="222222"/>
          <w:sz w:val="28"/>
          <w:szCs w:val="28"/>
        </w:rPr>
        <w:lastRenderedPageBreak/>
        <w:t>Формирование физических качеств, двигательных умений и навыков тесно связано с психическим здоровьем ребенка, с воспитанием эстетических чувств и нравственно – волевых черт личности</w:t>
      </w:r>
      <w:proofErr w:type="gramStart"/>
      <w:r w:rsidRPr="00EC27F0">
        <w:rPr>
          <w:color w:val="222222"/>
          <w:sz w:val="28"/>
          <w:szCs w:val="28"/>
        </w:rPr>
        <w:t>.</w:t>
      </w:r>
      <w:proofErr w:type="gramEnd"/>
      <w:r w:rsidRPr="00EC27F0">
        <w:rPr>
          <w:color w:val="222222"/>
          <w:sz w:val="28"/>
          <w:szCs w:val="28"/>
        </w:rPr>
        <w:t xml:space="preserve"> </w:t>
      </w:r>
      <w:proofErr w:type="gramStart"/>
      <w:r w:rsidRPr="00EC27F0">
        <w:rPr>
          <w:color w:val="222222"/>
          <w:sz w:val="28"/>
          <w:szCs w:val="28"/>
        </w:rPr>
        <w:t>а</w:t>
      </w:r>
      <w:proofErr w:type="gramEnd"/>
      <w:r w:rsidRPr="00EC27F0">
        <w:rPr>
          <w:color w:val="222222"/>
          <w:sz w:val="28"/>
          <w:szCs w:val="28"/>
        </w:rPr>
        <w:t xml:space="preserve"> практике вся система физического развития и воспитания ребенка в ДОУ строится вокруг физиологического и медицинского подходов к организации </w:t>
      </w:r>
      <w:proofErr w:type="spellStart"/>
      <w:r w:rsidRPr="00EC27F0">
        <w:rPr>
          <w:color w:val="222222"/>
          <w:sz w:val="28"/>
          <w:szCs w:val="28"/>
        </w:rPr>
        <w:t>воспитательно</w:t>
      </w:r>
      <w:proofErr w:type="spellEnd"/>
      <w:r w:rsidRPr="00EC27F0">
        <w:rPr>
          <w:color w:val="222222"/>
          <w:sz w:val="28"/>
          <w:szCs w:val="28"/>
        </w:rPr>
        <w:t xml:space="preserve"> – образовательного процесса. Первостепенное значение уделяется вопросам здоровья детей и организации условий для его охраны и укрепления, а целью физического воспитания становится формирование привычки к здоровому образу жизни.</w:t>
      </w:r>
    </w:p>
    <w:p w:rsidR="00EC27F0" w:rsidRPr="00EC27F0" w:rsidRDefault="00EC27F0" w:rsidP="00EC27F0">
      <w:pPr>
        <w:pStyle w:val="a4"/>
        <w:jc w:val="both"/>
        <w:rPr>
          <w:color w:val="222222"/>
          <w:sz w:val="28"/>
          <w:szCs w:val="28"/>
        </w:rPr>
      </w:pPr>
      <w:r w:rsidRPr="00EC27F0">
        <w:rPr>
          <w:color w:val="222222"/>
          <w:sz w:val="28"/>
          <w:szCs w:val="28"/>
        </w:rPr>
        <w:t>Задачи физического развития: здоровья детей, повышение сопротивляемости к заболеваниям, неблагоприятным воздействиям внешней среды и работоспособности организма</w:t>
      </w:r>
      <w:proofErr w:type="gramStart"/>
      <w:r w:rsidRPr="00EC27F0">
        <w:rPr>
          <w:color w:val="222222"/>
          <w:sz w:val="28"/>
          <w:szCs w:val="28"/>
        </w:rPr>
        <w:t>.</w:t>
      </w:r>
      <w:proofErr w:type="gramEnd"/>
      <w:r w:rsidRPr="00EC27F0">
        <w:rPr>
          <w:color w:val="222222"/>
          <w:sz w:val="28"/>
          <w:szCs w:val="28"/>
        </w:rPr>
        <w:t xml:space="preserve"> </w:t>
      </w:r>
      <w:proofErr w:type="gramStart"/>
      <w:r w:rsidRPr="00EC27F0">
        <w:rPr>
          <w:color w:val="222222"/>
          <w:sz w:val="28"/>
          <w:szCs w:val="28"/>
        </w:rPr>
        <w:t>у</w:t>
      </w:r>
      <w:proofErr w:type="gramEnd"/>
      <w:r w:rsidRPr="00EC27F0">
        <w:rPr>
          <w:color w:val="222222"/>
          <w:sz w:val="28"/>
          <w:szCs w:val="28"/>
        </w:rPr>
        <w:t>мений и навыков, развитие психофизических качеств и двигательных способностей, передачу простейших понятий о физической культуре воспитательные задачи, направленные на формирование культурно – гигиенических навыков и потребности в здоровом образе жизни, формирование культуры чувств и эстетического отношения к физическим упражнениям.</w:t>
      </w:r>
    </w:p>
    <w:p w:rsidR="00EC27F0" w:rsidRPr="00EC27F0" w:rsidRDefault="00EC27F0" w:rsidP="00EC27F0">
      <w:pPr>
        <w:pStyle w:val="a4"/>
        <w:jc w:val="both"/>
        <w:rPr>
          <w:color w:val="222222"/>
          <w:sz w:val="28"/>
          <w:szCs w:val="28"/>
        </w:rPr>
      </w:pPr>
      <w:r w:rsidRPr="00EC27F0">
        <w:rPr>
          <w:color w:val="222222"/>
          <w:sz w:val="28"/>
          <w:szCs w:val="28"/>
        </w:rPr>
        <w:t xml:space="preserve">В области физического развития ребенка основными задачами образовательной деятельности являются создание условий для: – становления у детей ценностей здорового образа жизни; – развития представлений о своем теле и своих физических возможностях; – приобретения двигательного опыта и совершенствования двигательной активности; </w:t>
      </w:r>
      <w:proofErr w:type="gramStart"/>
      <w:r w:rsidRPr="00EC27F0">
        <w:rPr>
          <w:color w:val="222222"/>
          <w:sz w:val="28"/>
          <w:szCs w:val="28"/>
        </w:rPr>
        <w:t>–ф</w:t>
      </w:r>
      <w:proofErr w:type="gramEnd"/>
      <w:r w:rsidRPr="00EC27F0">
        <w:rPr>
          <w:color w:val="222222"/>
          <w:sz w:val="28"/>
          <w:szCs w:val="28"/>
        </w:rPr>
        <w:t>ормирования начальных представлений о некоторых видах спорта, овладения подвижными играми с правилами. В сфере становления у детей ценностей здорового образа жизни: Взрослые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 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спорте: Взрослые уделяют специальное внимание развитию у ребенка представлений о своем теле, произвольности действий и движений ребенка.</w:t>
      </w:r>
    </w:p>
    <w:p w:rsidR="00EC27F0" w:rsidRPr="00EC27F0" w:rsidRDefault="00EC27F0" w:rsidP="00EC27F0">
      <w:pPr>
        <w:pStyle w:val="a4"/>
        <w:jc w:val="both"/>
        <w:rPr>
          <w:color w:val="222222"/>
          <w:sz w:val="28"/>
          <w:szCs w:val="28"/>
        </w:rPr>
      </w:pPr>
      <w:r w:rsidRPr="00EC27F0">
        <w:rPr>
          <w:color w:val="222222"/>
          <w:sz w:val="28"/>
          <w:szCs w:val="28"/>
        </w:rPr>
        <w:t xml:space="preserve">Для удовлетворения естественной потребности детей в движении взрослые организуют пространственную среду с соответствующим оборудованием как внутри </w:t>
      </w:r>
      <w:proofErr w:type="gramStart"/>
      <w:r w:rsidRPr="00EC27F0">
        <w:rPr>
          <w:color w:val="222222"/>
          <w:sz w:val="28"/>
          <w:szCs w:val="28"/>
        </w:rPr>
        <w:t>помещения</w:t>
      </w:r>
      <w:proofErr w:type="gramEnd"/>
      <w:r w:rsidRPr="00EC27F0">
        <w:rPr>
          <w:color w:val="222222"/>
          <w:sz w:val="28"/>
          <w:szCs w:val="28"/>
        </w:rPr>
        <w:t xml:space="preserve">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 Взрослые поддерживают интерес детей к подвижным играм, занятиям на </w:t>
      </w:r>
      <w:r w:rsidRPr="00EC27F0">
        <w:rPr>
          <w:color w:val="222222"/>
          <w:sz w:val="28"/>
          <w:szCs w:val="28"/>
        </w:rPr>
        <w:lastRenderedPageBreak/>
        <w:t xml:space="preserve">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 Взрослые проводят физкультурные </w:t>
      </w:r>
      <w:proofErr w:type="gramStart"/>
      <w:r w:rsidRPr="00EC27F0">
        <w:rPr>
          <w:color w:val="222222"/>
          <w:sz w:val="28"/>
          <w:szCs w:val="28"/>
        </w:rPr>
        <w:t>занятия</w:t>
      </w:r>
      <w:proofErr w:type="gramEnd"/>
      <w:r w:rsidRPr="00EC27F0">
        <w:rPr>
          <w:color w:val="222222"/>
          <w:sz w:val="28"/>
          <w:szCs w:val="28"/>
        </w:rPr>
        <w:t xml:space="preserve"> организуют спортивные игры в помещении и на воздухе, спортивные праздники; развивают у детей интерес к различным видам спорта, предоставляют детям возможность кататься на лыжах, ездить на велосипеде, заниматься другими видами двигательной активности.</w:t>
      </w:r>
    </w:p>
    <w:p w:rsidR="00C45E46" w:rsidRPr="00EC27F0" w:rsidRDefault="00C45E46" w:rsidP="00EC27F0">
      <w:pPr>
        <w:pStyle w:val="a4"/>
        <w:jc w:val="both"/>
        <w:rPr>
          <w:sz w:val="28"/>
          <w:szCs w:val="28"/>
        </w:rPr>
      </w:pPr>
    </w:p>
    <w:sectPr w:rsidR="00C45E46" w:rsidRPr="00EC27F0" w:rsidSect="00EC27F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E46"/>
    <w:rsid w:val="00C45E46"/>
    <w:rsid w:val="00EC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5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4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5E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5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4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5E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88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57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90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28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2022-12-08T15:45:00Z</dcterms:created>
  <dcterms:modified xsi:type="dcterms:W3CDTF">2023-10-03T06:42:00Z</dcterms:modified>
</cp:coreProperties>
</file>