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AC4" w:rsidRPr="0042357B" w:rsidRDefault="0042357B" w:rsidP="002B2AC4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Здоровый образ жизни</w:t>
      </w:r>
      <w:r w:rsidR="002B2AC4" w:rsidRPr="0042357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2B2AC4" w:rsidRPr="0042357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Движение и двигательная активность.</w:t>
      </w:r>
    </w:p>
    <w:p w:rsidR="0042357B" w:rsidRPr="0042357B" w:rsidRDefault="002B2AC4" w:rsidP="0042357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57B">
        <w:rPr>
          <w:rFonts w:ascii="Times New Roman" w:hAnsi="Times New Roman" w:cs="Times New Roman"/>
          <w:sz w:val="28"/>
          <w:szCs w:val="28"/>
          <w:lang w:eastAsia="ru-RU"/>
        </w:rPr>
        <w:t xml:space="preserve">Работы по формированию здорового образа жизни у детей в условиях ДОУ осуществляется через занятия, через режим, игру, прогулку, индивидуальную работу, самостоятельную деятельность. Используются следующие методические приемы: </w:t>
      </w:r>
    </w:p>
    <w:p w:rsidR="0042357B" w:rsidRDefault="0042357B" w:rsidP="0042357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B2AC4" w:rsidRPr="0042357B">
        <w:rPr>
          <w:rFonts w:ascii="Times New Roman" w:hAnsi="Times New Roman" w:cs="Times New Roman"/>
          <w:sz w:val="28"/>
          <w:szCs w:val="28"/>
          <w:lang w:eastAsia="ru-RU"/>
        </w:rPr>
        <w:t xml:space="preserve">рассказы и беседы воспитателя; </w:t>
      </w:r>
    </w:p>
    <w:p w:rsidR="0042357B" w:rsidRDefault="0042357B" w:rsidP="0042357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</w:t>
      </w:r>
      <w:r w:rsidR="002B2AC4" w:rsidRPr="0042357B">
        <w:rPr>
          <w:rFonts w:ascii="Times New Roman" w:hAnsi="Times New Roman" w:cs="Times New Roman"/>
          <w:sz w:val="28"/>
          <w:szCs w:val="28"/>
          <w:lang w:eastAsia="ru-RU"/>
        </w:rPr>
        <w:t xml:space="preserve">аучивание стихотворений; </w:t>
      </w:r>
    </w:p>
    <w:p w:rsidR="0042357B" w:rsidRDefault="0042357B" w:rsidP="0042357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B2AC4" w:rsidRPr="0042357B">
        <w:rPr>
          <w:rFonts w:ascii="Times New Roman" w:hAnsi="Times New Roman" w:cs="Times New Roman"/>
          <w:sz w:val="28"/>
          <w:szCs w:val="28"/>
          <w:lang w:eastAsia="ru-RU"/>
        </w:rPr>
        <w:t xml:space="preserve">рассматривание иллюстраций, сюжетных,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предметных картинок, плакатов;</w:t>
      </w:r>
    </w:p>
    <w:p w:rsidR="0042357B" w:rsidRDefault="0042357B" w:rsidP="0042357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2B2AC4" w:rsidRPr="0042357B">
        <w:rPr>
          <w:rFonts w:ascii="Times New Roman" w:hAnsi="Times New Roman" w:cs="Times New Roman"/>
          <w:sz w:val="28"/>
          <w:szCs w:val="28"/>
          <w:lang w:eastAsia="ru-RU"/>
        </w:rPr>
        <w:t xml:space="preserve">южетно-ролевые игры; </w:t>
      </w:r>
    </w:p>
    <w:p w:rsidR="0042357B" w:rsidRDefault="0042357B" w:rsidP="0042357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B2AC4" w:rsidRPr="0042357B">
        <w:rPr>
          <w:rFonts w:ascii="Times New Roman" w:hAnsi="Times New Roman" w:cs="Times New Roman"/>
          <w:sz w:val="28"/>
          <w:szCs w:val="28"/>
          <w:lang w:eastAsia="ru-RU"/>
        </w:rPr>
        <w:t>дидактические игры;</w:t>
      </w:r>
    </w:p>
    <w:p w:rsidR="0042357B" w:rsidRDefault="0042357B" w:rsidP="0042357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B2AC4" w:rsidRPr="0042357B">
        <w:rPr>
          <w:rFonts w:ascii="Times New Roman" w:hAnsi="Times New Roman" w:cs="Times New Roman"/>
          <w:sz w:val="28"/>
          <w:szCs w:val="28"/>
          <w:lang w:eastAsia="ru-RU"/>
        </w:rPr>
        <w:t xml:space="preserve">игры-забавы; </w:t>
      </w:r>
    </w:p>
    <w:p w:rsidR="0042357B" w:rsidRDefault="0042357B" w:rsidP="0042357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B2AC4" w:rsidRPr="0042357B">
        <w:rPr>
          <w:rFonts w:ascii="Times New Roman" w:hAnsi="Times New Roman" w:cs="Times New Roman"/>
          <w:sz w:val="28"/>
          <w:szCs w:val="28"/>
          <w:lang w:eastAsia="ru-RU"/>
        </w:rPr>
        <w:t>подвижные игры;</w:t>
      </w:r>
    </w:p>
    <w:p w:rsidR="0042357B" w:rsidRDefault="0042357B" w:rsidP="0042357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B2AC4" w:rsidRPr="0042357B">
        <w:rPr>
          <w:rFonts w:ascii="Times New Roman" w:hAnsi="Times New Roman" w:cs="Times New Roman"/>
          <w:sz w:val="28"/>
          <w:szCs w:val="28"/>
          <w:lang w:eastAsia="ru-RU"/>
        </w:rPr>
        <w:t>физкультминутки;</w:t>
      </w:r>
    </w:p>
    <w:p w:rsidR="0042357B" w:rsidRDefault="0042357B" w:rsidP="0042357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B2AC4" w:rsidRPr="0042357B">
        <w:rPr>
          <w:rFonts w:ascii="Times New Roman" w:hAnsi="Times New Roman" w:cs="Times New Roman"/>
          <w:sz w:val="28"/>
          <w:szCs w:val="28"/>
          <w:lang w:eastAsia="ru-RU"/>
        </w:rPr>
        <w:t>инновационные технологии: проектная деятельность, бодрящая, пальчиковая и дыхательная гимнастики;</w:t>
      </w:r>
    </w:p>
    <w:p w:rsidR="002B2AC4" w:rsidRPr="0042357B" w:rsidRDefault="0042357B" w:rsidP="0042357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bookmarkStart w:id="0" w:name="_GoBack"/>
      <w:bookmarkEnd w:id="0"/>
      <w:r w:rsidR="002B2AC4" w:rsidRPr="0042357B">
        <w:rPr>
          <w:rFonts w:ascii="Times New Roman" w:hAnsi="Times New Roman" w:cs="Times New Roman"/>
          <w:sz w:val="28"/>
          <w:szCs w:val="28"/>
          <w:lang w:eastAsia="ru-RU"/>
        </w:rPr>
        <w:t>самомассаж.</w:t>
      </w:r>
      <w:r w:rsidR="002B2AC4" w:rsidRPr="0042357B">
        <w:rPr>
          <w:rFonts w:ascii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637932BC" wp14:editId="3B9C493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2AC4" w:rsidRPr="0042357B">
        <w:rPr>
          <w:rFonts w:ascii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5B2750F" wp14:editId="5A41C0BA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7B" w:rsidRDefault="0042357B" w:rsidP="0042357B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2357B" w:rsidRPr="002B2AC4" w:rsidRDefault="0042357B" w:rsidP="002B2AC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5940425" cy="3175283"/>
            <wp:effectExtent l="0" t="0" r="3175" b="6350"/>
            <wp:docPr id="3" name="Рисунок 3" descr="C:\Users\User\Desktop\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lide_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AC4" w:rsidRDefault="002B2AC4"/>
    <w:sectPr w:rsidR="002B2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AC4"/>
    <w:rsid w:val="002B2AC4"/>
    <w:rsid w:val="0042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AC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235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AC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235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4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81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485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75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381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2022-12-08T15:40:00Z</dcterms:created>
  <dcterms:modified xsi:type="dcterms:W3CDTF">2023-10-03T06:24:00Z</dcterms:modified>
</cp:coreProperties>
</file>