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16004" w:rsidRDefault="00116004" w:rsidP="00116004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483B3F"/>
          <w:sz w:val="18"/>
          <w:szCs w:val="18"/>
        </w:rPr>
      </w:pPr>
      <w:r>
        <w:rPr>
          <w:rStyle w:val="a4"/>
          <w:rFonts w:ascii="Arial" w:hAnsi="Arial" w:cs="Arial"/>
          <w:color w:val="008000"/>
          <w:sz w:val="32"/>
          <w:szCs w:val="32"/>
        </w:rPr>
        <w:t>Региональный этап Международного конкурса сочинений «Без срока давности»</w:t>
      </w:r>
    </w:p>
    <w:p w:rsidR="00116004" w:rsidRDefault="00116004" w:rsidP="0011600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18"/>
          <w:szCs w:val="18"/>
        </w:rPr>
      </w:pPr>
      <w:r>
        <w:rPr>
          <w:rFonts w:ascii="Arial" w:hAnsi="Arial" w:cs="Arial"/>
          <w:b/>
          <w:bCs/>
          <w:noProof/>
          <w:color w:val="483B3F"/>
        </w:rPr>
        <w:drawing>
          <wp:inline distT="0" distB="0" distL="0" distR="0" wp14:anchorId="4847D4F7" wp14:editId="136D0F31">
            <wp:extent cx="3743325" cy="37433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004" w:rsidRDefault="00116004" w:rsidP="0011600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18"/>
          <w:szCs w:val="18"/>
        </w:rPr>
      </w:pPr>
      <w:r>
        <w:rPr>
          <w:rFonts w:ascii="Arial" w:hAnsi="Arial" w:cs="Arial"/>
          <w:color w:val="483B3F"/>
          <w:sz w:val="18"/>
          <w:szCs w:val="18"/>
        </w:rPr>
        <w:t> </w:t>
      </w:r>
    </w:p>
    <w:p w:rsidR="00116004" w:rsidRDefault="00116004" w:rsidP="0011600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18"/>
          <w:szCs w:val="18"/>
        </w:rPr>
      </w:pPr>
      <w:r>
        <w:rPr>
          <w:rStyle w:val="a4"/>
          <w:rFonts w:ascii="Arial" w:hAnsi="Arial" w:cs="Arial"/>
          <w:color w:val="483B3F"/>
        </w:rPr>
        <w:t>Организаторы Конкурса:</w:t>
      </w:r>
      <w:r>
        <w:rPr>
          <w:rFonts w:ascii="Arial" w:hAnsi="Arial" w:cs="Arial"/>
          <w:color w:val="483B3F"/>
        </w:rPr>
        <w:t> Департамент образования и науки Ивановской области, ГАУДПО ИО «Университет непрерывного образования и инноваций».</w:t>
      </w:r>
    </w:p>
    <w:p w:rsidR="00116004" w:rsidRDefault="00116004" w:rsidP="0011600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18"/>
          <w:szCs w:val="18"/>
        </w:rPr>
      </w:pPr>
      <w:r>
        <w:rPr>
          <w:rStyle w:val="a4"/>
          <w:rFonts w:ascii="Arial" w:hAnsi="Arial" w:cs="Arial"/>
          <w:color w:val="483B3F"/>
        </w:rPr>
        <w:t>Учредители Конкурса:</w:t>
      </w:r>
      <w:r>
        <w:rPr>
          <w:rFonts w:ascii="Arial" w:hAnsi="Arial" w:cs="Arial"/>
          <w:color w:val="483B3F"/>
        </w:rPr>
        <w:t> Министерство просвещения Российской Федерации.</w:t>
      </w:r>
    </w:p>
    <w:p w:rsidR="00116004" w:rsidRDefault="00116004" w:rsidP="0011600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18"/>
          <w:szCs w:val="18"/>
        </w:rPr>
      </w:pPr>
      <w:r>
        <w:rPr>
          <w:rStyle w:val="a4"/>
          <w:rFonts w:ascii="Arial" w:hAnsi="Arial" w:cs="Arial"/>
          <w:color w:val="483B3F"/>
        </w:rPr>
        <w:t>Цель: </w:t>
      </w:r>
      <w:r>
        <w:rPr>
          <w:rFonts w:ascii="Arial" w:hAnsi="Arial" w:cs="Arial"/>
          <w:color w:val="483B3F"/>
        </w:rPr>
        <w:t>сохранение исторической памяти о трагедии мирного населения СССР - жертвах военных преступлений нацистов и их пособников в период Великой Отечественной войны 1941—1945 годов.</w:t>
      </w:r>
    </w:p>
    <w:p w:rsidR="00116004" w:rsidRDefault="00116004" w:rsidP="00116004">
      <w:pPr>
        <w:pStyle w:val="ql-indent-1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18"/>
          <w:szCs w:val="18"/>
        </w:rPr>
      </w:pPr>
      <w:r>
        <w:rPr>
          <w:rStyle w:val="a4"/>
          <w:rFonts w:ascii="Arial" w:hAnsi="Arial" w:cs="Arial"/>
          <w:color w:val="483B3F"/>
        </w:rPr>
        <w:t>Участники Конкурса: </w:t>
      </w:r>
      <w:r>
        <w:rPr>
          <w:rFonts w:ascii="Arial" w:hAnsi="Arial" w:cs="Arial"/>
          <w:color w:val="483B3F"/>
        </w:rPr>
        <w:t>обучающиеся образовательных организаций Российской Федерации, обучающиеся в специализированных структурных образовательных подразделениях загранучреждений Министерств иностранных дел Российской Федерации, обучающиеся образовательных организаций Республики Беларусь и других стран СНГ.</w:t>
      </w:r>
      <w:r>
        <w:rPr>
          <w:rFonts w:ascii="Arial" w:hAnsi="Arial" w:cs="Arial"/>
          <w:color w:val="483B3F"/>
          <w:sz w:val="18"/>
          <w:szCs w:val="18"/>
        </w:rPr>
        <w:t> </w:t>
      </w:r>
    </w:p>
    <w:p w:rsidR="00116004" w:rsidRDefault="00116004" w:rsidP="00116004">
      <w:pPr>
        <w:pStyle w:val="ql-indent-1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18"/>
          <w:szCs w:val="18"/>
        </w:rPr>
      </w:pPr>
      <w:r>
        <w:rPr>
          <w:rStyle w:val="a4"/>
          <w:rFonts w:ascii="Arial" w:hAnsi="Arial" w:cs="Arial"/>
          <w:color w:val="483B3F"/>
        </w:rPr>
        <w:t>Конкурс проводится в четыре этапа:</w:t>
      </w:r>
    </w:p>
    <w:p w:rsidR="00116004" w:rsidRDefault="00116004" w:rsidP="00116004">
      <w:pPr>
        <w:pStyle w:val="ql-indent-1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color w:val="483B3F"/>
          <w:sz w:val="18"/>
          <w:szCs w:val="18"/>
        </w:rPr>
      </w:pPr>
      <w:r>
        <w:rPr>
          <w:rFonts w:ascii="Arial" w:hAnsi="Arial" w:cs="Arial"/>
          <w:color w:val="483B3F"/>
        </w:rPr>
        <w:t>школьный этап Конкурса с 11 ноября 2024 года по 19 января 2025 года</w:t>
      </w:r>
      <w:r>
        <w:rPr>
          <w:rFonts w:ascii="Arial" w:hAnsi="Arial" w:cs="Arial"/>
          <w:color w:val="483B3F"/>
          <w:u w:val="single"/>
        </w:rPr>
        <w:t>;</w:t>
      </w:r>
    </w:p>
    <w:p w:rsidR="00116004" w:rsidRDefault="00116004" w:rsidP="00116004">
      <w:pPr>
        <w:pStyle w:val="ql-indent-1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color w:val="483B3F"/>
          <w:sz w:val="18"/>
          <w:szCs w:val="18"/>
        </w:rPr>
      </w:pPr>
      <w:r>
        <w:rPr>
          <w:rFonts w:ascii="Arial" w:hAnsi="Arial" w:cs="Arial"/>
          <w:color w:val="483B3F"/>
        </w:rPr>
        <w:t>муниципальный этап Конкурса с 20 января по 5 февраля 2025 года;</w:t>
      </w:r>
    </w:p>
    <w:p w:rsidR="00116004" w:rsidRDefault="00116004" w:rsidP="00116004">
      <w:pPr>
        <w:pStyle w:val="ql-indent-1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color w:val="483B3F"/>
          <w:sz w:val="18"/>
          <w:szCs w:val="18"/>
        </w:rPr>
      </w:pPr>
      <w:r>
        <w:rPr>
          <w:rFonts w:ascii="Arial" w:hAnsi="Arial" w:cs="Arial"/>
          <w:color w:val="483B3F"/>
        </w:rPr>
        <w:t>региональный этап Конкурса с 6 по 17 февраля 2025 года;</w:t>
      </w:r>
    </w:p>
    <w:p w:rsidR="00116004" w:rsidRDefault="00116004" w:rsidP="00116004">
      <w:pPr>
        <w:pStyle w:val="ql-indent-1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color w:val="483B3F"/>
          <w:sz w:val="18"/>
          <w:szCs w:val="18"/>
        </w:rPr>
      </w:pPr>
      <w:r>
        <w:rPr>
          <w:rFonts w:ascii="Arial" w:hAnsi="Arial" w:cs="Arial"/>
          <w:color w:val="483B3F"/>
        </w:rPr>
        <w:t>федеральный этап Конкурса с 18 февраля по 17 марта 2025 года.</w:t>
      </w:r>
    </w:p>
    <w:p w:rsidR="00116004" w:rsidRDefault="00116004" w:rsidP="0011600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18"/>
          <w:szCs w:val="18"/>
        </w:rPr>
      </w:pPr>
      <w:r>
        <w:rPr>
          <w:rFonts w:ascii="Arial" w:hAnsi="Arial" w:cs="Arial"/>
          <w:color w:val="483B3F"/>
          <w:sz w:val="18"/>
          <w:szCs w:val="18"/>
        </w:rPr>
        <w:t> </w:t>
      </w:r>
    </w:p>
    <w:p w:rsidR="00116004" w:rsidRDefault="00116004" w:rsidP="0011600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18"/>
          <w:szCs w:val="18"/>
        </w:rPr>
      </w:pPr>
      <w:r>
        <w:rPr>
          <w:rFonts w:ascii="Arial" w:hAnsi="Arial" w:cs="Arial"/>
          <w:color w:val="483B3F"/>
        </w:rPr>
        <w:t>Нормативные документы:</w:t>
      </w:r>
    </w:p>
    <w:p w:rsidR="00116004" w:rsidRDefault="00116004" w:rsidP="0011600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18"/>
          <w:szCs w:val="18"/>
        </w:rPr>
      </w:pPr>
      <w:hyperlink r:id="rId6" w:history="1">
        <w:r>
          <w:rPr>
            <w:rStyle w:val="a5"/>
            <w:rFonts w:ascii="Arial" w:hAnsi="Arial" w:cs="Arial"/>
            <w:color w:val="069C55"/>
            <w:u w:val="none"/>
          </w:rPr>
          <w:t xml:space="preserve">Приказ </w:t>
        </w:r>
        <w:proofErr w:type="spellStart"/>
        <w:r>
          <w:rPr>
            <w:rStyle w:val="a5"/>
            <w:rFonts w:ascii="Arial" w:hAnsi="Arial" w:cs="Arial"/>
            <w:color w:val="069C55"/>
            <w:u w:val="none"/>
          </w:rPr>
          <w:t>ДОиН</w:t>
        </w:r>
        <w:proofErr w:type="spellEnd"/>
        <w:r>
          <w:rPr>
            <w:rStyle w:val="a5"/>
            <w:rFonts w:ascii="Arial" w:hAnsi="Arial" w:cs="Arial"/>
            <w:color w:val="069C55"/>
            <w:u w:val="none"/>
          </w:rPr>
          <w:t xml:space="preserve"> от 14.11.2024 № 1301-</w:t>
        </w:r>
        <w:proofErr w:type="gramStart"/>
        <w:r>
          <w:rPr>
            <w:rStyle w:val="a5"/>
            <w:rFonts w:ascii="Arial" w:hAnsi="Arial" w:cs="Arial"/>
            <w:color w:val="069C55"/>
            <w:u w:val="none"/>
          </w:rPr>
          <w:t>о</w:t>
        </w:r>
        <w:proofErr w:type="gramEnd"/>
        <w:r>
          <w:rPr>
            <w:rStyle w:val="a5"/>
            <w:rFonts w:ascii="Arial" w:hAnsi="Arial" w:cs="Arial"/>
            <w:color w:val="069C55"/>
            <w:u w:val="none"/>
          </w:rPr>
          <w:t xml:space="preserve"> О проведении регионального этапа международного конкурса сочи</w:t>
        </w:r>
        <w:r>
          <w:rPr>
            <w:rStyle w:val="a5"/>
            <w:rFonts w:ascii="Arial" w:hAnsi="Arial" w:cs="Arial"/>
            <w:color w:val="069C55"/>
            <w:u w:val="none"/>
          </w:rPr>
          <w:t>н</w:t>
        </w:r>
        <w:r>
          <w:rPr>
            <w:rStyle w:val="a5"/>
            <w:rFonts w:ascii="Arial" w:hAnsi="Arial" w:cs="Arial"/>
            <w:color w:val="069C55"/>
            <w:u w:val="none"/>
          </w:rPr>
          <w:t>ений «Без срока давности»</w:t>
        </w:r>
      </w:hyperlink>
    </w:p>
    <w:p w:rsidR="00116004" w:rsidRDefault="00116004" w:rsidP="0011600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18"/>
          <w:szCs w:val="18"/>
        </w:rPr>
      </w:pPr>
      <w:hyperlink r:id="rId7" w:history="1">
        <w:r>
          <w:rPr>
            <w:rStyle w:val="a5"/>
            <w:rFonts w:ascii="Arial" w:hAnsi="Arial" w:cs="Arial"/>
            <w:color w:val="069C55"/>
            <w:u w:val="none"/>
          </w:rPr>
          <w:t xml:space="preserve">Приказ Отдела образования администрации </w:t>
        </w:r>
        <w:r>
          <w:rPr>
            <w:rStyle w:val="a5"/>
            <w:rFonts w:ascii="Arial" w:hAnsi="Arial" w:cs="Arial"/>
            <w:color w:val="069C55"/>
          </w:rPr>
          <w:t xml:space="preserve">городского округа </w:t>
        </w:r>
        <w:proofErr w:type="gramStart"/>
        <w:r>
          <w:rPr>
            <w:rStyle w:val="a5"/>
            <w:rFonts w:ascii="Arial" w:hAnsi="Arial" w:cs="Arial"/>
            <w:color w:val="069C55"/>
          </w:rPr>
          <w:t xml:space="preserve">Вичуга </w:t>
        </w:r>
        <w:r>
          <w:rPr>
            <w:rStyle w:val="a5"/>
            <w:rFonts w:ascii="Arial" w:hAnsi="Arial" w:cs="Arial"/>
            <w:color w:val="069C55"/>
            <w:u w:val="none"/>
          </w:rPr>
          <w:t xml:space="preserve"> от</w:t>
        </w:r>
        <w:proofErr w:type="gramEnd"/>
        <w:r>
          <w:rPr>
            <w:rStyle w:val="a5"/>
            <w:rFonts w:ascii="Arial" w:hAnsi="Arial" w:cs="Arial"/>
            <w:color w:val="069C55"/>
            <w:u w:val="none"/>
          </w:rPr>
          <w:t xml:space="preserve"> </w:t>
        </w:r>
        <w:r>
          <w:rPr>
            <w:rStyle w:val="a5"/>
            <w:rFonts w:ascii="Arial" w:hAnsi="Arial" w:cs="Arial"/>
            <w:color w:val="069C55"/>
          </w:rPr>
          <w:t>19</w:t>
        </w:r>
        <w:r>
          <w:rPr>
            <w:rStyle w:val="a5"/>
            <w:rFonts w:ascii="Arial" w:hAnsi="Arial" w:cs="Arial"/>
            <w:color w:val="069C55"/>
            <w:u w:val="none"/>
          </w:rPr>
          <w:t xml:space="preserve">.11.2024 г. № </w:t>
        </w:r>
        <w:r>
          <w:rPr>
            <w:rStyle w:val="a5"/>
            <w:rFonts w:ascii="Arial" w:hAnsi="Arial" w:cs="Arial"/>
            <w:color w:val="069C55"/>
          </w:rPr>
          <w:t>22</w:t>
        </w:r>
        <w:r>
          <w:rPr>
            <w:rStyle w:val="a5"/>
            <w:rFonts w:ascii="Arial" w:hAnsi="Arial" w:cs="Arial"/>
            <w:color w:val="069C55"/>
            <w:u w:val="none"/>
          </w:rPr>
          <w:t>7-о «О</w:t>
        </w:r>
        <w:r>
          <w:rPr>
            <w:rStyle w:val="a5"/>
            <w:rFonts w:ascii="Arial" w:hAnsi="Arial" w:cs="Arial"/>
            <w:color w:val="069C55"/>
          </w:rPr>
          <w:t xml:space="preserve"> проведении школьного и муниципального этапов </w:t>
        </w:r>
        <w:r>
          <w:rPr>
            <w:rStyle w:val="a5"/>
            <w:rFonts w:ascii="Arial" w:hAnsi="Arial" w:cs="Arial"/>
            <w:color w:val="069C55"/>
            <w:u w:val="none"/>
          </w:rPr>
          <w:t>   Международно</w:t>
        </w:r>
        <w:r>
          <w:rPr>
            <w:rStyle w:val="a5"/>
            <w:rFonts w:ascii="Arial" w:hAnsi="Arial" w:cs="Arial"/>
            <w:color w:val="069C55"/>
          </w:rPr>
          <w:t>го</w:t>
        </w:r>
        <w:r>
          <w:rPr>
            <w:rStyle w:val="a5"/>
            <w:rFonts w:ascii="Arial" w:hAnsi="Arial" w:cs="Arial"/>
            <w:color w:val="069C55"/>
            <w:u w:val="none"/>
          </w:rPr>
          <w:t xml:space="preserve"> конкурс</w:t>
        </w:r>
        <w:r>
          <w:rPr>
            <w:rStyle w:val="a5"/>
            <w:rFonts w:ascii="Arial" w:hAnsi="Arial" w:cs="Arial"/>
            <w:color w:val="069C55"/>
          </w:rPr>
          <w:t>а</w:t>
        </w:r>
        <w:r>
          <w:rPr>
            <w:rStyle w:val="a5"/>
            <w:rFonts w:ascii="Arial" w:hAnsi="Arial" w:cs="Arial"/>
            <w:color w:val="069C55"/>
            <w:u w:val="none"/>
          </w:rPr>
          <w:t xml:space="preserve"> сочинений «Без срока давности»</w:t>
        </w:r>
      </w:hyperlink>
    </w:p>
    <w:p w:rsidR="00116004" w:rsidRDefault="00116004" w:rsidP="0011600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18"/>
          <w:szCs w:val="18"/>
        </w:rPr>
      </w:pPr>
      <w:r>
        <w:rPr>
          <w:rFonts w:ascii="Arial" w:hAnsi="Arial" w:cs="Arial"/>
          <w:color w:val="483B3F"/>
        </w:rPr>
        <w:t> </w:t>
      </w:r>
    </w:p>
    <w:p w:rsidR="00116004" w:rsidRDefault="00116004" w:rsidP="0011600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18"/>
          <w:szCs w:val="18"/>
        </w:rPr>
      </w:pPr>
      <w:r>
        <w:rPr>
          <w:rFonts w:ascii="Arial" w:hAnsi="Arial" w:cs="Arial"/>
          <w:color w:val="483B3F"/>
        </w:rPr>
        <w:t>Региональный координатор: Раскова Анна Сергеевна, консультант управления общего и дополнительного образования Департамента образования и науки Ивановской области, т. (4932)41-79-32</w:t>
      </w:r>
    </w:p>
    <w:p w:rsidR="00116004" w:rsidRDefault="00116004" w:rsidP="0011600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18"/>
          <w:szCs w:val="18"/>
        </w:rPr>
      </w:pPr>
      <w:r>
        <w:rPr>
          <w:rFonts w:ascii="Arial" w:hAnsi="Arial" w:cs="Arial"/>
          <w:color w:val="483B3F"/>
        </w:rPr>
        <w:t>Муниципальный координатор:</w:t>
      </w:r>
      <w:r>
        <w:rPr>
          <w:rFonts w:ascii="Arial" w:hAnsi="Arial" w:cs="Arial"/>
          <w:color w:val="483B3F"/>
        </w:rPr>
        <w:t xml:space="preserve"> </w:t>
      </w:r>
      <w:proofErr w:type="spellStart"/>
      <w:r>
        <w:rPr>
          <w:rFonts w:ascii="Arial" w:hAnsi="Arial" w:cs="Arial"/>
          <w:color w:val="483B3F"/>
        </w:rPr>
        <w:t>Тюкина</w:t>
      </w:r>
      <w:proofErr w:type="spellEnd"/>
      <w:r>
        <w:rPr>
          <w:rFonts w:ascii="Arial" w:hAnsi="Arial" w:cs="Arial"/>
          <w:color w:val="483B3F"/>
        </w:rPr>
        <w:t xml:space="preserve"> Людмила Николаевна</w:t>
      </w:r>
      <w:r>
        <w:rPr>
          <w:rFonts w:ascii="Arial" w:hAnsi="Arial" w:cs="Arial"/>
          <w:color w:val="483B3F"/>
        </w:rPr>
        <w:t xml:space="preserve">, </w:t>
      </w:r>
      <w:r>
        <w:rPr>
          <w:rFonts w:ascii="Arial" w:hAnsi="Arial" w:cs="Arial"/>
          <w:color w:val="483B3F"/>
        </w:rPr>
        <w:t xml:space="preserve">заведующий методическим отделом МУ </w:t>
      </w:r>
      <w:proofErr w:type="gramStart"/>
      <w:r>
        <w:rPr>
          <w:rFonts w:ascii="Arial" w:hAnsi="Arial" w:cs="Arial"/>
          <w:color w:val="483B3F"/>
        </w:rPr>
        <w:t xml:space="preserve">ФМЦ  </w:t>
      </w:r>
      <w:r>
        <w:rPr>
          <w:rFonts w:ascii="Arial" w:hAnsi="Arial" w:cs="Arial"/>
          <w:color w:val="483B3F"/>
        </w:rPr>
        <w:t>т.</w:t>
      </w:r>
      <w:proofErr w:type="gramEnd"/>
      <w:r>
        <w:rPr>
          <w:rFonts w:ascii="Arial" w:hAnsi="Arial" w:cs="Arial"/>
          <w:color w:val="483B3F"/>
        </w:rPr>
        <w:t xml:space="preserve"> (49354) 2-</w:t>
      </w:r>
      <w:r>
        <w:rPr>
          <w:rFonts w:ascii="Arial" w:hAnsi="Arial" w:cs="Arial"/>
          <w:color w:val="483B3F"/>
        </w:rPr>
        <w:t>30</w:t>
      </w:r>
      <w:r>
        <w:rPr>
          <w:rFonts w:ascii="Arial" w:hAnsi="Arial" w:cs="Arial"/>
          <w:color w:val="483B3F"/>
        </w:rPr>
        <w:t>-</w:t>
      </w:r>
      <w:r>
        <w:rPr>
          <w:rFonts w:ascii="Arial" w:hAnsi="Arial" w:cs="Arial"/>
          <w:color w:val="483B3F"/>
        </w:rPr>
        <w:t>59</w:t>
      </w:r>
    </w:p>
    <w:p w:rsidR="00116004" w:rsidRDefault="00116004" w:rsidP="0011600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18"/>
          <w:szCs w:val="18"/>
        </w:rPr>
      </w:pPr>
      <w:r>
        <w:rPr>
          <w:rFonts w:ascii="Arial" w:hAnsi="Arial" w:cs="Arial"/>
          <w:color w:val="483B3F"/>
        </w:rPr>
        <w:t>Ссылка на официальный сайт</w:t>
      </w:r>
    </w:p>
    <w:p w:rsidR="00116004" w:rsidRDefault="00116004" w:rsidP="0011600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18"/>
          <w:szCs w:val="18"/>
        </w:rPr>
      </w:pPr>
      <w:hyperlink r:id="rId8" w:history="1">
        <w:r>
          <w:rPr>
            <w:rStyle w:val="a5"/>
            <w:rFonts w:ascii="Arial" w:hAnsi="Arial" w:cs="Arial"/>
            <w:color w:val="069C55"/>
            <w:u w:val="none"/>
          </w:rPr>
          <w:t>https://ec.memory45.su/</w:t>
        </w:r>
      </w:hyperlink>
    </w:p>
    <w:p w:rsidR="00116004" w:rsidRDefault="00116004" w:rsidP="0011600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83B3F"/>
          <w:sz w:val="18"/>
          <w:szCs w:val="18"/>
        </w:rPr>
      </w:pPr>
      <w:r>
        <w:rPr>
          <w:rStyle w:val="a4"/>
          <w:rFonts w:ascii="Arial" w:hAnsi="Arial" w:cs="Arial"/>
          <w:color w:val="008000"/>
        </w:rPr>
        <w:t>Итоги школьного этапа Международного конкурса сочинений «Без срока давности»</w:t>
      </w:r>
    </w:p>
    <w:p w:rsidR="00116004" w:rsidRDefault="00116004" w:rsidP="0011600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18"/>
          <w:szCs w:val="18"/>
        </w:rPr>
      </w:pPr>
      <w:r>
        <w:rPr>
          <w:rFonts w:ascii="Arial" w:hAnsi="Arial" w:cs="Arial"/>
          <w:color w:val="483B3F"/>
        </w:rPr>
        <w:t xml:space="preserve">В </w:t>
      </w:r>
      <w:proofErr w:type="gramStart"/>
      <w:r>
        <w:rPr>
          <w:rFonts w:ascii="Arial" w:hAnsi="Arial" w:cs="Arial"/>
          <w:color w:val="483B3F"/>
        </w:rPr>
        <w:t>школьном  этапе</w:t>
      </w:r>
      <w:proofErr w:type="gramEnd"/>
      <w:r>
        <w:rPr>
          <w:rFonts w:ascii="Arial" w:hAnsi="Arial" w:cs="Arial"/>
          <w:color w:val="483B3F"/>
        </w:rPr>
        <w:t xml:space="preserve"> </w:t>
      </w:r>
      <w:r>
        <w:rPr>
          <w:rFonts w:ascii="Arial" w:hAnsi="Arial" w:cs="Arial"/>
          <w:color w:val="483B3F"/>
        </w:rPr>
        <w:t xml:space="preserve">Конкурса приняло участие </w:t>
      </w:r>
      <w:r>
        <w:rPr>
          <w:rFonts w:ascii="Arial" w:hAnsi="Arial" w:cs="Arial"/>
          <w:color w:val="483B3F"/>
        </w:rPr>
        <w:t xml:space="preserve">26 </w:t>
      </w:r>
      <w:r>
        <w:rPr>
          <w:rFonts w:ascii="Arial" w:hAnsi="Arial" w:cs="Arial"/>
          <w:color w:val="483B3F"/>
        </w:rPr>
        <w:t xml:space="preserve">обучающихся  общеобразовательных организаций </w:t>
      </w:r>
      <w:r>
        <w:rPr>
          <w:rFonts w:ascii="Arial" w:hAnsi="Arial" w:cs="Arial"/>
          <w:color w:val="483B3F"/>
        </w:rPr>
        <w:t>городского округа Вичуга</w:t>
      </w:r>
      <w:r>
        <w:rPr>
          <w:rFonts w:ascii="Arial" w:hAnsi="Arial" w:cs="Arial"/>
          <w:color w:val="483B3F"/>
        </w:rPr>
        <w:t>.</w:t>
      </w:r>
    </w:p>
    <w:p w:rsidR="00116004" w:rsidRDefault="00116004" w:rsidP="00116004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83B3F"/>
          <w:sz w:val="18"/>
          <w:szCs w:val="18"/>
        </w:rPr>
      </w:pPr>
      <w:r>
        <w:rPr>
          <w:rFonts w:ascii="Arial" w:hAnsi="Arial" w:cs="Arial"/>
          <w:color w:val="483B3F"/>
        </w:rPr>
        <w:t>К участию в</w:t>
      </w:r>
      <w:r>
        <w:rPr>
          <w:rFonts w:ascii="Arial" w:hAnsi="Arial" w:cs="Arial"/>
          <w:color w:val="483B3F"/>
        </w:rPr>
        <w:t xml:space="preserve"> </w:t>
      </w:r>
      <w:proofErr w:type="gramStart"/>
      <w:r>
        <w:rPr>
          <w:rFonts w:ascii="Arial" w:hAnsi="Arial" w:cs="Arial"/>
          <w:color w:val="483B3F"/>
        </w:rPr>
        <w:t xml:space="preserve">муниципальном </w:t>
      </w:r>
      <w:r>
        <w:rPr>
          <w:rFonts w:ascii="Arial" w:hAnsi="Arial" w:cs="Arial"/>
          <w:color w:val="483B3F"/>
        </w:rPr>
        <w:t xml:space="preserve"> этапе</w:t>
      </w:r>
      <w:proofErr w:type="gramEnd"/>
      <w:r>
        <w:rPr>
          <w:rFonts w:ascii="Arial" w:hAnsi="Arial" w:cs="Arial"/>
          <w:color w:val="483B3F"/>
        </w:rPr>
        <w:t xml:space="preserve"> допущены </w:t>
      </w:r>
      <w:r>
        <w:rPr>
          <w:rFonts w:ascii="Arial" w:hAnsi="Arial" w:cs="Arial"/>
          <w:color w:val="483B3F"/>
        </w:rPr>
        <w:t xml:space="preserve">9 </w:t>
      </w:r>
      <w:r>
        <w:rPr>
          <w:rFonts w:ascii="Arial" w:hAnsi="Arial" w:cs="Arial"/>
          <w:color w:val="483B3F"/>
        </w:rPr>
        <w:t>работ , набравших наибольшее количество баллов.</w:t>
      </w:r>
    </w:p>
    <w:p w:rsidR="00465122" w:rsidRDefault="00465122"/>
    <w:sectPr w:rsidR="00465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C02478"/>
    <w:multiLevelType w:val="multilevel"/>
    <w:tmpl w:val="87F65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004"/>
    <w:rsid w:val="00116004"/>
    <w:rsid w:val="0046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A3556"/>
  <w15:chartTrackingRefBased/>
  <w15:docId w15:val="{8339F385-1720-4017-847D-E084756D4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6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6004"/>
    <w:rPr>
      <w:b/>
      <w:bCs/>
    </w:rPr>
  </w:style>
  <w:style w:type="paragraph" w:customStyle="1" w:styleId="ql-indent-1">
    <w:name w:val="ql-indent-1"/>
    <w:basedOn w:val="a"/>
    <w:rsid w:val="00116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1600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1600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2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memory45.s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--ctbdtbgf9aasgw5c.xn--p1ai/tinybrowser/files/rimc/prikaz-konkurs-sochineniy-bez-sroka-davnosti-shkolnyy-i-municipalnyy-etap-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ctbdtbgf9aasgw5c.xn--p1ai/tinybrowser/files/rimc/prikaz-do-ot-14.11.2024-1301-o-o-provedenii-regionalnogo-etapa-bez-sroka-davnosti.pdf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357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2025-01-22T09:35:00Z</dcterms:created>
  <dcterms:modified xsi:type="dcterms:W3CDTF">2025-01-22T09:49:00Z</dcterms:modified>
</cp:coreProperties>
</file>