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270" w:rsidRPr="00016270" w:rsidRDefault="00016270" w:rsidP="00016270">
      <w:pPr>
        <w:shd w:val="clear" w:color="auto" w:fill="FFFFFF"/>
        <w:spacing w:before="105" w:after="105" w:line="330" w:lineRule="atLeast"/>
        <w:textAlignment w:val="baseline"/>
        <w:outlineLvl w:val="1"/>
        <w:rPr>
          <w:rFonts w:ascii="Times New Roman" w:eastAsia="Times New Roman" w:hAnsi="Times New Roman" w:cs="Times New Roman"/>
          <w:color w:val="4565A0"/>
          <w:sz w:val="36"/>
          <w:szCs w:val="36"/>
          <w:lang w:eastAsia="ru-RU"/>
        </w:rPr>
      </w:pPr>
      <w:r w:rsidRPr="00016270">
        <w:rPr>
          <w:rFonts w:ascii="Times New Roman" w:eastAsia="Times New Roman" w:hAnsi="Times New Roman" w:cs="Times New Roman"/>
          <w:color w:val="4565A0"/>
          <w:sz w:val="36"/>
          <w:szCs w:val="36"/>
          <w:lang w:eastAsia="ru-RU"/>
        </w:rPr>
        <w:t xml:space="preserve">Трансляция для классных руководителей и родителей школьников обзора мероприятий </w:t>
      </w:r>
      <w:proofErr w:type="spellStart"/>
      <w:r w:rsidRPr="00016270">
        <w:rPr>
          <w:rFonts w:ascii="Times New Roman" w:eastAsia="Times New Roman" w:hAnsi="Times New Roman" w:cs="Times New Roman"/>
          <w:color w:val="4565A0"/>
          <w:sz w:val="36"/>
          <w:szCs w:val="36"/>
          <w:lang w:eastAsia="ru-RU"/>
        </w:rPr>
        <w:t>Минпросвещения</w:t>
      </w:r>
      <w:proofErr w:type="spellEnd"/>
      <w:r w:rsidRPr="00016270">
        <w:rPr>
          <w:rFonts w:ascii="Times New Roman" w:eastAsia="Times New Roman" w:hAnsi="Times New Roman" w:cs="Times New Roman"/>
          <w:color w:val="4565A0"/>
          <w:sz w:val="36"/>
          <w:szCs w:val="36"/>
          <w:lang w:eastAsia="ru-RU"/>
        </w:rPr>
        <w:t xml:space="preserve"> РФ и дополнительных возможностей для развития юных талантов</w:t>
      </w:r>
    </w:p>
    <w:p w:rsidR="00016270" w:rsidRDefault="00016270" w:rsidP="00016270">
      <w:pPr>
        <w:shd w:val="clear" w:color="auto" w:fill="FFFFFF"/>
        <w:spacing w:after="15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016270" w:rsidRPr="00016270" w:rsidRDefault="00016270" w:rsidP="00016270">
      <w:pPr>
        <w:shd w:val="clear" w:color="auto" w:fill="FFFFFF"/>
        <w:spacing w:after="15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 xml:space="preserve">С 28 сентября по 5 октября 2021г. будет осуществляться трансляция подробного обзора для родителей школьников мероприятий </w:t>
      </w:r>
      <w:proofErr w:type="spellStart"/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Минпросвещения</w:t>
      </w:r>
      <w:proofErr w:type="spellEnd"/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 xml:space="preserve"> РФ и дополнительных возможностей для раскрытия и поддержки потенциала каждого ребёнка.</w:t>
      </w:r>
    </w:p>
    <w:p w:rsidR="00016270" w:rsidRPr="00016270" w:rsidRDefault="00016270" w:rsidP="00016270">
      <w:pPr>
        <w:shd w:val="clear" w:color="auto" w:fill="FFFFFF"/>
        <w:spacing w:after="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Трансляция предназначена для родителей школьников и классных руководителей. Трансляция будет осуществляться через информационный ресурс </w:t>
      </w:r>
      <w:hyperlink r:id="rId4" w:tgtFrame="blank" w:history="1">
        <w:r w:rsidRPr="00016270">
          <w:rPr>
            <w:rFonts w:ascii="inherit" w:eastAsia="Times New Roman" w:hAnsi="inherit" w:cs="Times New Roman"/>
            <w:color w:val="18678B"/>
            <w:sz w:val="21"/>
            <w:szCs w:val="21"/>
            <w:u w:val="single"/>
            <w:bdr w:val="none" w:sz="0" w:space="0" w:color="auto" w:frame="1"/>
            <w:lang w:eastAsia="ru-RU"/>
          </w:rPr>
          <w:t>https://ПортфолиоУСПЕХОВ.РФ</w:t>
        </w:r>
      </w:hyperlink>
    </w:p>
    <w:p w:rsidR="00016270" w:rsidRPr="00016270" w:rsidRDefault="00016270" w:rsidP="00016270">
      <w:pPr>
        <w:shd w:val="clear" w:color="auto" w:fill="FFFFFF"/>
        <w:spacing w:after="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Все цифровые методические материалы будут транслироваться в открытом доступе (</w:t>
      </w:r>
      <w:hyperlink r:id="rId5" w:tgtFrame="blank" w:history="1">
        <w:r w:rsidRPr="00016270">
          <w:rPr>
            <w:rFonts w:ascii="inherit" w:eastAsia="Times New Roman" w:hAnsi="inherit" w:cs="Times New Roman"/>
            <w:color w:val="18678B"/>
            <w:sz w:val="21"/>
            <w:szCs w:val="21"/>
            <w:u w:val="single"/>
            <w:bdr w:val="none" w:sz="0" w:space="0" w:color="auto" w:frame="1"/>
            <w:lang w:eastAsia="ru-RU"/>
          </w:rPr>
          <w:t>https://ПортфолиоУСПЕХОВ.РФ</w:t>
        </w:r>
      </w:hyperlink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), свободном для просмотра, скачивания и дальнейшего использования в педагогической деятельности. Трансляция будет осуществляться по высокоскоростным каналам передачи данных до 500 Мб/сек.</w:t>
      </w:r>
    </w:p>
    <w:p w:rsidR="00016270" w:rsidRPr="00016270" w:rsidRDefault="00016270" w:rsidP="00016270">
      <w:pPr>
        <w:shd w:val="clear" w:color="auto" w:fill="FFFFFF"/>
        <w:spacing w:after="15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Данные цифровые материалы могут быть весьма полезны для родителей школьников и классных руководителей.</w:t>
      </w:r>
    </w:p>
    <w:p w:rsidR="00016270" w:rsidRPr="00016270" w:rsidRDefault="00016270" w:rsidP="00016270">
      <w:pPr>
        <w:shd w:val="clear" w:color="auto" w:fill="FFFFFF"/>
        <w:spacing w:after="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Трансляция осуществляется на принципах открытости, бесплатности и конструктивности (</w:t>
      </w:r>
      <w:hyperlink r:id="rId6" w:tgtFrame="blank" w:history="1">
        <w:r w:rsidRPr="00016270">
          <w:rPr>
            <w:rFonts w:ascii="inherit" w:eastAsia="Times New Roman" w:hAnsi="inherit" w:cs="Times New Roman"/>
            <w:color w:val="18678B"/>
            <w:sz w:val="21"/>
            <w:szCs w:val="21"/>
            <w:u w:val="single"/>
            <w:bdr w:val="none" w:sz="0" w:space="0" w:color="auto" w:frame="1"/>
            <w:lang w:eastAsia="ru-RU"/>
          </w:rPr>
          <w:t>https://ПортфолиоУСПЕХОВ.РФ</w:t>
        </w:r>
      </w:hyperlink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).</w:t>
      </w:r>
    </w:p>
    <w:p w:rsidR="00016270" w:rsidRPr="00016270" w:rsidRDefault="00016270" w:rsidP="00016270">
      <w:pPr>
        <w:shd w:val="clear" w:color="auto" w:fill="FFFFFF"/>
        <w:spacing w:after="15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Трансляция нацелена на помощь родителям по созданию условий для раскрытия и поддержки потенциала ребёнка.</w:t>
      </w:r>
    </w:p>
    <w:p w:rsidR="00016270" w:rsidRPr="00016270" w:rsidRDefault="00016270" w:rsidP="00016270">
      <w:pPr>
        <w:shd w:val="clear" w:color="auto" w:fill="FFFFFF"/>
        <w:spacing w:after="15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Классные руководители, которые обеспечат активное участие в трансляции родителей, получат именные цифровые сертификаты активных участников методического мероприятия, направленного на развитие системы образования. Именные сертификаты могут использоваться педагогическими работниками при аттестации на более высокую категорию.</w:t>
      </w:r>
    </w:p>
    <w:p w:rsidR="00016270" w:rsidRPr="00016270" w:rsidRDefault="00016270" w:rsidP="00016270">
      <w:pPr>
        <w:shd w:val="clear" w:color="auto" w:fill="FFFFFF"/>
        <w:spacing w:after="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Информационный ресурс: </w:t>
      </w:r>
      <w:hyperlink r:id="rId7" w:tgtFrame="blank" w:history="1">
        <w:r w:rsidRPr="00016270">
          <w:rPr>
            <w:rFonts w:ascii="inherit" w:eastAsia="Times New Roman" w:hAnsi="inherit" w:cs="Times New Roman"/>
            <w:color w:val="18678B"/>
            <w:sz w:val="21"/>
            <w:szCs w:val="21"/>
            <w:u w:val="single"/>
            <w:bdr w:val="none" w:sz="0" w:space="0" w:color="auto" w:frame="1"/>
            <w:lang w:eastAsia="ru-RU"/>
          </w:rPr>
          <w:t>https://ПортфолиоУСПЕХОВ.РФ</w:t>
        </w:r>
      </w:hyperlink>
    </w:p>
    <w:p w:rsidR="00016270" w:rsidRPr="00016270" w:rsidRDefault="00016270" w:rsidP="00016270">
      <w:pPr>
        <w:shd w:val="clear" w:color="auto" w:fill="FFFFFF"/>
        <w:spacing w:after="15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proofErr w:type="spellStart"/>
      <w:r w:rsidRPr="00016270">
        <w:rPr>
          <w:rFonts w:ascii="inherit" w:eastAsia="Times New Roman" w:hAnsi="inherit" w:cs="Times New Roman"/>
          <w:b/>
          <w:bCs/>
          <w:color w:val="333333"/>
          <w:sz w:val="21"/>
          <w:szCs w:val="21"/>
          <w:lang w:eastAsia="ru-RU"/>
        </w:rPr>
        <w:t>Справочно</w:t>
      </w:r>
      <w:proofErr w:type="spellEnd"/>
      <w:r w:rsidRPr="00016270">
        <w:rPr>
          <w:rFonts w:ascii="inherit" w:eastAsia="Times New Roman" w:hAnsi="inherit" w:cs="Times New Roman"/>
          <w:b/>
          <w:bCs/>
          <w:color w:val="333333"/>
          <w:sz w:val="21"/>
          <w:szCs w:val="21"/>
          <w:lang w:eastAsia="ru-RU"/>
        </w:rPr>
        <w:t>.</w:t>
      </w:r>
    </w:p>
    <w:p w:rsidR="00016270" w:rsidRPr="00016270" w:rsidRDefault="00016270" w:rsidP="00016270">
      <w:pPr>
        <w:shd w:val="clear" w:color="auto" w:fill="FFFFFF"/>
        <w:spacing w:after="15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proofErr w:type="spellStart"/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Минпросвещения</w:t>
      </w:r>
      <w:proofErr w:type="spellEnd"/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 xml:space="preserve"> России осуществляет масштабную работу по выявлению и развитию молодых талантов, созданию условий для раскрытия и поддержки потенциала каждого ребёнка, уделяя особое внимание проведению разнообразных олимпиад и конкурсов, участниками которых могут стать учащиеся разных возрастов (более 650 мероприятий).</w:t>
      </w:r>
    </w:p>
    <w:p w:rsidR="00016270" w:rsidRPr="00016270" w:rsidRDefault="00016270" w:rsidP="00016270">
      <w:pPr>
        <w:shd w:val="clear" w:color="auto" w:fill="FFFFFF"/>
        <w:spacing w:after="15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Ежегодно обновляется перечень олимпиад, интеллектуальных, творческих конкурсов, мероприятий, направленных на развитие у учащихся способностей в научной (научно-исследовательской), инженерно- технической, изобретательской, творческой и физкультурно-спортивной сферах. В него входят мероприятия по поддержке талантов, которые включены в национальный проект «Образование», среди них – конкурс «Большая перемена», конкурсы и состязания в рамках Национальной технологической инициативы, большое количество мероприятий, связанных с развитием патриотического воспитания, новые соревнования, нацеленные на раннюю профессиональную ориентацию школьников.</w:t>
      </w:r>
    </w:p>
    <w:p w:rsidR="00016270" w:rsidRPr="00016270" w:rsidRDefault="00016270" w:rsidP="00016270">
      <w:pPr>
        <w:shd w:val="clear" w:color="auto" w:fill="FFFFFF"/>
        <w:spacing w:after="15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Для участников конкурсов и олимпиад, которые входят в перечень, предусмотрены различные формы поощрения и поддержки, в частности, они могут получить дополнительные баллы к результатам ЕГЭ при поступлении в вузы.</w:t>
      </w:r>
    </w:p>
    <w:p w:rsidR="00016270" w:rsidRPr="00016270" w:rsidRDefault="00016270" w:rsidP="00016270">
      <w:pPr>
        <w:shd w:val="clear" w:color="auto" w:fill="FFFFFF"/>
        <w:spacing w:after="15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lastRenderedPageBreak/>
        <w:t>Особое место среди интеллектуальных состязаний занимают международные олимпиады, на которых российские школьники ежегодно показывают высокие результаты, а также всероссийская олимпиада школьников, которая проводится по 24 общеобразовательным предметам в течение учебного года.</w:t>
      </w:r>
    </w:p>
    <w:p w:rsidR="00016270" w:rsidRPr="00016270" w:rsidRDefault="00016270" w:rsidP="00016270">
      <w:pPr>
        <w:shd w:val="clear" w:color="auto" w:fill="FFFFFF"/>
        <w:spacing w:after="0" w:line="330" w:lineRule="atLeast"/>
        <w:ind w:firstLine="150"/>
        <w:jc w:val="both"/>
        <w:textAlignment w:val="baseline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Всероссийская олимпиада школьников – самое массовое мероприятие в стране по выявлению и развитию одарённых учащихся, ежегодно в ней участвуют свыше 6 миллионов школьников. Федеральным законодательством предусмотрена льгота для призёров и победителей олимпиады – поступление в вуз без вступительных испытаний по специальности, которая соответствует профильному направлению олимпиады, (</w:t>
      </w:r>
      <w:hyperlink r:id="rId8" w:tgtFrame="blank" w:history="1">
        <w:r w:rsidRPr="00016270">
          <w:rPr>
            <w:rFonts w:ascii="inherit" w:eastAsia="Times New Roman" w:hAnsi="inherit" w:cs="Times New Roman"/>
            <w:color w:val="18678B"/>
            <w:sz w:val="21"/>
            <w:szCs w:val="21"/>
            <w:u w:val="single"/>
            <w:bdr w:val="none" w:sz="0" w:space="0" w:color="auto" w:frame="1"/>
            <w:lang w:eastAsia="ru-RU"/>
          </w:rPr>
          <w:t>https://ПортфолиоУСПЕХОВ.РФ</w:t>
        </w:r>
      </w:hyperlink>
      <w:r w:rsidRPr="00016270"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  <w:t>).</w:t>
      </w:r>
    </w:p>
    <w:p w:rsidR="00AD7B28" w:rsidRDefault="00AD7B28"/>
    <w:sectPr w:rsidR="00AD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F2"/>
    <w:rsid w:val="00016270"/>
    <w:rsid w:val="001009F2"/>
    <w:rsid w:val="00AD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5B1C"/>
  <w15:chartTrackingRefBased/>
  <w15:docId w15:val="{604A0D11-F74D-4D0F-B373-C5CF56A3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6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6270"/>
    <w:rPr>
      <w:color w:val="0000FF"/>
      <w:u w:val="single"/>
    </w:rPr>
  </w:style>
  <w:style w:type="character" w:styleId="a5">
    <w:name w:val="Strong"/>
    <w:basedOn w:val="a0"/>
    <w:uiPriority w:val="22"/>
    <w:qFormat/>
    <w:rsid w:val="0001627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62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0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1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filoacbcfgqisky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b1afiloacbcfgqisky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b1afiloacbcfgqisky.xn--p1ai/" TargetMode="External"/><Relationship Id="rId5" Type="http://schemas.openxmlformats.org/officeDocument/2006/relationships/hyperlink" Target="https://xn--b1afiloacbcfgqisky.xn--p1ai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xn--b1afiloacbcfgqisky.xn--p1a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2021-08-31T06:29:00Z</dcterms:created>
  <dcterms:modified xsi:type="dcterms:W3CDTF">2021-08-31T06:30:00Z</dcterms:modified>
</cp:coreProperties>
</file>