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62" w:rsidRDefault="00937C62"/>
    <w:tbl>
      <w:tblPr>
        <w:tblStyle w:val="a4"/>
        <w:tblW w:w="9841" w:type="dxa"/>
        <w:tblLook w:val="04A0" w:firstRow="1" w:lastRow="0" w:firstColumn="1" w:lastColumn="0" w:noHBand="0" w:noVBand="1"/>
      </w:tblPr>
      <w:tblGrid>
        <w:gridCol w:w="9841"/>
      </w:tblGrid>
      <w:tr w:rsidR="007B71CD" w:rsidRPr="004724D8" w:rsidTr="007B71CD">
        <w:trPr>
          <w:trHeight w:val="988"/>
        </w:trPr>
        <w:tc>
          <w:tcPr>
            <w:tcW w:w="9841" w:type="dxa"/>
          </w:tcPr>
          <w:p w:rsidR="00937C62" w:rsidRDefault="00937C62" w:rsidP="0089240C">
            <w:pPr>
              <w:ind w:left="150" w:right="-142"/>
              <w:jc w:val="center"/>
              <w:rPr>
                <w:b/>
                <w:bCs/>
                <w:iCs/>
                <w:color w:val="002060"/>
                <w:sz w:val="28"/>
              </w:rPr>
            </w:pPr>
          </w:p>
          <w:p w:rsidR="007B71CD" w:rsidRPr="00D128AC" w:rsidRDefault="007B71CD" w:rsidP="0089240C">
            <w:pPr>
              <w:ind w:left="150" w:right="-142"/>
              <w:jc w:val="center"/>
              <w:rPr>
                <w:iCs/>
                <w:color w:val="FF0000"/>
                <w:sz w:val="28"/>
                <w:szCs w:val="28"/>
              </w:rPr>
            </w:pPr>
            <w:r w:rsidRPr="00D128AC">
              <w:rPr>
                <w:b/>
                <w:bCs/>
                <w:iCs/>
                <w:color w:val="FF0000"/>
                <w:sz w:val="28"/>
              </w:rPr>
              <w:t xml:space="preserve">Доступ к информационно-телекоммуникационным сетям и информационным системам, </w:t>
            </w:r>
            <w:r w:rsidRPr="00D128AC">
              <w:rPr>
                <w:b/>
                <w:iCs/>
                <w:color w:val="FF0000"/>
                <w:sz w:val="28"/>
              </w:rPr>
              <w:t>в том числе приспособленным для использования инвалидами и лицами с ОВЗ</w:t>
            </w:r>
          </w:p>
          <w:p w:rsidR="007B71CD" w:rsidRPr="007B71CD" w:rsidRDefault="007B71CD" w:rsidP="0089240C">
            <w:pPr>
              <w:ind w:left="150" w:right="-142"/>
              <w:jc w:val="center"/>
              <w:rPr>
                <w:iCs/>
                <w:sz w:val="28"/>
                <w:szCs w:val="28"/>
              </w:rPr>
            </w:pPr>
          </w:p>
        </w:tc>
      </w:tr>
      <w:tr w:rsidR="007B71CD" w:rsidRPr="004724D8" w:rsidTr="007B71CD">
        <w:trPr>
          <w:trHeight w:val="7635"/>
        </w:trPr>
        <w:tc>
          <w:tcPr>
            <w:tcW w:w="9841" w:type="dxa"/>
          </w:tcPr>
          <w:p w:rsidR="007B71CD" w:rsidRPr="00C00492" w:rsidRDefault="007B71CD" w:rsidP="0089240C">
            <w:pPr>
              <w:pStyle w:val="a3"/>
              <w:numPr>
                <w:ilvl w:val="0"/>
                <w:numId w:val="3"/>
              </w:numPr>
              <w:spacing w:before="100" w:beforeAutospacing="1" w:after="240"/>
              <w:rPr>
                <w:color w:val="000000"/>
                <w:sz w:val="28"/>
                <w:szCs w:val="28"/>
              </w:rPr>
            </w:pPr>
            <w:r w:rsidRPr="00C00492">
              <w:rPr>
                <w:color w:val="000000"/>
                <w:sz w:val="28"/>
                <w:szCs w:val="28"/>
              </w:rPr>
              <w:t>В соответствии  с 29 ст. ФЗ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D128AC">
              <w:rPr>
                <w:color w:val="000000"/>
                <w:sz w:val="28"/>
                <w:szCs w:val="28"/>
              </w:rPr>
              <w:t xml:space="preserve"> «Об образовании в РФ» МБДОУ №28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C00492">
              <w:rPr>
                <w:color w:val="000000"/>
                <w:sz w:val="28"/>
                <w:szCs w:val="28"/>
              </w:rPr>
              <w:t xml:space="preserve">формирует открытые и общедоступные информационные ресурсы и обеспечивает доступ к этим ресурсам посредством размещения их  в информационно-телекоммуникационных сетях, в том числе на официальном сайте образовательной организации в сети Интернет </w:t>
            </w:r>
          </w:p>
          <w:p w:rsidR="007B71CD" w:rsidRPr="00D128AC" w:rsidRDefault="00D128AC" w:rsidP="0089240C">
            <w:pPr>
              <w:pStyle w:val="a3"/>
              <w:spacing w:before="100" w:beforeAutospacing="1" w:after="240"/>
              <w:ind w:left="510"/>
              <w:rPr>
                <w:color w:val="000000"/>
                <w:sz w:val="28"/>
                <w:szCs w:val="28"/>
                <w:u w:val="single"/>
                <w:lang w:val="en-US"/>
              </w:rPr>
            </w:pPr>
            <w:hyperlink r:id="rId6" w:tgtFrame="_blank" w:history="1">
              <w:proofErr w:type="spellStart"/>
              <w:r w:rsidRPr="00D128AC">
                <w:rPr>
                  <w:rStyle w:val="a5"/>
                  <w:b/>
                  <w:bCs/>
                  <w:color w:val="3869D4"/>
                  <w:sz w:val="28"/>
                  <w:lang w:val="en-US"/>
                </w:rPr>
                <w:t>mbdou</w:t>
              </w:r>
              <w:proofErr w:type="spellEnd"/>
              <w:r w:rsidRPr="00D128AC">
                <w:rPr>
                  <w:rStyle w:val="a5"/>
                  <w:b/>
                  <w:bCs/>
                  <w:color w:val="3869D4"/>
                  <w:sz w:val="28"/>
                  <w:lang w:val="en-US"/>
                </w:rPr>
                <w:t xml:space="preserve"> 28</w:t>
              </w:r>
              <w:r w:rsidR="007B71CD" w:rsidRPr="00D128AC">
                <w:rPr>
                  <w:rStyle w:val="a5"/>
                  <w:b/>
                  <w:bCs/>
                  <w:color w:val="3869D4"/>
                  <w:sz w:val="28"/>
                  <w:lang w:val="en-US"/>
                </w:rPr>
                <w:t>vichuga.edu-sites.ru</w:t>
              </w:r>
            </w:hyperlink>
            <w:r w:rsidR="007B71CD" w:rsidRPr="00D128AC">
              <w:rPr>
                <w:sz w:val="28"/>
                <w:u w:val="single"/>
                <w:lang w:val="en-US"/>
              </w:rPr>
              <w:t xml:space="preserve"> </w:t>
            </w:r>
          </w:p>
          <w:p w:rsidR="007B71CD" w:rsidRPr="00C00492" w:rsidRDefault="007B71CD" w:rsidP="0089240C">
            <w:pPr>
              <w:pStyle w:val="a3"/>
              <w:numPr>
                <w:ilvl w:val="0"/>
                <w:numId w:val="3"/>
              </w:numPr>
              <w:spacing w:before="100" w:beforeAutospacing="1" w:after="240"/>
              <w:rPr>
                <w:color w:val="000000"/>
                <w:sz w:val="28"/>
                <w:szCs w:val="28"/>
              </w:rPr>
            </w:pPr>
            <w:r w:rsidRPr="00C00492">
              <w:rPr>
                <w:color w:val="000000"/>
                <w:sz w:val="28"/>
                <w:szCs w:val="28"/>
              </w:rPr>
              <w:t xml:space="preserve">Для обеспечения условий доступности для </w:t>
            </w:r>
            <w:r w:rsidRPr="007B71CD">
              <w:rPr>
                <w:color w:val="000000"/>
                <w:sz w:val="28"/>
                <w:szCs w:val="28"/>
              </w:rPr>
              <w:t>инвалидов по зрению</w:t>
            </w:r>
            <w:r w:rsidR="00D128AC">
              <w:rPr>
                <w:color w:val="000000"/>
                <w:sz w:val="28"/>
                <w:szCs w:val="28"/>
              </w:rPr>
              <w:t xml:space="preserve"> официального сайта МБДОУ № 28</w:t>
            </w:r>
            <w:r w:rsidRPr="00C00492">
              <w:rPr>
                <w:color w:val="000000"/>
                <w:sz w:val="28"/>
                <w:szCs w:val="28"/>
              </w:rPr>
              <w:t>, в соответствии с</w:t>
            </w:r>
            <w:r>
              <w:rPr>
                <w:color w:val="000000"/>
                <w:sz w:val="28"/>
                <w:szCs w:val="28"/>
              </w:rPr>
              <w:t xml:space="preserve"> приказом  Федеральной службы по надзору в сфере образования и науки от 14.08.2020 №831 « Об утверждении требований к структуре официального сайта образовательной организации в информационн</w:t>
            </w:r>
            <w:proofErr w:type="gramStart"/>
            <w:r>
              <w:rPr>
                <w:color w:val="000000"/>
                <w:sz w:val="28"/>
                <w:szCs w:val="28"/>
              </w:rPr>
              <w:t>о-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телекоммуникационной сети «Интернет» и формату представления информации»,  </w:t>
            </w:r>
            <w:r w:rsidRPr="00C00492">
              <w:rPr>
                <w:color w:val="000000"/>
                <w:sz w:val="28"/>
                <w:szCs w:val="28"/>
              </w:rPr>
              <w:t xml:space="preserve"> Национальным стандартом Российской Федерации  ГОСТ Р 52872-2012 «Интернет-ресурсы. Требования доступности для инвалидов по зрению», на сайте учреждения разработана </w:t>
            </w:r>
            <w:r w:rsidRPr="007B71CD">
              <w:rPr>
                <w:color w:val="000000"/>
                <w:sz w:val="28"/>
                <w:szCs w:val="28"/>
              </w:rPr>
              <w:t xml:space="preserve">версия  </w:t>
            </w:r>
            <w:proofErr w:type="gramStart"/>
            <w:r w:rsidRPr="007B71CD">
              <w:rPr>
                <w:color w:val="000000"/>
                <w:sz w:val="28"/>
                <w:szCs w:val="28"/>
              </w:rPr>
              <w:t>для</w:t>
            </w:r>
            <w:proofErr w:type="gramEnd"/>
            <w:r w:rsidRPr="007B71CD">
              <w:rPr>
                <w:color w:val="000000"/>
                <w:sz w:val="28"/>
                <w:szCs w:val="28"/>
              </w:rPr>
              <w:t xml:space="preserve">  слабовидящих</w:t>
            </w:r>
            <w:r w:rsidRPr="00C00492">
              <w:rPr>
                <w:color w:val="000000"/>
                <w:sz w:val="28"/>
                <w:szCs w:val="28"/>
              </w:rPr>
              <w:t>.</w:t>
            </w:r>
          </w:p>
          <w:p w:rsidR="007B71CD" w:rsidRDefault="007B71CD" w:rsidP="0089240C">
            <w:pPr>
              <w:pStyle w:val="a3"/>
              <w:numPr>
                <w:ilvl w:val="0"/>
                <w:numId w:val="2"/>
              </w:numPr>
              <w:ind w:right="-142"/>
              <w:rPr>
                <w:iCs/>
                <w:sz w:val="28"/>
                <w:szCs w:val="28"/>
              </w:rPr>
            </w:pPr>
            <w:r w:rsidRPr="004724D8">
              <w:rPr>
                <w:iCs/>
                <w:sz w:val="28"/>
                <w:szCs w:val="28"/>
              </w:rPr>
              <w:t xml:space="preserve">Доступ </w:t>
            </w:r>
            <w:r>
              <w:rPr>
                <w:iCs/>
                <w:sz w:val="28"/>
                <w:szCs w:val="28"/>
              </w:rPr>
              <w:t xml:space="preserve"> воспитанников </w:t>
            </w:r>
            <w:r w:rsidRPr="004724D8">
              <w:rPr>
                <w:iCs/>
                <w:sz w:val="28"/>
                <w:szCs w:val="28"/>
              </w:rPr>
              <w:t xml:space="preserve"> к информационным системам  и информационно-телекомм</w:t>
            </w:r>
            <w:r>
              <w:rPr>
                <w:iCs/>
                <w:sz w:val="28"/>
                <w:szCs w:val="28"/>
              </w:rPr>
              <w:t xml:space="preserve">уникационным сетям в ДОУ </w:t>
            </w:r>
            <w:r w:rsidRPr="004724D8">
              <w:rPr>
                <w:iCs/>
                <w:sz w:val="28"/>
                <w:szCs w:val="28"/>
              </w:rPr>
              <w:t xml:space="preserve"> не предусмотрен.</w:t>
            </w:r>
          </w:p>
          <w:p w:rsidR="007B71CD" w:rsidRPr="007B71CD" w:rsidRDefault="007B71CD" w:rsidP="0089240C">
            <w:pPr>
              <w:pStyle w:val="a3"/>
              <w:numPr>
                <w:ilvl w:val="0"/>
                <w:numId w:val="2"/>
              </w:numPr>
              <w:ind w:right="-142"/>
              <w:rPr>
                <w:rFonts w:ascii="Verdana" w:hAnsi="Verdana"/>
                <w:b/>
                <w:bCs/>
                <w:iCs/>
                <w:color w:val="002060"/>
              </w:rPr>
            </w:pPr>
            <w:r w:rsidRPr="004724D8">
              <w:rPr>
                <w:color w:val="000000"/>
                <w:sz w:val="28"/>
                <w:szCs w:val="28"/>
              </w:rPr>
              <w:t>Доступ педагогических работников к информационно-телекоммуникационным сетям и информационным системам в учреждении осуществляется с персональных компьютеро</w:t>
            </w:r>
            <w:r>
              <w:rPr>
                <w:color w:val="000000"/>
                <w:sz w:val="28"/>
                <w:szCs w:val="28"/>
              </w:rPr>
              <w:t>в, подключенных к сети Интернет</w:t>
            </w:r>
          </w:p>
          <w:p w:rsidR="007B71CD" w:rsidRPr="00C00492" w:rsidRDefault="007B71CD" w:rsidP="007B71CD">
            <w:pPr>
              <w:pStyle w:val="a3"/>
              <w:numPr>
                <w:ilvl w:val="0"/>
                <w:numId w:val="3"/>
              </w:numPr>
              <w:spacing w:before="100" w:beforeAutospacing="1" w:after="240"/>
              <w:rPr>
                <w:color w:val="000000"/>
                <w:sz w:val="28"/>
                <w:szCs w:val="28"/>
              </w:rPr>
            </w:pPr>
            <w:r w:rsidRPr="007B71CD">
              <w:rPr>
                <w:bCs/>
                <w:iCs/>
                <w:sz w:val="28"/>
                <w:szCs w:val="28"/>
              </w:rPr>
              <w:t>Доступ родителе</w:t>
            </w:r>
            <w:proofErr w:type="gramStart"/>
            <w:r w:rsidRPr="007B71CD">
              <w:rPr>
                <w:bCs/>
                <w:iCs/>
                <w:sz w:val="28"/>
                <w:szCs w:val="28"/>
              </w:rPr>
              <w:t>й(</w:t>
            </w:r>
            <w:proofErr w:type="gramEnd"/>
            <w:r w:rsidRPr="007B71CD">
              <w:rPr>
                <w:bCs/>
                <w:iCs/>
                <w:sz w:val="28"/>
                <w:szCs w:val="28"/>
              </w:rPr>
              <w:t xml:space="preserve"> законных представителей) воспитанников</w:t>
            </w:r>
            <w:r w:rsidRPr="004724D8">
              <w:rPr>
                <w:color w:val="000000"/>
                <w:sz w:val="28"/>
                <w:szCs w:val="28"/>
              </w:rPr>
              <w:t xml:space="preserve"> к </w:t>
            </w:r>
            <w:r>
              <w:rPr>
                <w:color w:val="000000"/>
                <w:sz w:val="28"/>
                <w:szCs w:val="28"/>
              </w:rPr>
              <w:t xml:space="preserve"> информационным ресурсам осуществляется на </w:t>
            </w:r>
            <w:r w:rsidRPr="00C00492">
              <w:rPr>
                <w:color w:val="000000"/>
                <w:sz w:val="28"/>
                <w:szCs w:val="28"/>
              </w:rPr>
              <w:t xml:space="preserve">официальном сайте образовательной организации в сети Интернет </w:t>
            </w:r>
          </w:p>
          <w:p w:rsidR="007B71CD" w:rsidRDefault="00D128AC" w:rsidP="007B71CD">
            <w:pPr>
              <w:pStyle w:val="a3"/>
              <w:ind w:left="510" w:right="-142"/>
              <w:rPr>
                <w:rFonts w:ascii="Verdana" w:hAnsi="Verdana"/>
                <w:b/>
                <w:bCs/>
                <w:iCs/>
                <w:color w:val="002060"/>
              </w:rPr>
            </w:pPr>
            <w:hyperlink r:id="rId7" w:tgtFrame="_blank" w:history="1">
              <w:r>
                <w:rPr>
                  <w:rStyle w:val="a5"/>
                  <w:b/>
                  <w:bCs/>
                  <w:color w:val="3869D4"/>
                  <w:sz w:val="28"/>
                </w:rPr>
                <w:t>mbdou28</w:t>
              </w:r>
              <w:r w:rsidR="007B71CD" w:rsidRPr="00C00492">
                <w:rPr>
                  <w:rStyle w:val="a5"/>
                  <w:b/>
                  <w:bCs/>
                  <w:color w:val="3869D4"/>
                  <w:sz w:val="28"/>
                </w:rPr>
                <w:t>vichuga.edu-sites.ru</w:t>
              </w:r>
            </w:hyperlink>
            <w:r w:rsidR="007B71CD">
              <w:rPr>
                <w:rFonts w:ascii="Verdana" w:hAnsi="Verdana"/>
                <w:b/>
                <w:bCs/>
                <w:iCs/>
                <w:color w:val="002060"/>
              </w:rPr>
              <w:t xml:space="preserve"> </w:t>
            </w:r>
          </w:p>
          <w:p w:rsidR="007B71CD" w:rsidRDefault="007B71CD" w:rsidP="007B71CD">
            <w:pPr>
              <w:pStyle w:val="a3"/>
              <w:ind w:left="510" w:right="-142"/>
              <w:rPr>
                <w:rFonts w:ascii="Verdana" w:hAnsi="Verdana"/>
                <w:b/>
                <w:bCs/>
                <w:iCs/>
                <w:color w:val="002060"/>
              </w:rPr>
            </w:pPr>
          </w:p>
          <w:p w:rsidR="007B71CD" w:rsidRPr="009120FC" w:rsidRDefault="007B71CD" w:rsidP="007B71CD">
            <w:pPr>
              <w:pStyle w:val="a3"/>
              <w:ind w:left="510" w:right="-142"/>
              <w:rPr>
                <w:rFonts w:ascii="Verdana" w:hAnsi="Verdana"/>
                <w:b/>
                <w:bCs/>
                <w:iCs/>
                <w:color w:val="002060"/>
              </w:rPr>
            </w:pPr>
          </w:p>
        </w:tc>
      </w:tr>
    </w:tbl>
    <w:p w:rsidR="00943812" w:rsidRDefault="00943812"/>
    <w:sectPr w:rsidR="00943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D6F73"/>
    <w:multiLevelType w:val="hybridMultilevel"/>
    <w:tmpl w:val="980C8594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>
    <w:nsid w:val="2A344829"/>
    <w:multiLevelType w:val="hybridMultilevel"/>
    <w:tmpl w:val="32CAB8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5F10A9E"/>
    <w:multiLevelType w:val="hybridMultilevel"/>
    <w:tmpl w:val="02967FA6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26"/>
    <w:rsid w:val="007B71CD"/>
    <w:rsid w:val="00927626"/>
    <w:rsid w:val="00937C62"/>
    <w:rsid w:val="00943812"/>
    <w:rsid w:val="00D1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1CD"/>
    <w:pPr>
      <w:ind w:left="720"/>
      <w:contextualSpacing/>
    </w:pPr>
  </w:style>
  <w:style w:type="table" w:styleId="a4">
    <w:name w:val="Table Grid"/>
    <w:basedOn w:val="a1"/>
    <w:uiPriority w:val="59"/>
    <w:rsid w:val="007B7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B71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1CD"/>
    <w:pPr>
      <w:ind w:left="720"/>
      <w:contextualSpacing/>
    </w:pPr>
  </w:style>
  <w:style w:type="table" w:styleId="a4">
    <w:name w:val="Table Grid"/>
    <w:basedOn w:val="a1"/>
    <w:uiPriority w:val="59"/>
    <w:rsid w:val="007B7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B71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bdou25vichuga.edu-site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bdou25vichuga.edu-site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251</Words>
  <Characters>1436</Characters>
  <Application>Microsoft Office Word</Application>
  <DocSecurity>0</DocSecurity>
  <Lines>11</Lines>
  <Paragraphs>3</Paragraphs>
  <ScaleCrop>false</ScaleCrop>
  <Company>Home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ДС-28</cp:lastModifiedBy>
  <cp:revision>5</cp:revision>
  <dcterms:created xsi:type="dcterms:W3CDTF">2021-02-18T09:14:00Z</dcterms:created>
  <dcterms:modified xsi:type="dcterms:W3CDTF">2021-02-18T13:26:00Z</dcterms:modified>
</cp:coreProperties>
</file>