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7C3483" w:rsidRPr="000434BC" w:rsidTr="00EC5BB7">
        <w:tc>
          <w:tcPr>
            <w:tcW w:w="9571" w:type="dxa"/>
          </w:tcPr>
          <w:p w:rsidR="007C3483" w:rsidRPr="000434BC" w:rsidRDefault="007C3483" w:rsidP="00525173">
            <w:pPr>
              <w:jc w:val="center"/>
              <w:rPr>
                <w:b/>
                <w:color w:val="002060"/>
                <w:sz w:val="28"/>
                <w:szCs w:val="28"/>
              </w:rPr>
            </w:pPr>
            <w:bookmarkStart w:id="0" w:name="_GoBack"/>
            <w:r w:rsidRPr="004533E9">
              <w:rPr>
                <w:b/>
                <w:color w:val="FF0000"/>
                <w:sz w:val="28"/>
                <w:szCs w:val="28"/>
              </w:rPr>
              <w:t>Оборудованные  учебные кабинеты, объекты для проведения  практических занятий, библиотек, объектов  спорта,</w:t>
            </w:r>
            <w:r w:rsidR="00525173" w:rsidRPr="004533E9">
              <w:rPr>
                <w:b/>
                <w:color w:val="FF0000"/>
                <w:sz w:val="28"/>
                <w:szCs w:val="28"/>
              </w:rPr>
              <w:t xml:space="preserve"> средств обучения и воспитания</w:t>
            </w:r>
            <w:bookmarkEnd w:id="0"/>
          </w:p>
        </w:tc>
      </w:tr>
      <w:tr w:rsidR="007C3483" w:rsidRPr="00DC6A10" w:rsidTr="00EC5BB7">
        <w:tc>
          <w:tcPr>
            <w:tcW w:w="9571" w:type="dxa"/>
          </w:tcPr>
          <w:p w:rsidR="007C3483" w:rsidRPr="009B5465" w:rsidRDefault="007C3483" w:rsidP="00EC5BB7">
            <w:pPr>
              <w:jc w:val="center"/>
              <w:rPr>
                <w:sz w:val="28"/>
                <w:szCs w:val="28"/>
              </w:rPr>
            </w:pPr>
            <w:r w:rsidRPr="00517A3D">
              <w:rPr>
                <w:b/>
                <w:sz w:val="28"/>
                <w:szCs w:val="28"/>
              </w:rPr>
              <w:t>Оборудованные  учебные кабинеты, объекты для проведения  практических занятий</w:t>
            </w:r>
          </w:p>
          <w:p w:rsidR="007C3483" w:rsidRDefault="004533E9" w:rsidP="00EC5B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Групповая комната -9</w:t>
            </w:r>
          </w:p>
          <w:p w:rsidR="007C3483" w:rsidRDefault="007C3483" w:rsidP="00EC5B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Музыкальный зал </w:t>
            </w:r>
            <w:r w:rsidR="000A2CCD">
              <w:rPr>
                <w:sz w:val="28"/>
                <w:szCs w:val="28"/>
              </w:rPr>
              <w:t>-2</w:t>
            </w:r>
          </w:p>
          <w:p w:rsidR="004533E9" w:rsidRDefault="004533E9" w:rsidP="00EC5B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Спортивный зал - 1</w:t>
            </w:r>
          </w:p>
          <w:p w:rsidR="007C1532" w:rsidRDefault="004533E9" w:rsidP="00EC5B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Прогулочный  участок -9</w:t>
            </w:r>
          </w:p>
          <w:p w:rsidR="007C1532" w:rsidRPr="007C1532" w:rsidRDefault="007C1532" w:rsidP="00EC5BB7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см. раздел «Материально- техническое обеспечение и оснащенность образовательного процесса» подраздел </w:t>
            </w:r>
            <w:r w:rsidRPr="007C1532">
              <w:rPr>
                <w:b/>
                <w:sz w:val="28"/>
                <w:szCs w:val="28"/>
              </w:rPr>
              <w:t>« Оборудование помещений. Оснащение РППС.»</w:t>
            </w:r>
          </w:p>
          <w:p w:rsidR="00525173" w:rsidRDefault="00525173" w:rsidP="00D97971">
            <w:pPr>
              <w:jc w:val="center"/>
              <w:rPr>
                <w:b/>
                <w:sz w:val="28"/>
                <w:szCs w:val="28"/>
              </w:rPr>
            </w:pPr>
          </w:p>
          <w:p w:rsidR="007C3483" w:rsidRDefault="00525173" w:rsidP="00EC5BB7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Библиотека</w:t>
            </w:r>
          </w:p>
          <w:p w:rsidR="00924724" w:rsidRPr="007C1532" w:rsidRDefault="00924724" w:rsidP="00EC5BB7">
            <w:pPr>
              <w:jc w:val="center"/>
              <w:rPr>
                <w:sz w:val="28"/>
                <w:szCs w:val="28"/>
              </w:rPr>
            </w:pPr>
          </w:p>
          <w:p w:rsidR="007C3483" w:rsidRDefault="007C3483" w:rsidP="007C3483">
            <w:pPr>
              <w:rPr>
                <w:b/>
                <w:sz w:val="28"/>
                <w:szCs w:val="28"/>
              </w:rPr>
            </w:pPr>
            <w:r w:rsidRPr="007C3483">
              <w:rPr>
                <w:sz w:val="28"/>
                <w:szCs w:val="28"/>
              </w:rPr>
              <w:t>Отдельного помещения  для библиотеки нет</w:t>
            </w:r>
            <w:r>
              <w:rPr>
                <w:b/>
                <w:sz w:val="28"/>
                <w:szCs w:val="28"/>
              </w:rPr>
              <w:t>.</w:t>
            </w:r>
          </w:p>
          <w:p w:rsidR="00924724" w:rsidRDefault="00924724" w:rsidP="007C3483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Детская художественная литература,  научн</w:t>
            </w:r>
            <w:proofErr w:type="gramStart"/>
            <w:r>
              <w:rPr>
                <w:sz w:val="28"/>
                <w:szCs w:val="28"/>
              </w:rPr>
              <w:t>о-</w:t>
            </w:r>
            <w:proofErr w:type="gramEnd"/>
            <w:r>
              <w:rPr>
                <w:sz w:val="28"/>
                <w:szCs w:val="28"/>
              </w:rPr>
              <w:t xml:space="preserve"> познавательная литература , детские периодические издания находя</w:t>
            </w:r>
            <w:r w:rsidRPr="00DC6A10">
              <w:rPr>
                <w:sz w:val="28"/>
                <w:szCs w:val="28"/>
              </w:rPr>
              <w:t xml:space="preserve">тся  в </w:t>
            </w:r>
            <w:r>
              <w:rPr>
                <w:sz w:val="28"/>
                <w:szCs w:val="28"/>
              </w:rPr>
              <w:t xml:space="preserve">оборудованных </w:t>
            </w:r>
            <w:r w:rsidRPr="00DC6A10">
              <w:rPr>
                <w:sz w:val="28"/>
                <w:szCs w:val="28"/>
              </w:rPr>
              <w:t xml:space="preserve">книжных уголках групповых помещений, </w:t>
            </w:r>
            <w:r>
              <w:rPr>
                <w:sz w:val="28"/>
                <w:szCs w:val="28"/>
              </w:rPr>
              <w:t xml:space="preserve"> </w:t>
            </w:r>
            <w:r w:rsidRPr="00DC6A10">
              <w:rPr>
                <w:sz w:val="28"/>
                <w:szCs w:val="28"/>
              </w:rPr>
              <w:t>методическом кабинете</w:t>
            </w:r>
            <w:r>
              <w:rPr>
                <w:sz w:val="28"/>
                <w:szCs w:val="28"/>
              </w:rPr>
              <w:t>, книжный фонд которых  доступен для использования</w:t>
            </w:r>
            <w:r w:rsidR="000A2CCD">
              <w:rPr>
                <w:sz w:val="28"/>
                <w:szCs w:val="28"/>
              </w:rPr>
              <w:t>.</w:t>
            </w:r>
          </w:p>
          <w:p w:rsidR="00924724" w:rsidRDefault="00924724" w:rsidP="007C3483">
            <w:pPr>
              <w:rPr>
                <w:b/>
                <w:sz w:val="28"/>
                <w:szCs w:val="28"/>
              </w:rPr>
            </w:pPr>
          </w:p>
          <w:p w:rsidR="00793D65" w:rsidRDefault="007C1532" w:rsidP="00793D65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</w:t>
            </w:r>
            <w:r w:rsidR="00793D65">
              <w:rPr>
                <w:b/>
                <w:sz w:val="28"/>
                <w:szCs w:val="28"/>
              </w:rPr>
              <w:t xml:space="preserve">                           </w:t>
            </w:r>
            <w:r w:rsidR="006F6C96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</w:t>
            </w:r>
            <w:r w:rsidRPr="007C1532">
              <w:rPr>
                <w:b/>
                <w:sz w:val="28"/>
                <w:szCs w:val="28"/>
              </w:rPr>
              <w:t xml:space="preserve">бъекты спорта  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793D65" w:rsidRDefault="00793D65" w:rsidP="00793D65">
            <w:pPr>
              <w:pStyle w:val="a3"/>
              <w:rPr>
                <w:sz w:val="28"/>
                <w:szCs w:val="28"/>
              </w:rPr>
            </w:pPr>
          </w:p>
          <w:p w:rsidR="00793D65" w:rsidRDefault="007C1532" w:rsidP="00793D65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793D65">
              <w:rPr>
                <w:sz w:val="28"/>
                <w:szCs w:val="28"/>
              </w:rPr>
              <w:t>Физическое</w:t>
            </w:r>
            <w:r w:rsidR="00793D65">
              <w:rPr>
                <w:sz w:val="28"/>
                <w:szCs w:val="28"/>
              </w:rPr>
              <w:t xml:space="preserve"> </w:t>
            </w:r>
            <w:r w:rsidRPr="00793D65">
              <w:rPr>
                <w:sz w:val="28"/>
                <w:szCs w:val="28"/>
              </w:rPr>
              <w:t xml:space="preserve"> развитие детей осуществляется  в</w:t>
            </w:r>
            <w:r w:rsidR="00793D65" w:rsidRPr="00793D65">
              <w:rPr>
                <w:sz w:val="28"/>
                <w:szCs w:val="28"/>
              </w:rPr>
              <w:t xml:space="preserve"> зале,  групповых помещениях, прогулочных участках.</w:t>
            </w:r>
            <w:r w:rsidR="00793D65" w:rsidRPr="00237612">
              <w:rPr>
                <w:bCs/>
                <w:sz w:val="28"/>
              </w:rPr>
              <w:t xml:space="preserve"> </w:t>
            </w:r>
          </w:p>
          <w:p w:rsidR="006F6C96" w:rsidRPr="007C1532" w:rsidRDefault="00793D65" w:rsidP="006F6C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см. раздел </w:t>
            </w:r>
            <w:r w:rsidR="006F6C96">
              <w:rPr>
                <w:sz w:val="28"/>
                <w:szCs w:val="28"/>
              </w:rPr>
              <w:t xml:space="preserve">«Материально- техническое обеспечение и оснащенность образовательного процесса» подраздел </w:t>
            </w:r>
            <w:r w:rsidR="006F6C96" w:rsidRPr="007C1532">
              <w:rPr>
                <w:b/>
                <w:sz w:val="28"/>
                <w:szCs w:val="28"/>
              </w:rPr>
              <w:t>«</w:t>
            </w:r>
            <w:r w:rsidR="006F6C96">
              <w:rPr>
                <w:b/>
                <w:sz w:val="28"/>
                <w:szCs w:val="28"/>
              </w:rPr>
              <w:t>Средства обучения и воспитания</w:t>
            </w:r>
            <w:r w:rsidR="006F6C96" w:rsidRPr="007C1532">
              <w:rPr>
                <w:b/>
                <w:sz w:val="28"/>
                <w:szCs w:val="28"/>
              </w:rPr>
              <w:t>»</w:t>
            </w:r>
          </w:p>
          <w:p w:rsidR="00793D65" w:rsidRPr="00793D65" w:rsidRDefault="00793D65" w:rsidP="00793D65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</w:tbl>
    <w:p w:rsidR="009C062D" w:rsidRDefault="009C062D"/>
    <w:sectPr w:rsidR="009C0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Sort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8D31EB"/>
    <w:multiLevelType w:val="hybridMultilevel"/>
    <w:tmpl w:val="756E7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690D8D"/>
    <w:multiLevelType w:val="hybridMultilevel"/>
    <w:tmpl w:val="0584117C"/>
    <w:lvl w:ilvl="0" w:tplc="BF9C71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004B922">
      <w:start w:val="1"/>
      <w:numFmt w:val="bullet"/>
      <w:lvlText w:val="r"/>
      <w:lvlJc w:val="left"/>
      <w:pPr>
        <w:tabs>
          <w:tab w:val="num" w:pos="1440"/>
        </w:tabs>
        <w:ind w:left="1440" w:hanging="360"/>
      </w:pPr>
      <w:rPr>
        <w:rFonts w:ascii="Monotype Sorts" w:hAnsi="Monotype Sorts" w:hint="default"/>
      </w:rPr>
    </w:lvl>
    <w:lvl w:ilvl="2" w:tplc="F950F7C2">
      <w:start w:val="1"/>
      <w:numFmt w:val="bullet"/>
      <w:lvlText w:val="r"/>
      <w:lvlJc w:val="left"/>
      <w:pPr>
        <w:tabs>
          <w:tab w:val="num" w:pos="2160"/>
        </w:tabs>
        <w:ind w:left="2160" w:hanging="360"/>
      </w:pPr>
      <w:rPr>
        <w:rFonts w:ascii="Monotype Sorts" w:hAnsi="Monotype Sorts" w:hint="default"/>
      </w:rPr>
    </w:lvl>
    <w:lvl w:ilvl="3" w:tplc="7CF06E70">
      <w:start w:val="1"/>
      <w:numFmt w:val="bullet"/>
      <w:lvlText w:val="r"/>
      <w:lvlJc w:val="left"/>
      <w:pPr>
        <w:tabs>
          <w:tab w:val="num" w:pos="2880"/>
        </w:tabs>
        <w:ind w:left="2880" w:hanging="360"/>
      </w:pPr>
      <w:rPr>
        <w:rFonts w:ascii="Monotype Sorts" w:hAnsi="Monotype Sorts" w:hint="default"/>
      </w:rPr>
    </w:lvl>
    <w:lvl w:ilvl="4" w:tplc="1F76715E">
      <w:start w:val="1"/>
      <w:numFmt w:val="bullet"/>
      <w:lvlText w:val="r"/>
      <w:lvlJc w:val="left"/>
      <w:pPr>
        <w:tabs>
          <w:tab w:val="num" w:pos="3600"/>
        </w:tabs>
        <w:ind w:left="3600" w:hanging="360"/>
      </w:pPr>
      <w:rPr>
        <w:rFonts w:ascii="Monotype Sorts" w:hAnsi="Monotype Sorts" w:hint="default"/>
      </w:rPr>
    </w:lvl>
    <w:lvl w:ilvl="5" w:tplc="7BCA7FA0">
      <w:start w:val="1"/>
      <w:numFmt w:val="bullet"/>
      <w:lvlText w:val="r"/>
      <w:lvlJc w:val="left"/>
      <w:pPr>
        <w:tabs>
          <w:tab w:val="num" w:pos="4320"/>
        </w:tabs>
        <w:ind w:left="4320" w:hanging="360"/>
      </w:pPr>
      <w:rPr>
        <w:rFonts w:ascii="Monotype Sorts" w:hAnsi="Monotype Sorts" w:hint="default"/>
      </w:rPr>
    </w:lvl>
    <w:lvl w:ilvl="6" w:tplc="88B64516">
      <w:start w:val="1"/>
      <w:numFmt w:val="bullet"/>
      <w:lvlText w:val="r"/>
      <w:lvlJc w:val="left"/>
      <w:pPr>
        <w:tabs>
          <w:tab w:val="num" w:pos="5040"/>
        </w:tabs>
        <w:ind w:left="5040" w:hanging="360"/>
      </w:pPr>
      <w:rPr>
        <w:rFonts w:ascii="Monotype Sorts" w:hAnsi="Monotype Sorts" w:hint="default"/>
      </w:rPr>
    </w:lvl>
    <w:lvl w:ilvl="7" w:tplc="C48E1BE0">
      <w:start w:val="1"/>
      <w:numFmt w:val="bullet"/>
      <w:lvlText w:val="r"/>
      <w:lvlJc w:val="left"/>
      <w:pPr>
        <w:tabs>
          <w:tab w:val="num" w:pos="5760"/>
        </w:tabs>
        <w:ind w:left="5760" w:hanging="360"/>
      </w:pPr>
      <w:rPr>
        <w:rFonts w:ascii="Monotype Sorts" w:hAnsi="Monotype Sorts" w:hint="default"/>
      </w:rPr>
    </w:lvl>
    <w:lvl w:ilvl="8" w:tplc="E8C43FC2">
      <w:start w:val="1"/>
      <w:numFmt w:val="bullet"/>
      <w:lvlText w:val="r"/>
      <w:lvlJc w:val="left"/>
      <w:pPr>
        <w:tabs>
          <w:tab w:val="num" w:pos="6480"/>
        </w:tabs>
        <w:ind w:left="6480" w:hanging="360"/>
      </w:pPr>
      <w:rPr>
        <w:rFonts w:ascii="Monotype Sorts" w:hAnsi="Monotype Sort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2D1"/>
    <w:rsid w:val="000A2CCD"/>
    <w:rsid w:val="001412D1"/>
    <w:rsid w:val="004533E9"/>
    <w:rsid w:val="00525173"/>
    <w:rsid w:val="006F6C96"/>
    <w:rsid w:val="00793D65"/>
    <w:rsid w:val="007C1532"/>
    <w:rsid w:val="007C3483"/>
    <w:rsid w:val="00924724"/>
    <w:rsid w:val="009C062D"/>
    <w:rsid w:val="00D97971"/>
    <w:rsid w:val="00F82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4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3483"/>
    <w:pPr>
      <w:ind w:left="720"/>
      <w:contextualSpacing/>
    </w:pPr>
  </w:style>
  <w:style w:type="table" w:styleId="a4">
    <w:name w:val="Table Grid"/>
    <w:basedOn w:val="a1"/>
    <w:uiPriority w:val="59"/>
    <w:rsid w:val="007C34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4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3483"/>
    <w:pPr>
      <w:ind w:left="720"/>
      <w:contextualSpacing/>
    </w:pPr>
  </w:style>
  <w:style w:type="table" w:styleId="a4">
    <w:name w:val="Table Grid"/>
    <w:basedOn w:val="a1"/>
    <w:uiPriority w:val="59"/>
    <w:rsid w:val="007C34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ДС-28</cp:lastModifiedBy>
  <cp:revision>10</cp:revision>
  <cp:lastPrinted>2018-04-12T09:16:00Z</cp:lastPrinted>
  <dcterms:created xsi:type="dcterms:W3CDTF">2018-04-09T07:08:00Z</dcterms:created>
  <dcterms:modified xsi:type="dcterms:W3CDTF">2021-02-18T13:59:00Z</dcterms:modified>
</cp:coreProperties>
</file>