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pStyle w:val="Style_1"/>
        <w:spacing w:after="0" w:before="0" w:line="294" w:lineRule="atLeast"/>
        <w:ind/>
        <w:jc w:val="center"/>
        <w:rPr>
          <w:rFonts w:ascii="Arial" w:hAnsi="Arial"/>
          <w:color w:val="000000"/>
          <w:sz w:val="21"/>
        </w:rPr>
      </w:pPr>
    </w:p>
    <w:p w14:paraId="02000000">
      <w:pPr>
        <w:spacing w:after="0" w:line="240" w:lineRule="auto"/>
        <w:ind/>
        <w:jc w:val="center"/>
        <w:rPr>
          <w:rFonts w:ascii="Times New Roman" w:hAnsi="Times New Roman"/>
          <w:b w:val="1"/>
          <w:sz w:val="28"/>
        </w:rPr>
      </w:pPr>
      <w:r>
        <w:rPr>
          <w:rFonts w:ascii="Times New Roman" w:hAnsi="Times New Roman"/>
          <w:b w:val="1"/>
          <w:sz w:val="28"/>
        </w:rPr>
        <w:t>Муниципальное бюджетное дошкольное образовательное учреждение</w:t>
      </w:r>
      <w:r>
        <w:rPr>
          <w:rFonts w:ascii="Times New Roman" w:hAnsi="Times New Roman"/>
          <w:b w:val="1"/>
          <w:sz w:val="28"/>
        </w:rPr>
        <w:t xml:space="preserve">    №18 «Мишутка»»</w:t>
      </w:r>
    </w:p>
    <w:p w14:paraId="03000000">
      <w:pPr>
        <w:spacing w:after="0" w:line="240" w:lineRule="auto"/>
        <w:ind/>
        <w:rPr>
          <w:rFonts w:ascii="Times New Roman" w:hAnsi="Times New Roman"/>
          <w:sz w:val="28"/>
        </w:rPr>
      </w:pPr>
    </w:p>
    <w:p w14:paraId="04000000">
      <w:pPr>
        <w:spacing w:after="0" w:line="240" w:lineRule="auto"/>
        <w:ind/>
        <w:rPr>
          <w:rFonts w:ascii="Times New Roman" w:hAnsi="Times New Roman"/>
          <w:sz w:val="28"/>
        </w:rPr>
      </w:pPr>
    </w:p>
    <w:p w14:paraId="05000000">
      <w:pPr>
        <w:spacing w:after="0" w:line="240" w:lineRule="auto"/>
        <w:ind/>
        <w:rPr>
          <w:rFonts w:ascii="Times New Roman" w:hAnsi="Times New Roman"/>
          <w:sz w:val="28"/>
        </w:rPr>
      </w:pPr>
    </w:p>
    <w:p w14:paraId="06000000">
      <w:pPr>
        <w:spacing w:after="0" w:line="240" w:lineRule="auto"/>
        <w:ind/>
        <w:rPr>
          <w:rFonts w:ascii="Times New Roman" w:hAnsi="Times New Roman"/>
          <w:sz w:val="28"/>
        </w:rPr>
      </w:pPr>
    </w:p>
    <w:p w14:paraId="07000000">
      <w:pPr>
        <w:spacing w:after="0" w:line="240" w:lineRule="auto"/>
        <w:ind/>
        <w:rPr>
          <w:rFonts w:ascii="Times New Roman" w:hAnsi="Times New Roman"/>
          <w:sz w:val="28"/>
        </w:rPr>
      </w:pPr>
    </w:p>
    <w:p w14:paraId="08000000">
      <w:pPr>
        <w:spacing w:after="0" w:line="240" w:lineRule="auto"/>
        <w:ind/>
        <w:rPr>
          <w:rFonts w:ascii="Times New Roman" w:hAnsi="Times New Roman"/>
          <w:sz w:val="28"/>
        </w:rPr>
      </w:pPr>
    </w:p>
    <w:p w14:paraId="09000000">
      <w:pPr>
        <w:spacing w:after="0" w:line="240" w:lineRule="auto"/>
        <w:ind/>
        <w:rPr>
          <w:rFonts w:ascii="Times New Roman" w:hAnsi="Times New Roman"/>
          <w:sz w:val="28"/>
        </w:rPr>
      </w:pPr>
    </w:p>
    <w:p w14:paraId="0A000000">
      <w:pPr>
        <w:spacing w:after="0" w:line="240" w:lineRule="auto"/>
        <w:ind/>
        <w:rPr>
          <w:rFonts w:ascii="Times New Roman" w:hAnsi="Times New Roman"/>
          <w:sz w:val="28"/>
        </w:rPr>
      </w:pPr>
    </w:p>
    <w:p w14:paraId="0B000000">
      <w:pPr>
        <w:spacing w:after="0" w:line="240" w:lineRule="auto"/>
        <w:ind/>
        <w:rPr>
          <w:rFonts w:ascii="Times New Roman" w:hAnsi="Times New Roman"/>
          <w:sz w:val="28"/>
        </w:rPr>
      </w:pPr>
    </w:p>
    <w:p w14:paraId="0C000000">
      <w:pPr>
        <w:pStyle w:val="Style_1"/>
        <w:spacing w:after="0" w:before="0" w:line="294" w:lineRule="atLeast"/>
        <w:ind/>
        <w:jc w:val="center"/>
        <w:rPr>
          <w:rFonts w:ascii="Arial" w:hAnsi="Arial"/>
          <w:color w:val="000000"/>
          <w:sz w:val="21"/>
        </w:rPr>
      </w:pPr>
    </w:p>
    <w:p w14:paraId="0D000000">
      <w:pPr>
        <w:pStyle w:val="Style_1"/>
        <w:spacing w:after="0" w:before="0" w:line="294" w:lineRule="atLeast"/>
        <w:ind w:firstLine="708" w:left="708"/>
        <w:rPr>
          <w:rFonts w:ascii="Arial" w:hAnsi="Arial"/>
          <w:b w:val="1"/>
          <w:color w:val="000000"/>
          <w:sz w:val="32"/>
        </w:rPr>
      </w:pPr>
      <w:r>
        <w:rPr>
          <w:b w:val="1"/>
          <w:color w:val="000000"/>
          <w:sz w:val="36"/>
        </w:rPr>
        <w:t> </w:t>
      </w:r>
      <w:r>
        <w:rPr>
          <w:b w:val="1"/>
          <w:color w:val="000000"/>
          <w:sz w:val="32"/>
        </w:rPr>
        <w:t>Конспект мастер-класса для педагогов ДОУ</w:t>
      </w:r>
    </w:p>
    <w:p w14:paraId="0E000000">
      <w:pPr>
        <w:pStyle w:val="Style_1"/>
        <w:spacing w:after="0" w:before="0" w:line="294" w:lineRule="atLeast"/>
        <w:ind/>
        <w:jc w:val="center"/>
        <w:rPr>
          <w:rFonts w:ascii="Arial" w:hAnsi="Arial"/>
          <w:color w:val="000000"/>
          <w:sz w:val="21"/>
        </w:rPr>
      </w:pPr>
    </w:p>
    <w:p w14:paraId="0F000000">
      <w:pPr>
        <w:pStyle w:val="Style_1"/>
        <w:spacing w:after="0" w:before="0" w:line="294" w:lineRule="atLeast"/>
        <w:ind w:firstLine="0" w:left="1416"/>
        <w:rPr>
          <w:b w:val="1"/>
          <w:color w:val="000000"/>
          <w:sz w:val="32"/>
        </w:rPr>
      </w:pPr>
      <w:r>
        <w:rPr>
          <w:b w:val="1"/>
          <w:color w:val="000000"/>
          <w:sz w:val="32"/>
        </w:rPr>
        <w:t>Тема: «</w:t>
      </w:r>
      <w:r>
        <w:rPr>
          <w:b w:val="1"/>
          <w:sz w:val="28"/>
        </w:rPr>
        <w:t>Мастер-класс «Станция «Power Рoint»»</w:t>
      </w:r>
      <w:r>
        <w:rPr>
          <w:b w:val="1"/>
          <w:color w:val="000000"/>
          <w:sz w:val="32"/>
        </w:rPr>
        <w:t>.</w:t>
      </w:r>
    </w:p>
    <w:p w14:paraId="10000000">
      <w:pPr>
        <w:pStyle w:val="Style_1"/>
        <w:spacing w:after="0" w:before="0" w:line="294" w:lineRule="atLeast"/>
        <w:ind/>
        <w:jc w:val="center"/>
        <w:rPr>
          <w:rFonts w:ascii="Arial" w:hAnsi="Arial"/>
          <w:color w:val="000000"/>
          <w:sz w:val="32"/>
        </w:rPr>
      </w:pPr>
    </w:p>
    <w:p w14:paraId="11000000">
      <w:pPr>
        <w:pStyle w:val="Style_1"/>
        <w:spacing w:after="0" w:before="0" w:line="294" w:lineRule="atLeast"/>
        <w:ind/>
        <w:jc w:val="center"/>
        <w:rPr>
          <w:rFonts w:ascii="Arial" w:hAnsi="Arial"/>
          <w:color w:val="000000"/>
          <w:sz w:val="32"/>
        </w:rPr>
      </w:pPr>
    </w:p>
    <w:p w14:paraId="12000000">
      <w:pPr>
        <w:pStyle w:val="Style_1"/>
        <w:spacing w:after="0" w:before="0" w:line="294" w:lineRule="atLeast"/>
        <w:ind/>
        <w:jc w:val="center"/>
        <w:rPr>
          <w:rFonts w:ascii="Arial" w:hAnsi="Arial"/>
          <w:color w:val="000000"/>
          <w:sz w:val="21"/>
        </w:rPr>
      </w:pPr>
    </w:p>
    <w:p w14:paraId="13000000">
      <w:pPr>
        <w:pStyle w:val="Style_1"/>
        <w:spacing w:after="0" w:before="0" w:line="294" w:lineRule="atLeast"/>
        <w:ind/>
        <w:jc w:val="center"/>
        <w:rPr>
          <w:rFonts w:ascii="Arial" w:hAnsi="Arial"/>
          <w:color w:val="000000"/>
          <w:sz w:val="21"/>
        </w:rPr>
      </w:pPr>
    </w:p>
    <w:p w14:paraId="14000000">
      <w:pPr>
        <w:pStyle w:val="Style_1"/>
        <w:spacing w:after="0" w:before="0" w:line="294" w:lineRule="atLeast"/>
        <w:ind/>
        <w:jc w:val="center"/>
        <w:rPr>
          <w:rFonts w:ascii="Arial" w:hAnsi="Arial"/>
          <w:color w:val="000000"/>
          <w:sz w:val="21"/>
        </w:rPr>
      </w:pPr>
    </w:p>
    <w:p w14:paraId="15000000">
      <w:pPr>
        <w:pStyle w:val="Style_1"/>
        <w:spacing w:after="0" w:before="0" w:line="294" w:lineRule="atLeast"/>
        <w:ind/>
        <w:jc w:val="center"/>
        <w:rPr>
          <w:rFonts w:ascii="Arial" w:hAnsi="Arial"/>
          <w:color w:val="000000"/>
          <w:sz w:val="21"/>
        </w:rPr>
      </w:pPr>
    </w:p>
    <w:p w14:paraId="16000000">
      <w:pPr>
        <w:pStyle w:val="Style_1"/>
        <w:spacing w:after="0" w:before="0" w:line="294" w:lineRule="atLeast"/>
        <w:ind/>
        <w:jc w:val="center"/>
        <w:rPr>
          <w:rFonts w:ascii="Arial" w:hAnsi="Arial"/>
          <w:color w:val="000000"/>
          <w:sz w:val="21"/>
        </w:rPr>
      </w:pPr>
    </w:p>
    <w:p w14:paraId="17000000">
      <w:pPr>
        <w:pStyle w:val="Style_1"/>
        <w:spacing w:after="0" w:before="0" w:line="294" w:lineRule="atLeast"/>
        <w:ind/>
        <w:rPr>
          <w:b w:val="1"/>
          <w:color w:val="000000"/>
          <w:sz w:val="32"/>
        </w:rPr>
      </w:pPr>
    </w:p>
    <w:p w14:paraId="18000000">
      <w:pPr>
        <w:pStyle w:val="Style_1"/>
        <w:spacing w:after="0" w:before="0" w:line="294" w:lineRule="atLeast"/>
        <w:ind/>
        <w:rPr>
          <w:b w:val="1"/>
          <w:color w:val="000000"/>
          <w:sz w:val="32"/>
        </w:rPr>
      </w:pPr>
    </w:p>
    <w:p w14:paraId="19000000">
      <w:pPr>
        <w:pStyle w:val="Style_1"/>
        <w:spacing w:after="0" w:before="0" w:line="294" w:lineRule="atLeast"/>
        <w:ind/>
        <w:rPr>
          <w:b w:val="1"/>
          <w:color w:val="000000"/>
          <w:sz w:val="32"/>
        </w:rPr>
      </w:pPr>
    </w:p>
    <w:p w14:paraId="1A000000">
      <w:pPr>
        <w:pStyle w:val="Style_1"/>
        <w:spacing w:after="0" w:before="0" w:line="294" w:lineRule="atLeast"/>
        <w:ind/>
        <w:rPr>
          <w:b w:val="1"/>
          <w:color w:val="000000"/>
          <w:sz w:val="32"/>
        </w:rPr>
      </w:pPr>
    </w:p>
    <w:p w14:paraId="1B000000">
      <w:pPr>
        <w:pStyle w:val="Style_1"/>
        <w:spacing w:after="0" w:before="0" w:line="294" w:lineRule="atLeast"/>
        <w:ind/>
        <w:rPr>
          <w:b w:val="1"/>
          <w:color w:val="000000"/>
          <w:sz w:val="32"/>
        </w:rPr>
      </w:pPr>
    </w:p>
    <w:p w14:paraId="1C000000">
      <w:pPr>
        <w:pStyle w:val="Style_1"/>
        <w:spacing w:after="0" w:before="0" w:line="294" w:lineRule="atLeast"/>
        <w:ind/>
        <w:rPr>
          <w:b w:val="1"/>
          <w:color w:val="000000"/>
          <w:sz w:val="32"/>
        </w:rPr>
      </w:pPr>
    </w:p>
    <w:p w14:paraId="1D000000">
      <w:pPr>
        <w:pStyle w:val="Style_1"/>
        <w:spacing w:after="0" w:before="0" w:line="294" w:lineRule="atLeast"/>
        <w:ind/>
        <w:rPr>
          <w:b w:val="1"/>
          <w:color w:val="000000"/>
          <w:sz w:val="32"/>
        </w:rPr>
      </w:pPr>
    </w:p>
    <w:p w14:paraId="1E000000">
      <w:pPr>
        <w:pStyle w:val="Style_1"/>
        <w:spacing w:after="0" w:before="0" w:line="294" w:lineRule="atLeast"/>
        <w:ind w:firstLine="0" w:left="2832"/>
        <w:rPr>
          <w:b w:val="1"/>
          <w:color w:val="000000"/>
          <w:sz w:val="32"/>
        </w:rPr>
      </w:pPr>
      <w:r>
        <w:rPr>
          <w:b w:val="1"/>
          <w:color w:val="000000"/>
          <w:sz w:val="32"/>
        </w:rPr>
        <w:t>Провела</w:t>
      </w:r>
      <w:r>
        <w:rPr>
          <w:b w:val="1"/>
          <w:color w:val="000000"/>
          <w:sz w:val="32"/>
        </w:rPr>
        <w:t>:</w:t>
      </w:r>
      <w:r>
        <w:rPr>
          <w:b w:val="1"/>
          <w:color w:val="000000"/>
          <w:sz w:val="32"/>
        </w:rPr>
        <w:t xml:space="preserve"> воспитатель Зачиняева О.П.</w:t>
      </w:r>
    </w:p>
    <w:p w14:paraId="1F000000">
      <w:pPr>
        <w:pStyle w:val="Style_1"/>
        <w:spacing w:after="0" w:before="0" w:line="294" w:lineRule="atLeast"/>
        <w:ind/>
        <w:jc w:val="right"/>
        <w:rPr>
          <w:rFonts w:ascii="Arial" w:hAnsi="Arial"/>
          <w:color w:val="000000"/>
          <w:sz w:val="21"/>
        </w:rPr>
      </w:pPr>
    </w:p>
    <w:p w14:paraId="20000000">
      <w:pPr>
        <w:pStyle w:val="Style_1"/>
        <w:spacing w:after="0" w:before="0" w:line="294" w:lineRule="atLeast"/>
        <w:ind/>
        <w:jc w:val="right"/>
        <w:rPr>
          <w:rFonts w:ascii="Arial" w:hAnsi="Arial"/>
          <w:color w:val="000000"/>
          <w:sz w:val="21"/>
        </w:rPr>
      </w:pPr>
    </w:p>
    <w:p w14:paraId="21000000">
      <w:pPr>
        <w:pStyle w:val="Style_1"/>
        <w:spacing w:after="0" w:before="0" w:line="294" w:lineRule="atLeast"/>
        <w:ind/>
        <w:jc w:val="right"/>
        <w:rPr>
          <w:rFonts w:ascii="Arial" w:hAnsi="Arial"/>
          <w:color w:val="000000"/>
          <w:sz w:val="21"/>
        </w:rPr>
      </w:pPr>
    </w:p>
    <w:p w14:paraId="22000000">
      <w:pPr>
        <w:pStyle w:val="Style_1"/>
        <w:spacing w:after="0" w:before="0" w:line="294" w:lineRule="atLeast"/>
        <w:ind/>
        <w:jc w:val="right"/>
        <w:rPr>
          <w:rFonts w:ascii="Arial" w:hAnsi="Arial"/>
          <w:color w:val="000000"/>
          <w:sz w:val="21"/>
        </w:rPr>
      </w:pPr>
    </w:p>
    <w:p w14:paraId="23000000">
      <w:pPr>
        <w:pStyle w:val="Style_1"/>
        <w:spacing w:after="0" w:before="0" w:line="294" w:lineRule="atLeast"/>
        <w:ind/>
        <w:jc w:val="right"/>
        <w:rPr>
          <w:rFonts w:ascii="Arial" w:hAnsi="Arial"/>
          <w:color w:val="000000"/>
          <w:sz w:val="21"/>
        </w:rPr>
      </w:pPr>
    </w:p>
    <w:p w14:paraId="24000000">
      <w:pPr>
        <w:pStyle w:val="Style_1"/>
        <w:spacing w:after="0" w:before="0" w:line="294" w:lineRule="atLeast"/>
        <w:ind/>
        <w:jc w:val="right"/>
        <w:rPr>
          <w:rFonts w:ascii="Arial" w:hAnsi="Arial"/>
          <w:color w:val="000000"/>
          <w:sz w:val="21"/>
        </w:rPr>
      </w:pPr>
    </w:p>
    <w:p w14:paraId="25000000">
      <w:pPr>
        <w:pStyle w:val="Style_1"/>
        <w:spacing w:after="0" w:before="0" w:line="294" w:lineRule="atLeast"/>
        <w:ind/>
        <w:jc w:val="right"/>
        <w:rPr>
          <w:rFonts w:ascii="Arial" w:hAnsi="Arial"/>
          <w:color w:val="000000"/>
          <w:sz w:val="21"/>
        </w:rPr>
      </w:pPr>
    </w:p>
    <w:p w14:paraId="26000000">
      <w:pPr>
        <w:pStyle w:val="Style_1"/>
        <w:spacing w:after="0" w:before="0" w:line="294" w:lineRule="atLeast"/>
        <w:ind/>
        <w:jc w:val="right"/>
        <w:rPr>
          <w:rFonts w:ascii="Arial" w:hAnsi="Arial"/>
          <w:color w:val="000000"/>
          <w:sz w:val="21"/>
        </w:rPr>
      </w:pPr>
    </w:p>
    <w:p w14:paraId="27000000">
      <w:pPr>
        <w:pStyle w:val="Style_1"/>
        <w:spacing w:after="0" w:before="0" w:line="294" w:lineRule="atLeast"/>
        <w:ind/>
        <w:jc w:val="right"/>
        <w:rPr>
          <w:rFonts w:ascii="Arial" w:hAnsi="Arial"/>
          <w:color w:val="000000"/>
          <w:sz w:val="21"/>
        </w:rPr>
      </w:pPr>
    </w:p>
    <w:p w14:paraId="28000000">
      <w:pPr>
        <w:pStyle w:val="Style_1"/>
        <w:spacing w:after="0" w:before="0" w:line="294" w:lineRule="atLeast"/>
        <w:ind/>
        <w:jc w:val="center"/>
        <w:rPr>
          <w:rFonts w:ascii="Arial" w:hAnsi="Arial"/>
          <w:color w:val="000000"/>
          <w:sz w:val="21"/>
        </w:rPr>
      </w:pPr>
    </w:p>
    <w:p w14:paraId="29000000">
      <w:pPr>
        <w:pStyle w:val="Style_1"/>
        <w:spacing w:after="0" w:before="0" w:line="294" w:lineRule="atLeast"/>
        <w:ind/>
        <w:jc w:val="center"/>
        <w:rPr>
          <w:b w:val="1"/>
          <w:color w:val="000000"/>
          <w:sz w:val="28"/>
        </w:rPr>
      </w:pPr>
      <w:r>
        <w:rPr>
          <w:b w:val="1"/>
          <w:color w:val="000000"/>
          <w:sz w:val="28"/>
        </w:rPr>
        <w:t>2024г</w:t>
      </w:r>
      <w:r>
        <w:rPr>
          <w:b w:val="1"/>
          <w:color w:val="000000"/>
          <w:sz w:val="28"/>
        </w:rPr>
        <w:t>.</w:t>
      </w:r>
    </w:p>
    <w:p w14:paraId="2A000000">
      <w:pPr>
        <w:pStyle w:val="Style_1"/>
        <w:spacing w:after="0" w:before="0" w:line="294" w:lineRule="atLeast"/>
        <w:ind/>
        <w:jc w:val="center"/>
        <w:rPr>
          <w:b w:val="1"/>
          <w:color w:val="000000"/>
          <w:sz w:val="28"/>
        </w:rPr>
      </w:pPr>
    </w:p>
    <w:p w14:paraId="2B000000">
      <w:pPr>
        <w:pStyle w:val="Style_1"/>
        <w:spacing w:after="0" w:before="0" w:line="294" w:lineRule="atLeast"/>
        <w:ind/>
        <w:jc w:val="center"/>
        <w:rPr>
          <w:color w:val="000000"/>
          <w:sz w:val="27"/>
        </w:rPr>
      </w:pPr>
    </w:p>
    <w:p w14:paraId="2C000000">
      <w:pPr>
        <w:pStyle w:val="Style_1"/>
        <w:spacing w:after="0" w:before="0" w:line="245" w:lineRule="atLeast"/>
        <w:ind/>
        <w:jc w:val="center"/>
        <w:rPr>
          <w:rFonts w:ascii="Arial" w:hAnsi="Arial"/>
          <w:color w:val="000000"/>
          <w:sz w:val="21"/>
        </w:rPr>
      </w:pPr>
      <w:r>
        <w:rPr>
          <w:b w:val="1"/>
          <w:color w:val="000000"/>
          <w:sz w:val="28"/>
        </w:rPr>
        <w:t>Мастер-класс для педагогов ДОУ</w:t>
      </w:r>
      <w:r>
        <w:rPr>
          <w:b w:val="1"/>
          <w:color w:val="000000"/>
          <w:sz w:val="27"/>
        </w:rPr>
        <w:t>.</w:t>
      </w:r>
    </w:p>
    <w:p w14:paraId="2D000000">
      <w:pPr>
        <w:pStyle w:val="Style_1"/>
        <w:spacing w:after="0" w:before="0" w:line="245" w:lineRule="atLeast"/>
        <w:ind/>
        <w:jc w:val="center"/>
        <w:rPr>
          <w:rFonts w:ascii="Arial" w:hAnsi="Arial"/>
          <w:color w:val="000000"/>
          <w:sz w:val="21"/>
        </w:rPr>
      </w:pPr>
      <w:r>
        <w:rPr>
          <w:rFonts w:ascii="Arial" w:hAnsi="Arial"/>
          <w:color w:val="000000"/>
          <w:sz w:val="21"/>
        </w:rPr>
        <w:br/>
      </w:r>
    </w:p>
    <w:p w14:paraId="2E000000">
      <w:pPr>
        <w:pStyle w:val="Style_1"/>
        <w:spacing w:after="0" w:before="0" w:line="245" w:lineRule="atLeast"/>
        <w:ind/>
        <w:rPr>
          <w:rFonts w:ascii="Arial" w:hAnsi="Arial"/>
          <w:color w:val="000000"/>
          <w:sz w:val="28"/>
        </w:rPr>
      </w:pPr>
      <w:r>
        <w:rPr>
          <w:b w:val="1"/>
          <w:color w:val="000000"/>
          <w:sz w:val="28"/>
        </w:rPr>
        <w:t>Тема: «</w:t>
      </w:r>
      <w:r>
        <w:rPr>
          <w:b w:val="1"/>
          <w:sz w:val="28"/>
        </w:rPr>
        <w:t>Мастер-класс «Станция «Power Рoint»</w:t>
      </w:r>
      <w:r>
        <w:rPr>
          <w:color w:val="000000"/>
          <w:sz w:val="28"/>
        </w:rPr>
        <w:t>».</w:t>
      </w:r>
    </w:p>
    <w:p w14:paraId="2F000000">
      <w:pPr>
        <w:pStyle w:val="Style_1"/>
        <w:spacing w:after="0" w:before="0" w:line="245" w:lineRule="atLeast"/>
        <w:ind/>
        <w:rPr>
          <w:rFonts w:ascii="Arial" w:hAnsi="Arial"/>
          <w:color w:val="000000"/>
          <w:sz w:val="28"/>
        </w:rPr>
      </w:pPr>
      <w:r>
        <w:rPr>
          <w:b w:val="1"/>
          <w:color w:val="000000"/>
          <w:sz w:val="28"/>
        </w:rPr>
        <w:t>Цель мастер-класса:</w:t>
      </w:r>
      <w:r>
        <w:rPr>
          <w:color w:val="000000"/>
          <w:sz w:val="28"/>
        </w:rPr>
        <w:t> повышение профессионального мастерства воспитателей – участников мастер-класса в процессе активного педагогического общения по освоению опыта работы в создании презентаций в программе Power Point.</w:t>
      </w:r>
    </w:p>
    <w:p w14:paraId="30000000">
      <w:pPr>
        <w:pStyle w:val="Style_1"/>
        <w:spacing w:after="0" w:before="0" w:line="245" w:lineRule="atLeast"/>
        <w:ind/>
        <w:rPr>
          <w:rFonts w:ascii="Arial" w:hAnsi="Arial"/>
          <w:color w:val="000000"/>
          <w:sz w:val="28"/>
        </w:rPr>
      </w:pPr>
      <w:r>
        <w:rPr>
          <w:b w:val="1"/>
          <w:color w:val="000000"/>
          <w:sz w:val="28"/>
        </w:rPr>
        <w:t>Задачи мастер-класса:</w:t>
      </w:r>
    </w:p>
    <w:p w14:paraId="31000000">
      <w:pPr>
        <w:pStyle w:val="Style_1"/>
        <w:spacing w:after="0" w:before="0" w:line="245" w:lineRule="atLeast"/>
        <w:ind/>
        <w:rPr>
          <w:rFonts w:ascii="Arial" w:hAnsi="Arial"/>
          <w:color w:val="000000"/>
          <w:sz w:val="28"/>
        </w:rPr>
      </w:pPr>
      <w:r>
        <w:rPr>
          <w:color w:val="000000"/>
          <w:sz w:val="28"/>
        </w:rPr>
        <w:t>1. Знакомство слушателей с приемами работы в программе Microsoft PowerPoint.</w:t>
      </w:r>
    </w:p>
    <w:p w14:paraId="32000000">
      <w:pPr>
        <w:pStyle w:val="Style_1"/>
        <w:spacing w:after="0" w:before="0" w:line="245" w:lineRule="atLeast"/>
        <w:ind/>
        <w:rPr>
          <w:rFonts w:ascii="Arial" w:hAnsi="Arial"/>
          <w:color w:val="000000"/>
          <w:sz w:val="28"/>
        </w:rPr>
      </w:pPr>
      <w:r>
        <w:rPr>
          <w:color w:val="000000"/>
          <w:sz w:val="28"/>
        </w:rPr>
        <w:t>2.  Формирование умений создания и настройки презентаций.</w:t>
      </w:r>
    </w:p>
    <w:p w14:paraId="33000000">
      <w:pPr>
        <w:pStyle w:val="Style_1"/>
        <w:spacing w:after="0" w:before="0" w:line="245" w:lineRule="atLeast"/>
        <w:ind/>
        <w:rPr>
          <w:rFonts w:ascii="Arial" w:hAnsi="Arial"/>
          <w:color w:val="000000"/>
          <w:sz w:val="28"/>
        </w:rPr>
      </w:pPr>
      <w:r>
        <w:rPr>
          <w:color w:val="000000"/>
          <w:sz w:val="28"/>
        </w:rPr>
        <w:t>4. Стимулировать внедрение современных информационных технологий в образовательно-воспитательный процесс педагогов.</w:t>
      </w:r>
    </w:p>
    <w:p w14:paraId="34000000">
      <w:pPr>
        <w:pStyle w:val="Style_1"/>
        <w:spacing w:after="0" w:before="0" w:line="245" w:lineRule="atLeast"/>
        <w:ind/>
        <w:rPr>
          <w:rFonts w:ascii="Arial" w:hAnsi="Arial"/>
          <w:color w:val="000000"/>
          <w:sz w:val="28"/>
        </w:rPr>
      </w:pPr>
      <w:r>
        <w:rPr>
          <w:b w:val="1"/>
          <w:color w:val="000000"/>
          <w:sz w:val="28"/>
        </w:rPr>
        <w:t>Ожидаемые результаты мастер-класса:</w:t>
      </w:r>
    </w:p>
    <w:p w14:paraId="35000000">
      <w:pPr>
        <w:pStyle w:val="Style_1"/>
        <w:spacing w:after="0" w:before="0" w:line="245" w:lineRule="atLeast"/>
        <w:ind/>
        <w:rPr>
          <w:rFonts w:ascii="Arial" w:hAnsi="Arial"/>
          <w:color w:val="000000"/>
          <w:sz w:val="28"/>
        </w:rPr>
      </w:pPr>
      <w:r>
        <w:rPr>
          <w:color w:val="000000"/>
          <w:sz w:val="28"/>
        </w:rPr>
        <w:t>1.Практическое освоение участниками мастер-класса навыков создания презентации в программе Power Point.</w:t>
      </w:r>
    </w:p>
    <w:p w14:paraId="36000000">
      <w:pPr>
        <w:pStyle w:val="Style_1"/>
        <w:spacing w:after="0" w:before="0" w:line="245" w:lineRule="atLeast"/>
        <w:ind/>
        <w:rPr>
          <w:rFonts w:ascii="Arial" w:hAnsi="Arial"/>
          <w:color w:val="000000"/>
          <w:sz w:val="28"/>
        </w:rPr>
      </w:pPr>
      <w:r>
        <w:rPr>
          <w:color w:val="000000"/>
          <w:sz w:val="28"/>
        </w:rPr>
        <w:t>2. Повысится уровень медиакомпетентности педагога при создании мультимедийной презентации.</w:t>
      </w:r>
    </w:p>
    <w:p w14:paraId="37000000">
      <w:pPr>
        <w:pStyle w:val="Style_1"/>
        <w:spacing w:after="0" w:before="0" w:line="245" w:lineRule="atLeast"/>
        <w:ind/>
        <w:rPr>
          <w:rFonts w:ascii="Arial" w:hAnsi="Arial"/>
          <w:color w:val="000000"/>
          <w:sz w:val="28"/>
        </w:rPr>
      </w:pPr>
      <w:r>
        <w:rPr>
          <w:b w:val="1"/>
          <w:color w:val="000000"/>
          <w:sz w:val="28"/>
        </w:rPr>
        <w:t>Оснащение: </w:t>
      </w:r>
      <w:r>
        <w:rPr>
          <w:color w:val="000000"/>
          <w:sz w:val="28"/>
        </w:rPr>
        <w:t>технические средства (компьютер, ноутбуки, медиапроектор).</w:t>
      </w:r>
    </w:p>
    <w:p w14:paraId="38000000">
      <w:pPr>
        <w:pStyle w:val="Style_1"/>
        <w:spacing w:after="0" w:before="0" w:line="245" w:lineRule="atLeast"/>
        <w:ind/>
        <w:rPr>
          <w:rFonts w:ascii="Arial" w:hAnsi="Arial"/>
          <w:color w:val="000000"/>
          <w:sz w:val="21"/>
        </w:rPr>
      </w:pPr>
      <w:r>
        <w:rPr>
          <w:rFonts w:ascii="Arial" w:hAnsi="Arial"/>
          <w:color w:val="000000"/>
          <w:sz w:val="21"/>
        </w:rPr>
        <w:br/>
      </w:r>
    </w:p>
    <w:p w14:paraId="39000000">
      <w:pPr>
        <w:pStyle w:val="Style_1"/>
        <w:spacing w:after="0" w:before="0" w:line="245" w:lineRule="atLeast"/>
        <w:ind w:firstLine="708" w:left="1416"/>
        <w:rPr>
          <w:rFonts w:ascii="Arial" w:hAnsi="Arial"/>
          <w:color w:val="000000"/>
          <w:sz w:val="21"/>
        </w:rPr>
      </w:pPr>
      <w:r>
        <w:rPr>
          <w:b w:val="1"/>
          <w:color w:val="000000"/>
        </w:rPr>
        <w:t>ХОД</w:t>
      </w:r>
      <w:r>
        <w:rPr>
          <w:b w:val="1"/>
          <w:color w:val="000000"/>
        </w:rPr>
        <w:t xml:space="preserve"> </w:t>
      </w:r>
      <w:r>
        <w:rPr>
          <w:b w:val="1"/>
          <w:color w:val="000000"/>
        </w:rPr>
        <w:t xml:space="preserve"> МАСТЕР-КЛАССА.</w:t>
      </w:r>
    </w:p>
    <w:p w14:paraId="3A000000">
      <w:pPr>
        <w:pStyle w:val="Style_1"/>
        <w:spacing w:after="0" w:before="0" w:line="245" w:lineRule="atLeast"/>
        <w:ind/>
        <w:rPr>
          <w:rFonts w:ascii="Arial" w:hAnsi="Arial"/>
          <w:color w:val="000000"/>
          <w:sz w:val="28"/>
        </w:rPr>
      </w:pPr>
      <w:r>
        <w:rPr>
          <w:b w:val="1"/>
          <w:color w:val="000000"/>
          <w:sz w:val="28"/>
        </w:rPr>
        <w:t>I. Организационный момент</w:t>
      </w:r>
    </w:p>
    <w:p w14:paraId="3B000000">
      <w:pPr>
        <w:pStyle w:val="Style_1"/>
        <w:spacing w:after="0" w:before="0"/>
        <w:ind/>
        <w:rPr>
          <w:rFonts w:ascii="Arial" w:hAnsi="Arial"/>
          <w:color w:val="000000"/>
          <w:sz w:val="28"/>
        </w:rPr>
      </w:pPr>
      <w:r>
        <w:rPr>
          <w:color w:val="000000"/>
          <w:sz w:val="28"/>
        </w:rPr>
        <w:t>- Здравствуйте, уважаемые коллеги! Сегодня мы хотели бы предложить вам поучаствовать в мастер-классе. Присаживайтесь, пожалуйста, за столы.</w:t>
      </w:r>
    </w:p>
    <w:p w14:paraId="3C000000">
      <w:pPr>
        <w:pStyle w:val="Style_1"/>
        <w:spacing w:after="0" w:before="0"/>
        <w:ind/>
        <w:rPr>
          <w:rFonts w:ascii="Arial" w:hAnsi="Arial"/>
          <w:color w:val="000000"/>
          <w:sz w:val="28"/>
        </w:rPr>
      </w:pPr>
      <w:r>
        <w:rPr>
          <w:color w:val="000000"/>
          <w:sz w:val="28"/>
        </w:rPr>
        <w:t>«Выживает не самый сильный и не самый умный, а тот, кто лучше всех откликается на происходящие изменения…». Чарльз  Дарвин.</w:t>
      </w:r>
    </w:p>
    <w:p w14:paraId="3D000000">
      <w:pPr>
        <w:pStyle w:val="Style_1"/>
        <w:spacing w:after="0" w:before="0" w:line="294" w:lineRule="atLeast"/>
        <w:ind/>
        <w:rPr>
          <w:rFonts w:ascii="Arial" w:hAnsi="Arial"/>
          <w:color w:val="000000"/>
          <w:sz w:val="28"/>
        </w:rPr>
      </w:pPr>
      <w:r>
        <w:rPr>
          <w:b w:val="1"/>
          <w:color w:val="000000"/>
          <w:sz w:val="28"/>
        </w:rPr>
        <w:t>II. Вводная часть</w:t>
      </w:r>
    </w:p>
    <w:p w14:paraId="3E000000">
      <w:pPr>
        <w:pStyle w:val="Style_1"/>
        <w:spacing w:after="0" w:before="0" w:line="294" w:lineRule="atLeast"/>
        <w:ind/>
        <w:rPr>
          <w:rFonts w:ascii="Arial" w:hAnsi="Arial"/>
          <w:color w:val="000000"/>
          <w:sz w:val="28"/>
        </w:rPr>
      </w:pPr>
      <w:r>
        <w:rPr>
          <w:color w:val="000000"/>
          <w:sz w:val="28"/>
        </w:rPr>
        <w:t>За последние годы произошло коренное изменение роли и места персональных компьютеров и информационных технологий в жизни общества. Человек, умело владеющий технологиями и информацией, имеет другой, новый стиль мышления, принципиально иначе подходит к организации деятельности.</w:t>
      </w:r>
    </w:p>
    <w:p w14:paraId="3F000000">
      <w:pPr>
        <w:pStyle w:val="Style_1"/>
        <w:spacing w:after="0" w:before="0" w:line="245" w:lineRule="atLeast"/>
        <w:ind/>
        <w:rPr>
          <w:rFonts w:ascii="Arial" w:hAnsi="Arial"/>
          <w:color w:val="000000"/>
          <w:sz w:val="28"/>
        </w:rPr>
      </w:pPr>
      <w:r>
        <w:rPr>
          <w:rFonts w:ascii="Arial" w:hAnsi="Arial"/>
          <w:color w:val="000000"/>
          <w:sz w:val="28"/>
        </w:rPr>
        <w:t>  </w:t>
      </w:r>
      <w:r>
        <w:rPr>
          <w:color w:val="000000"/>
          <w:sz w:val="28"/>
        </w:rPr>
        <w:t>Стремительное внедрение компьютерных технологий во все сферы деятельности человека затронуло и систему образования. Новые информационно-коммуникационные технологии (ИКТ) позволяют повысить уровень информационной культуры педагога, а, следовательно, и его профессионализм.            </w:t>
      </w:r>
    </w:p>
    <w:p w14:paraId="40000000">
      <w:pPr>
        <w:pStyle w:val="Style_1"/>
        <w:spacing w:after="0" w:before="0" w:line="245" w:lineRule="atLeast"/>
        <w:ind/>
        <w:rPr>
          <w:rFonts w:ascii="Arial" w:hAnsi="Arial"/>
          <w:color w:val="000000"/>
          <w:sz w:val="28"/>
        </w:rPr>
      </w:pPr>
      <w:r>
        <w:rPr>
          <w:rFonts w:ascii="Arial" w:hAnsi="Arial"/>
          <w:color w:val="000000"/>
          <w:sz w:val="28"/>
        </w:rPr>
        <w:t>  </w:t>
      </w:r>
      <w:r>
        <w:rPr>
          <w:color w:val="000000"/>
          <w:sz w:val="28"/>
        </w:rPr>
        <w:t>Одним из новшеств последнего времени в работе воспитателей и методистов детских садов стало активное использование различных мультимедийных средств. Технологии не стоят на месте и было бы не совсем правильным отказываться от их использования в работе.</w:t>
      </w:r>
    </w:p>
    <w:p w14:paraId="41000000">
      <w:pPr>
        <w:pStyle w:val="Style_1"/>
        <w:numPr>
          <w:ilvl w:val="0"/>
          <w:numId w:val="1"/>
        </w:numPr>
        <w:spacing w:after="0" w:before="0" w:line="245" w:lineRule="atLeast"/>
        <w:ind/>
        <w:rPr>
          <w:rFonts w:ascii="Arial" w:hAnsi="Arial"/>
          <w:color w:val="000000"/>
          <w:sz w:val="28"/>
        </w:rPr>
      </w:pPr>
      <w:r>
        <w:rPr>
          <w:color w:val="000000"/>
          <w:sz w:val="28"/>
        </w:rPr>
        <w:t xml:space="preserve">Компьютер, мультимедийные формы как инструменты для обработки информации являются мощным техническим средством обучения, </w:t>
      </w:r>
      <w:r>
        <w:rPr>
          <w:color w:val="000000"/>
          <w:sz w:val="28"/>
        </w:rPr>
        <w:t>коммуникации, которые необходимы для  совместной деятельности педагогов, родителей и дошкольников.</w:t>
      </w:r>
    </w:p>
    <w:p w14:paraId="42000000">
      <w:pPr>
        <w:pStyle w:val="Style_1"/>
        <w:spacing w:after="0" w:before="0" w:line="245" w:lineRule="atLeast"/>
        <w:ind/>
        <w:rPr>
          <w:rFonts w:ascii="Arial" w:hAnsi="Arial"/>
          <w:color w:val="000000"/>
          <w:sz w:val="28"/>
        </w:rPr>
      </w:pPr>
      <w:r>
        <w:rPr>
          <w:rFonts w:ascii="Arial" w:hAnsi="Arial"/>
          <w:color w:val="000000"/>
          <w:sz w:val="28"/>
        </w:rPr>
        <w:t>  </w:t>
      </w:r>
      <w:r>
        <w:rPr>
          <w:color w:val="000000"/>
          <w:sz w:val="28"/>
        </w:rPr>
        <w:t>Учитывая это, первостепенной задачей в настоящее время становится повышение компьютерной грамотности педагогов, освоение ими работы с программными образовательными комплексами, ресурсами глобальной сети Интернет, чтобы в перспективе каждый из них мог использовать современные компьютерные технологии для подготовки и проведения занятий с детьми на качественно новом уровне.   Учитывая все преимущества ИКТ и, считая эту проблему актуальной, необходимо организовать работу в этом направлении. </w:t>
      </w:r>
    </w:p>
    <w:p w14:paraId="43000000">
      <w:pPr>
        <w:pStyle w:val="Style_1"/>
        <w:spacing w:after="0" w:before="0" w:line="245" w:lineRule="atLeast"/>
        <w:ind/>
        <w:rPr>
          <w:rFonts w:ascii="Arial" w:hAnsi="Arial"/>
          <w:color w:val="000000"/>
          <w:sz w:val="28"/>
        </w:rPr>
      </w:pPr>
      <w:r>
        <w:rPr>
          <w:color w:val="000000"/>
          <w:sz w:val="28"/>
        </w:rPr>
        <w:t>Основная цель мастер – класса, проводимого сегодня – это повышение профессионального мастерства воспитателей по освоению опыта работы в создании презентаций в программе Power Point.  </w:t>
      </w:r>
    </w:p>
    <w:p w14:paraId="44000000">
      <w:pPr>
        <w:pStyle w:val="Style_1"/>
        <w:spacing w:after="0" w:before="0" w:line="245" w:lineRule="atLeast"/>
        <w:ind/>
        <w:rPr>
          <w:rFonts w:ascii="Arial" w:hAnsi="Arial"/>
          <w:color w:val="000000"/>
          <w:sz w:val="28"/>
        </w:rPr>
      </w:pPr>
      <w:r>
        <w:rPr>
          <w:b w:val="1"/>
          <w:color w:val="000000"/>
          <w:sz w:val="28"/>
        </w:rPr>
        <w:t>III. Основная часть</w:t>
      </w:r>
    </w:p>
    <w:p w14:paraId="45000000">
      <w:pPr>
        <w:pStyle w:val="Style_1"/>
        <w:spacing w:after="0" w:before="0" w:line="294" w:lineRule="atLeast"/>
        <w:ind/>
        <w:rPr>
          <w:color w:val="000000"/>
          <w:sz w:val="28"/>
        </w:rPr>
      </w:pPr>
      <w:r>
        <w:rPr>
          <w:color w:val="000000"/>
          <w:sz w:val="28"/>
        </w:rPr>
        <w:t xml:space="preserve">Видеопрезентация, презентация с использованием графики и текстовой информации  требует от современного педагога обладать некоторыми навыками в работе с техникой и умения обращаться с некоторыми программами для редактирования и воспроизведения презентаций. Чаще всего презентации для детского сада создаются в Microsoft PowerPoint — самой популярной на сегодняшний день программе для создания и проведения презентаций, </w:t>
      </w:r>
      <w:r>
        <w:rPr>
          <w:color w:val="000000"/>
          <w:sz w:val="28"/>
        </w:rPr>
        <w:t xml:space="preserve"> </w:t>
      </w:r>
      <w:r>
        <w:rPr>
          <w:color w:val="000000"/>
          <w:sz w:val="28"/>
        </w:rPr>
        <w:t>которая является частью Microsoft Office.                                      </w:t>
      </w:r>
    </w:p>
    <w:p w14:paraId="46000000">
      <w:pPr>
        <w:pStyle w:val="Style_1"/>
        <w:spacing w:after="0" w:before="0" w:line="294" w:lineRule="atLeast"/>
        <w:ind/>
        <w:rPr>
          <w:rFonts w:ascii="Arial" w:hAnsi="Arial"/>
          <w:b w:val="1"/>
          <w:color w:val="000000"/>
          <w:sz w:val="28"/>
        </w:rPr>
      </w:pPr>
      <w:r>
        <w:rPr>
          <w:b w:val="1"/>
          <w:color w:val="000000"/>
          <w:sz w:val="28"/>
        </w:rPr>
        <w:t>Что же такое мультимедийная презентация?</w:t>
      </w:r>
    </w:p>
    <w:p w14:paraId="47000000">
      <w:pPr>
        <w:pStyle w:val="Style_1"/>
        <w:spacing w:after="0" w:before="0" w:line="294" w:lineRule="atLeast"/>
        <w:ind/>
        <w:rPr>
          <w:rFonts w:ascii="Arial" w:hAnsi="Arial"/>
          <w:color w:val="000000"/>
          <w:sz w:val="28"/>
        </w:rPr>
      </w:pPr>
      <w:r>
        <w:rPr>
          <w:rStyle w:val="Style_2_ch"/>
          <w:color w:val="00000A"/>
          <w:sz w:val="28"/>
          <w:u w:val="none"/>
        </w:rPr>
        <w:fldChar w:fldCharType="begin"/>
      </w:r>
      <w:r>
        <w:rPr>
          <w:rStyle w:val="Style_2_ch"/>
          <w:color w:val="00000A"/>
          <w:sz w:val="28"/>
          <w:u w:val="none"/>
        </w:rPr>
        <w:instrText>HYPERLINK "https://infourok.ru/go.html?href=http%3A%2F%2Fru.wikipedia.org%2Fwiki%2F%25D0%259C%25D1%2583%25D0%25BB%25D1%258C%25D1%2582%25D0%25B8%25D0%25BC%25D0%25B5%25D0%25B4%25D0%25B8%25D0%25B0"</w:instrText>
      </w:r>
      <w:r>
        <w:rPr>
          <w:rStyle w:val="Style_2_ch"/>
          <w:color w:val="00000A"/>
          <w:sz w:val="28"/>
          <w:u w:val="none"/>
        </w:rPr>
        <w:fldChar w:fldCharType="separate"/>
      </w:r>
      <w:r>
        <w:rPr>
          <w:rStyle w:val="Style_2_ch"/>
          <w:color w:val="00000A"/>
          <w:sz w:val="28"/>
          <w:u w:val="none"/>
        </w:rPr>
        <w:t>Мультимедийная</w:t>
      </w:r>
      <w:r>
        <w:rPr>
          <w:rStyle w:val="Style_2_ch"/>
          <w:color w:val="00000A"/>
          <w:sz w:val="28"/>
          <w:u w:val="none"/>
        </w:rPr>
        <w:fldChar w:fldCharType="end"/>
      </w:r>
      <w:r>
        <w:rPr>
          <w:color w:val="000000"/>
          <w:sz w:val="28"/>
        </w:rPr>
        <w:t> презентация (от </w:t>
      </w:r>
      <w:r>
        <w:rPr>
          <w:rStyle w:val="Style_2_ch"/>
          <w:color w:val="00000A"/>
          <w:sz w:val="28"/>
          <w:u w:val="none"/>
        </w:rPr>
        <w:fldChar w:fldCharType="begin"/>
      </w:r>
      <w:r>
        <w:rPr>
          <w:rStyle w:val="Style_2_ch"/>
          <w:color w:val="00000A"/>
          <w:sz w:val="28"/>
          <w:u w:val="none"/>
        </w:rPr>
        <w:instrText>HYPERLINK "https://infourok.ru/go.html?href=http%3A%2F%2Fxn--g1ag4co%2F"</w:instrText>
      </w:r>
      <w:r>
        <w:rPr>
          <w:rStyle w:val="Style_2_ch"/>
          <w:color w:val="00000A"/>
          <w:sz w:val="28"/>
          <w:u w:val="none"/>
        </w:rPr>
        <w:fldChar w:fldCharType="separate"/>
      </w:r>
      <w:r>
        <w:rPr>
          <w:rStyle w:val="Style_2_ch"/>
          <w:color w:val="00000A"/>
          <w:sz w:val="28"/>
          <w:u w:val="none"/>
        </w:rPr>
        <w:t>лат.</w:t>
      </w:r>
      <w:r>
        <w:rPr>
          <w:rStyle w:val="Style_2_ch"/>
          <w:color w:val="00000A"/>
          <w:sz w:val="28"/>
          <w:u w:val="none"/>
        </w:rPr>
        <w:fldChar w:fldCharType="end"/>
      </w:r>
      <w:r>
        <w:rPr>
          <w:color w:val="000000"/>
          <w:sz w:val="28"/>
        </w:rPr>
        <w:t> </w:t>
      </w:r>
      <w:r>
        <w:rPr>
          <w:i w:val="1"/>
          <w:color w:val="000000"/>
          <w:sz w:val="28"/>
        </w:rPr>
        <w:t>praesentatio</w:t>
      </w:r>
      <w:r>
        <w:rPr>
          <w:color w:val="000000"/>
          <w:sz w:val="28"/>
        </w:rPr>
        <w:t xml:space="preserve"> — общественное представление чего-либо нового, недавно появившегося, созданного) — информационный или рекламный инструмент, позволяющий пользователю активно взаимодействовать с ним через элементы управления. </w:t>
      </w:r>
      <w:r>
        <w:rPr>
          <w:color w:val="000000"/>
          <w:sz w:val="28"/>
        </w:rPr>
        <w:t>                               </w:t>
      </w:r>
      <w:r>
        <w:rPr>
          <w:color w:val="000000"/>
          <w:sz w:val="28"/>
        </w:rPr>
        <w:t>Цель мультимедийной презентации - донести до целевой аудитории полноценную информацию об объекте презентации в удобной форме.</w:t>
      </w:r>
    </w:p>
    <w:p w14:paraId="48000000">
      <w:pPr>
        <w:pStyle w:val="Style_1"/>
        <w:spacing w:after="0" w:before="0" w:line="294" w:lineRule="atLeast"/>
        <w:ind/>
        <w:rPr>
          <w:rFonts w:ascii="Arial" w:hAnsi="Arial"/>
          <w:color w:val="000000"/>
          <w:sz w:val="28"/>
        </w:rPr>
      </w:pPr>
      <w:r>
        <w:rPr>
          <w:color w:val="000000"/>
          <w:sz w:val="28"/>
        </w:rPr>
        <w:t>В зависимости от целей и задач, которые необходимо решить через мультимедийные презентации, их можно разделить на 4 вида:</w:t>
      </w:r>
    </w:p>
    <w:p w14:paraId="49000000">
      <w:pPr>
        <w:pStyle w:val="Style_1"/>
        <w:spacing w:after="0" w:before="0" w:line="294" w:lineRule="atLeast"/>
        <w:ind/>
        <w:rPr>
          <w:rFonts w:ascii="Arial" w:hAnsi="Arial"/>
          <w:color w:val="000000"/>
          <w:sz w:val="28"/>
        </w:rPr>
      </w:pPr>
      <w:r>
        <w:rPr>
          <w:color w:val="000000"/>
          <w:sz w:val="28"/>
        </w:rPr>
        <w:t>1. Информационная презентация.</w:t>
      </w:r>
    </w:p>
    <w:p w14:paraId="4A000000">
      <w:pPr>
        <w:pStyle w:val="Style_1"/>
        <w:spacing w:after="0" w:before="0" w:line="294" w:lineRule="atLeast"/>
        <w:ind/>
        <w:rPr>
          <w:rFonts w:ascii="Arial" w:hAnsi="Arial"/>
          <w:color w:val="000000"/>
          <w:sz w:val="28"/>
        </w:rPr>
      </w:pPr>
      <w:r>
        <w:rPr>
          <w:rFonts w:ascii="Arial" w:hAnsi="Arial"/>
          <w:color w:val="000000"/>
          <w:sz w:val="28"/>
        </w:rPr>
        <w:t> </w:t>
      </w:r>
      <w:r>
        <w:rPr>
          <w:color w:val="000000"/>
          <w:sz w:val="28"/>
        </w:rPr>
        <w:t>Это передача справочной информации, содержащейся в тезисах, таблицах, графиках и схемах. Примером такой презентации может служить – «Ознакомление с ФГОС ДО  и другими нормативными документами».</w:t>
      </w:r>
    </w:p>
    <w:p w14:paraId="4B000000">
      <w:pPr>
        <w:pStyle w:val="Style_1"/>
        <w:spacing w:after="0" w:before="0" w:line="294" w:lineRule="atLeast"/>
        <w:ind/>
        <w:rPr>
          <w:rFonts w:ascii="Arial" w:hAnsi="Arial"/>
          <w:color w:val="000000"/>
          <w:sz w:val="28"/>
        </w:rPr>
      </w:pPr>
      <w:r>
        <w:rPr>
          <w:color w:val="000000"/>
          <w:sz w:val="28"/>
        </w:rPr>
        <w:t>2. Презентация-сопровождение.</w:t>
      </w:r>
    </w:p>
    <w:p w14:paraId="4C000000">
      <w:pPr>
        <w:pStyle w:val="Style_1"/>
        <w:spacing w:after="0" w:before="0" w:line="294" w:lineRule="atLeast"/>
        <w:ind/>
        <w:rPr>
          <w:rFonts w:ascii="Arial" w:hAnsi="Arial"/>
          <w:color w:val="000000"/>
          <w:sz w:val="28"/>
        </w:rPr>
      </w:pPr>
      <w:r>
        <w:rPr>
          <w:color w:val="000000"/>
          <w:sz w:val="28"/>
        </w:rPr>
        <w:t>Это презентация, созданная для поддержки какого-либо мероприятия или события, обычно содержит мало текста, много фотоматериалов, схем или алгоритмов. Основной текст проговаривается ведущим или участниками мероприятия, а презентация служит наглядной визуализацией слов.</w:t>
      </w:r>
    </w:p>
    <w:p w14:paraId="4D000000">
      <w:pPr>
        <w:pStyle w:val="Style_1"/>
        <w:spacing w:after="0" w:before="0" w:line="294" w:lineRule="atLeast"/>
        <w:ind/>
        <w:rPr>
          <w:rFonts w:ascii="Arial" w:hAnsi="Arial"/>
          <w:color w:val="000000"/>
          <w:sz w:val="28"/>
        </w:rPr>
      </w:pPr>
      <w:r>
        <w:rPr>
          <w:color w:val="000000"/>
          <w:sz w:val="28"/>
        </w:rPr>
        <w:t>3. Презентация – отчёт.</w:t>
      </w:r>
    </w:p>
    <w:p w14:paraId="4E000000">
      <w:pPr>
        <w:pStyle w:val="Style_1"/>
        <w:spacing w:after="0" w:before="0" w:line="294" w:lineRule="atLeast"/>
        <w:ind/>
        <w:rPr>
          <w:rFonts w:ascii="Arial" w:hAnsi="Arial"/>
          <w:color w:val="000000"/>
          <w:sz w:val="28"/>
        </w:rPr>
      </w:pPr>
      <w:r>
        <w:rPr>
          <w:color w:val="000000"/>
          <w:sz w:val="28"/>
        </w:rPr>
        <w:t>Этот вид презентации перекликается с предыдущим, но в ходе демонстрации слайдов акцент делается на результативность уже проделанной работы.</w:t>
      </w:r>
    </w:p>
    <w:p w14:paraId="4F000000">
      <w:pPr>
        <w:pStyle w:val="Style_1"/>
        <w:spacing w:after="0" w:before="0" w:line="294" w:lineRule="atLeast"/>
        <w:ind/>
        <w:rPr>
          <w:rFonts w:ascii="Arial" w:hAnsi="Arial"/>
          <w:color w:val="000000"/>
          <w:sz w:val="28"/>
        </w:rPr>
      </w:pPr>
      <w:r>
        <w:rPr>
          <w:color w:val="000000"/>
          <w:sz w:val="28"/>
        </w:rPr>
        <w:t>4. Рекламная презентация.</w:t>
      </w:r>
    </w:p>
    <w:p w14:paraId="50000000">
      <w:pPr>
        <w:pStyle w:val="Style_1"/>
        <w:spacing w:after="0" w:before="0" w:line="294" w:lineRule="atLeast"/>
        <w:ind/>
        <w:rPr>
          <w:rFonts w:ascii="Arial" w:hAnsi="Arial"/>
          <w:color w:val="000000"/>
          <w:sz w:val="28"/>
        </w:rPr>
      </w:pPr>
      <w:r>
        <w:rPr>
          <w:color w:val="000000"/>
          <w:sz w:val="28"/>
        </w:rPr>
        <w:t>Презентация, созданная для самостоятельного изучения материала педагогами, может содержать все присущие ей элементы, иметь разветвленную структуру и рассматривать объект презентации со всех сторон.</w:t>
      </w:r>
    </w:p>
    <w:p w14:paraId="51000000">
      <w:pPr>
        <w:pStyle w:val="Style_1"/>
        <w:spacing w:after="0" w:before="0" w:line="294" w:lineRule="atLeast"/>
        <w:ind/>
        <w:rPr>
          <w:rFonts w:ascii="Arial" w:hAnsi="Arial"/>
          <w:color w:val="000000"/>
          <w:sz w:val="28"/>
        </w:rPr>
      </w:pPr>
      <w:r>
        <w:rPr>
          <w:color w:val="000000"/>
          <w:sz w:val="28"/>
        </w:rPr>
        <w:t>Сегодня мы с Вами практически попробуем освоить приемы создания презентации.</w:t>
      </w:r>
    </w:p>
    <w:p w14:paraId="52000000">
      <w:pPr>
        <w:pStyle w:val="Style_1"/>
        <w:spacing w:after="0" w:before="0" w:line="294" w:lineRule="atLeast"/>
        <w:ind/>
        <w:rPr>
          <w:rFonts w:ascii="Arial" w:hAnsi="Arial"/>
          <w:color w:val="000000"/>
          <w:sz w:val="28"/>
        </w:rPr>
      </w:pPr>
      <w:r>
        <w:rPr>
          <w:color w:val="000000"/>
          <w:sz w:val="28"/>
        </w:rPr>
        <w:t>Для создания презентации воспользуемся кнопкой </w:t>
      </w:r>
      <w:r>
        <w:rPr>
          <w:color w:val="000000"/>
          <w:sz w:val="28"/>
          <w:u w:val="single"/>
        </w:rPr>
        <w:t>«ПУСК – ВСЕ ПРОГРАММЫ»</w:t>
      </w:r>
      <w:r>
        <w:rPr>
          <w:color w:val="000000"/>
          <w:sz w:val="28"/>
        </w:rPr>
        <w:t>. В открывшемся окне выберем программу - </w:t>
      </w:r>
      <w:r>
        <w:rPr>
          <w:color w:val="000000"/>
          <w:sz w:val="28"/>
          <w:u w:val="single"/>
        </w:rPr>
        <w:t>Microsoft Office PowerPoint:</w:t>
      </w:r>
    </w:p>
    <w:p w14:paraId="53000000">
      <w:pPr>
        <w:pStyle w:val="Style_1"/>
        <w:spacing w:after="0" w:before="0" w:line="294" w:lineRule="atLeast"/>
        <w:ind/>
        <w:rPr>
          <w:rFonts w:ascii="Arial" w:hAnsi="Arial"/>
          <w:color w:val="000000"/>
          <w:sz w:val="28"/>
        </w:rPr>
      </w:pPr>
      <w:r>
        <w:rPr>
          <w:color w:val="000000"/>
          <w:sz w:val="28"/>
        </w:rPr>
        <w:t>Для создания новой презентации удобно пользоваться областью задач. Для этого нужно нажать на правую клавишу мышки, в открывшемся окне выбрать области задач </w:t>
      </w:r>
      <w:r>
        <w:rPr>
          <w:color w:val="000000"/>
          <w:sz w:val="28"/>
          <w:u w:val="single"/>
        </w:rPr>
        <w:t>«СОЗДАТЬ</w:t>
      </w:r>
      <w:r>
        <w:rPr>
          <w:color w:val="000000"/>
          <w:sz w:val="28"/>
        </w:rPr>
        <w:t> – </w:t>
      </w:r>
      <w:r>
        <w:rPr>
          <w:color w:val="000000"/>
          <w:sz w:val="28"/>
          <w:u w:val="single"/>
        </w:rPr>
        <w:t>ПРЕЗЕНТАЦИЯ</w:t>
      </w:r>
      <w:r>
        <w:rPr>
          <w:color w:val="000000"/>
          <w:sz w:val="28"/>
        </w:rPr>
        <w:t> </w:t>
      </w:r>
      <w:r>
        <w:rPr>
          <w:color w:val="000000"/>
          <w:sz w:val="28"/>
          <w:u w:val="single"/>
        </w:rPr>
        <w:t>Microsoft Office PowerPoint</w:t>
      </w:r>
      <w:r>
        <w:rPr>
          <w:color w:val="000000"/>
          <w:sz w:val="28"/>
        </w:rPr>
        <w:t>.</w:t>
      </w:r>
    </w:p>
    <w:p w14:paraId="54000000">
      <w:pPr>
        <w:pStyle w:val="Style_1"/>
        <w:spacing w:after="0" w:before="0" w:line="294" w:lineRule="atLeast"/>
        <w:ind/>
        <w:rPr>
          <w:rFonts w:ascii="Arial" w:hAnsi="Arial"/>
          <w:color w:val="000000"/>
          <w:sz w:val="28"/>
        </w:rPr>
      </w:pPr>
      <w:r>
        <w:rPr>
          <w:color w:val="000000"/>
          <w:sz w:val="28"/>
        </w:rPr>
        <w:t>После открытия программы выбираем шаблон оформления для своей презентации.</w:t>
      </w:r>
    </w:p>
    <w:p w14:paraId="55000000">
      <w:pPr>
        <w:pStyle w:val="Style_1"/>
        <w:spacing w:after="0" w:before="0" w:line="294" w:lineRule="atLeast"/>
        <w:ind/>
        <w:rPr>
          <w:rFonts w:ascii="Arial" w:hAnsi="Arial"/>
          <w:color w:val="000000"/>
          <w:sz w:val="28"/>
        </w:rPr>
      </w:pPr>
      <w:r>
        <w:rPr>
          <w:color w:val="000000"/>
          <w:sz w:val="28"/>
        </w:rPr>
        <w:t>В поле «МАКЕТ» можно выбрать макет для титульного слайда.</w:t>
      </w:r>
    </w:p>
    <w:p w14:paraId="56000000">
      <w:pPr>
        <w:pStyle w:val="Style_1"/>
        <w:spacing w:after="0" w:before="0" w:line="294" w:lineRule="atLeast"/>
        <w:ind/>
        <w:rPr>
          <w:rFonts w:ascii="Arial" w:hAnsi="Arial"/>
          <w:color w:val="000000"/>
          <w:sz w:val="28"/>
        </w:rPr>
      </w:pPr>
      <w:r>
        <w:rPr>
          <w:color w:val="000000"/>
          <w:sz w:val="28"/>
        </w:rPr>
        <w:t>Таким же образом выбираем макет для следующих слайдов при их создании. В поле «Заголовок слайда» набираем название своей презентации. В поле «Подзаголовок слайда» укажем сведения об авторе презентации.</w:t>
      </w:r>
    </w:p>
    <w:p w14:paraId="57000000">
      <w:pPr>
        <w:pStyle w:val="Style_1"/>
        <w:spacing w:after="0" w:before="0" w:line="294" w:lineRule="atLeast"/>
        <w:ind/>
        <w:rPr>
          <w:rFonts w:ascii="Arial" w:hAnsi="Arial"/>
          <w:color w:val="000000"/>
          <w:sz w:val="21"/>
        </w:rPr>
      </w:pPr>
      <w:r>
        <w:rPr>
          <w:color w:val="000000"/>
          <w:sz w:val="28"/>
        </w:rPr>
        <w:t>Для выбора шрифта, размера и цвета текста используем верхнюю панель</w:t>
      </w:r>
      <w:r>
        <w:rPr>
          <w:color w:val="000000"/>
          <w:sz w:val="27"/>
        </w:rPr>
        <w:t xml:space="preserve"> (</w:t>
      </w:r>
      <w:r>
        <w:rPr>
          <w:color w:val="000000"/>
          <w:sz w:val="27"/>
          <w:u w:val="single"/>
        </w:rPr>
        <w:t>КНОПКА «ГЛАВНАЯ»</w:t>
      </w:r>
      <w:r>
        <w:rPr>
          <w:color w:val="000000"/>
          <w:sz w:val="27"/>
        </w:rPr>
        <w:t>):</w:t>
      </w:r>
    </w:p>
    <w:p w14:paraId="58000000">
      <w:pPr>
        <w:pStyle w:val="Style_1"/>
        <w:spacing w:after="0" w:before="0" w:line="294" w:lineRule="atLeast"/>
        <w:ind/>
        <w:rPr>
          <w:rFonts w:ascii="Arial" w:hAnsi="Arial"/>
          <w:color w:val="000000"/>
          <w:sz w:val="21"/>
        </w:rPr>
      </w:pPr>
      <w:r>
        <w:rPr>
          <w:rFonts w:ascii="Arial" w:hAnsi="Arial"/>
          <w:color w:val="000000"/>
          <w:sz w:val="21"/>
        </w:rPr>
        <w:drawing>
          <wp:inline>
            <wp:extent cx="6210300" cy="809625"/>
            <wp:effectExtent b="0" l="0" r="0" t="0"/>
            <wp:docPr hidden="false" id="2" name="Picture 2"/>
            <a:graphic>
              <a:graphicData uri="http://schemas.openxmlformats.org/drawingml/2006/picture">
                <pic:pic>
                  <pic:nvPicPr>
                    <pic:cNvPr hidden="false" id="1" name="Picture 1"/>
                    <pic:cNvPicPr preferRelativeResize="true"/>
                  </pic:nvPicPr>
                  <pic:blipFill>
                    <a:blip r:embed="rId1"/>
                    <a:srcRect b="0" l="0" r="0" t="0"/>
                    <a:stretch/>
                  </pic:blipFill>
                  <pic:spPr>
                    <a:xfrm flipH="false" flipV="false" rot="0">
                      <a:ext cx="6210300" cy="809625"/>
                    </a:xfrm>
                    <a:prstGeom prst="rect"/>
                  </pic:spPr>
                </pic:pic>
              </a:graphicData>
            </a:graphic>
          </wp:inline>
        </w:drawing>
      </w:r>
    </w:p>
    <w:p w14:paraId="59000000">
      <w:pPr>
        <w:pStyle w:val="Style_1"/>
        <w:spacing w:after="0" w:before="0" w:line="294" w:lineRule="atLeast"/>
        <w:ind/>
        <w:rPr>
          <w:color w:val="000000"/>
          <w:sz w:val="27"/>
        </w:rPr>
      </w:pPr>
    </w:p>
    <w:p w14:paraId="5A000000">
      <w:pPr>
        <w:pStyle w:val="Style_1"/>
        <w:spacing w:after="0" w:before="0" w:line="294" w:lineRule="atLeast"/>
        <w:ind/>
        <w:rPr>
          <w:color w:val="000000"/>
          <w:sz w:val="28"/>
        </w:rPr>
      </w:pPr>
      <w:r>
        <w:rPr>
          <w:color w:val="000000"/>
          <w:sz w:val="28"/>
        </w:rPr>
        <w:t>Рис 1. Выбор шрифта, размера и цвета текста в презентации.</w:t>
      </w:r>
    </w:p>
    <w:p w14:paraId="5B000000">
      <w:pPr>
        <w:pStyle w:val="Style_1"/>
        <w:spacing w:after="0" w:before="0" w:line="294" w:lineRule="atLeast"/>
        <w:ind/>
        <w:rPr>
          <w:rFonts w:ascii="Arial" w:hAnsi="Arial"/>
          <w:color w:val="000000"/>
          <w:sz w:val="28"/>
        </w:rPr>
      </w:pPr>
    </w:p>
    <w:p w14:paraId="5C000000">
      <w:pPr>
        <w:pStyle w:val="Style_1"/>
        <w:numPr>
          <w:ilvl w:val="0"/>
          <w:numId w:val="2"/>
        </w:numPr>
        <w:spacing w:after="0" w:before="0" w:line="294" w:lineRule="atLeast"/>
        <w:ind w:firstLine="0" w:left="0"/>
        <w:rPr>
          <w:rFonts w:ascii="Arial" w:hAnsi="Arial"/>
          <w:color w:val="000000"/>
          <w:sz w:val="28"/>
        </w:rPr>
      </w:pPr>
      <w:r>
        <w:rPr>
          <w:color w:val="000000"/>
          <w:sz w:val="28"/>
        </w:rPr>
        <w:t>выбор шрифта и его размера</w:t>
      </w:r>
    </w:p>
    <w:p w14:paraId="5D000000">
      <w:pPr>
        <w:pStyle w:val="Style_1"/>
        <w:numPr>
          <w:ilvl w:val="0"/>
          <w:numId w:val="2"/>
        </w:numPr>
        <w:spacing w:after="0" w:before="0" w:line="294" w:lineRule="atLeast"/>
        <w:ind w:firstLine="0" w:left="0"/>
        <w:rPr>
          <w:rFonts w:ascii="Arial" w:hAnsi="Arial"/>
          <w:color w:val="000000"/>
          <w:sz w:val="28"/>
        </w:rPr>
      </w:pPr>
      <w:r>
        <w:rPr>
          <w:color w:val="000000"/>
          <w:sz w:val="28"/>
        </w:rPr>
        <w:t>жирный шрифт, курсив, подчёркивание</w:t>
      </w:r>
    </w:p>
    <w:p w14:paraId="5E000000">
      <w:pPr>
        <w:pStyle w:val="Style_1"/>
        <w:numPr>
          <w:ilvl w:val="0"/>
          <w:numId w:val="2"/>
        </w:numPr>
        <w:spacing w:after="0" w:before="0" w:line="294" w:lineRule="atLeast"/>
        <w:ind w:firstLine="0" w:left="0"/>
        <w:rPr>
          <w:rFonts w:ascii="Arial" w:hAnsi="Arial"/>
          <w:color w:val="000000"/>
          <w:sz w:val="28"/>
        </w:rPr>
      </w:pPr>
      <w:r>
        <w:rPr>
          <w:color w:val="000000"/>
          <w:sz w:val="28"/>
        </w:rPr>
        <w:t>цвет текста</w:t>
      </w:r>
    </w:p>
    <w:p w14:paraId="5F000000">
      <w:pPr>
        <w:pStyle w:val="Style_1"/>
        <w:numPr>
          <w:ilvl w:val="0"/>
          <w:numId w:val="2"/>
        </w:numPr>
        <w:spacing w:after="0" w:before="0" w:line="294" w:lineRule="atLeast"/>
        <w:ind w:firstLine="0" w:left="0"/>
        <w:rPr>
          <w:rFonts w:ascii="Arial" w:hAnsi="Arial"/>
          <w:color w:val="000000"/>
          <w:sz w:val="28"/>
        </w:rPr>
      </w:pPr>
      <w:r>
        <w:rPr>
          <w:color w:val="000000"/>
          <w:sz w:val="28"/>
        </w:rPr>
        <w:t>расположение текста (справа, слева, по центру)</w:t>
      </w:r>
    </w:p>
    <w:p w14:paraId="60000000">
      <w:pPr>
        <w:pStyle w:val="Style_1"/>
        <w:spacing w:after="0" w:before="0" w:line="294" w:lineRule="atLeast"/>
        <w:ind/>
        <w:rPr>
          <w:rFonts w:ascii="Arial" w:hAnsi="Arial"/>
          <w:color w:val="000000"/>
          <w:sz w:val="28"/>
        </w:rPr>
      </w:pPr>
    </w:p>
    <w:p w14:paraId="61000000">
      <w:pPr>
        <w:pStyle w:val="Style_1"/>
        <w:spacing w:after="0" w:before="0" w:line="294" w:lineRule="atLeast"/>
        <w:ind/>
        <w:rPr>
          <w:b w:val="1"/>
          <w:color w:val="000000"/>
          <w:sz w:val="28"/>
        </w:rPr>
      </w:pPr>
    </w:p>
    <w:p w14:paraId="62000000">
      <w:pPr>
        <w:pStyle w:val="Style_1"/>
        <w:spacing w:after="0" w:before="0" w:line="294" w:lineRule="atLeast"/>
        <w:ind/>
        <w:rPr>
          <w:b w:val="1"/>
          <w:color w:val="000000"/>
          <w:sz w:val="28"/>
        </w:rPr>
      </w:pPr>
    </w:p>
    <w:p w14:paraId="63000000">
      <w:pPr>
        <w:pStyle w:val="Style_1"/>
        <w:spacing w:after="0" w:before="0" w:line="294" w:lineRule="atLeast"/>
        <w:ind/>
        <w:rPr>
          <w:b w:val="1"/>
          <w:color w:val="000000"/>
          <w:sz w:val="28"/>
        </w:rPr>
      </w:pPr>
    </w:p>
    <w:p w14:paraId="64000000">
      <w:pPr>
        <w:pStyle w:val="Style_1"/>
        <w:spacing w:after="0" w:before="0" w:line="294" w:lineRule="atLeast"/>
        <w:ind/>
        <w:rPr>
          <w:b w:val="1"/>
          <w:color w:val="000000"/>
          <w:sz w:val="28"/>
        </w:rPr>
      </w:pPr>
    </w:p>
    <w:p w14:paraId="65000000">
      <w:pPr>
        <w:pStyle w:val="Style_1"/>
        <w:spacing w:after="0" w:before="0" w:line="294" w:lineRule="atLeast"/>
        <w:ind/>
        <w:rPr>
          <w:b w:val="1"/>
          <w:color w:val="000000"/>
          <w:sz w:val="28"/>
        </w:rPr>
      </w:pPr>
    </w:p>
    <w:p w14:paraId="66000000">
      <w:pPr>
        <w:pStyle w:val="Style_1"/>
        <w:spacing w:after="0" w:before="0" w:line="294" w:lineRule="atLeast"/>
        <w:ind/>
        <w:rPr>
          <w:rFonts w:ascii="Arial" w:hAnsi="Arial"/>
          <w:color w:val="000000"/>
          <w:sz w:val="28"/>
        </w:rPr>
      </w:pPr>
      <w:r>
        <w:rPr>
          <w:b w:val="1"/>
          <w:color w:val="000000"/>
          <w:sz w:val="28"/>
        </w:rPr>
        <w:t>Выбор дизайна для слайдов презентации.</w:t>
      </w:r>
    </w:p>
    <w:p w14:paraId="67000000">
      <w:pPr>
        <w:pStyle w:val="Style_1"/>
        <w:spacing w:after="0" w:before="0" w:line="294" w:lineRule="atLeast"/>
        <w:ind/>
        <w:rPr>
          <w:rFonts w:ascii="Arial" w:hAnsi="Arial"/>
          <w:color w:val="000000"/>
          <w:sz w:val="28"/>
        </w:rPr>
      </w:pPr>
      <w:r>
        <w:rPr>
          <w:color w:val="000000"/>
          <w:sz w:val="28"/>
        </w:rPr>
        <w:t>Можно выбрать понравившееся оформление для презентации.</w:t>
      </w:r>
    </w:p>
    <w:p w14:paraId="68000000">
      <w:pPr>
        <w:pStyle w:val="Style_1"/>
        <w:spacing w:after="0" w:before="0" w:line="294" w:lineRule="atLeast"/>
        <w:ind/>
        <w:rPr>
          <w:color w:val="000000"/>
          <w:sz w:val="28"/>
          <w:u w:val="single"/>
        </w:rPr>
      </w:pPr>
      <w:r>
        <w:rPr>
          <w:color w:val="000000"/>
          <w:sz w:val="28"/>
          <w:u w:val="single"/>
        </w:rPr>
        <w:t>КНОПКА «ДИЗАЙН»</w:t>
      </w:r>
    </w:p>
    <w:p w14:paraId="69000000">
      <w:pPr>
        <w:pStyle w:val="Style_1"/>
        <w:spacing w:after="0" w:before="0" w:line="294" w:lineRule="atLeast"/>
        <w:ind/>
        <w:rPr>
          <w:color w:val="000000"/>
          <w:sz w:val="28"/>
          <w:u w:val="single"/>
        </w:rPr>
      </w:pPr>
      <w:r>
        <w:rPr>
          <w:rFonts w:ascii="Arial" w:hAnsi="Arial"/>
          <w:color w:val="000000"/>
          <w:sz w:val="21"/>
        </w:rPr>
        <w:drawing>
          <wp:inline>
            <wp:extent cx="5591175" cy="3127116"/>
            <wp:effectExtent b="0" l="0" r="0" t="0"/>
            <wp:docPr hidden="false" id="4" name="Picture 4"/>
            <a:graphic>
              <a:graphicData uri="http://schemas.openxmlformats.org/drawingml/2006/picture">
                <pic:pic>
                  <pic:nvPicPr>
                    <pic:cNvPr hidden="false" id="3" name="Picture 3"/>
                    <pic:cNvPicPr preferRelativeResize="true"/>
                  </pic:nvPicPr>
                  <pic:blipFill>
                    <a:blip r:embed="rId2"/>
                    <a:srcRect b="0" l="0" r="0" t="0"/>
                    <a:stretch/>
                  </pic:blipFill>
                  <pic:spPr>
                    <a:xfrm flipH="false" flipV="false" rot="0">
                      <a:ext cx="5591175" cy="3127116"/>
                    </a:xfrm>
                    <a:prstGeom prst="rect"/>
                  </pic:spPr>
                </pic:pic>
              </a:graphicData>
            </a:graphic>
          </wp:inline>
        </w:drawing>
      </w:r>
    </w:p>
    <w:p w14:paraId="6A000000">
      <w:pPr>
        <w:pStyle w:val="Style_1"/>
        <w:spacing w:after="0" w:before="0" w:line="294" w:lineRule="atLeast"/>
        <w:ind/>
        <w:rPr>
          <w:rFonts w:ascii="Arial" w:hAnsi="Arial"/>
          <w:color w:val="000000"/>
          <w:sz w:val="21"/>
        </w:rPr>
      </w:pPr>
    </w:p>
    <w:p w14:paraId="6B000000">
      <w:pPr>
        <w:pStyle w:val="Style_1"/>
        <w:spacing w:after="0" w:before="0" w:line="294" w:lineRule="atLeast"/>
        <w:ind/>
        <w:rPr>
          <w:color w:val="000000"/>
          <w:sz w:val="28"/>
        </w:rPr>
      </w:pPr>
      <w:r>
        <w:rPr>
          <w:color w:val="000000"/>
          <w:sz w:val="28"/>
        </w:rPr>
        <w:t>Рис. 2. Выбор шаблона презентации.</w:t>
      </w:r>
    </w:p>
    <w:p w14:paraId="6C000000">
      <w:pPr>
        <w:pStyle w:val="Style_1"/>
        <w:spacing w:after="0" w:before="0" w:line="294" w:lineRule="atLeast"/>
        <w:ind/>
        <w:rPr>
          <w:rFonts w:ascii="Arial" w:hAnsi="Arial"/>
          <w:color w:val="000000"/>
          <w:sz w:val="28"/>
        </w:rPr>
      </w:pPr>
    </w:p>
    <w:p w14:paraId="6D000000">
      <w:pPr>
        <w:pStyle w:val="Style_1"/>
        <w:spacing w:after="0" w:before="0" w:line="294" w:lineRule="atLeast"/>
        <w:ind/>
        <w:rPr>
          <w:rFonts w:ascii="Arial" w:hAnsi="Arial"/>
          <w:color w:val="000000"/>
          <w:sz w:val="28"/>
        </w:rPr>
      </w:pPr>
      <w:r>
        <w:rPr>
          <w:color w:val="000000"/>
          <w:sz w:val="28"/>
        </w:rPr>
        <w:t>Не бойтесь экспериментировать! Если вам не понравится выбранный дизайн, вы всегда сможете вернуться к предыдущим вариантам презентации с помощью управляющих кнопок </w:t>
      </w:r>
      <w:r>
        <w:rPr>
          <w:color w:val="000000"/>
          <w:sz w:val="28"/>
          <w:u w:val="single"/>
        </w:rPr>
        <w:t>«Отменить/изменить тему» и «Вернуть/изменить тему»</w:t>
      </w:r>
      <w:r>
        <w:rPr>
          <w:color w:val="000000"/>
          <w:sz w:val="28"/>
        </w:rPr>
        <w:t>.</w:t>
      </w:r>
    </w:p>
    <w:p w14:paraId="6E000000">
      <w:pPr>
        <w:pStyle w:val="Style_1"/>
        <w:spacing w:after="0" w:before="0" w:line="294" w:lineRule="atLeast"/>
        <w:ind/>
        <w:rPr>
          <w:color w:val="000000"/>
          <w:sz w:val="28"/>
          <w:u w:val="single"/>
        </w:rPr>
      </w:pPr>
      <w:r>
        <w:rPr>
          <w:color w:val="000000"/>
          <w:sz w:val="28"/>
          <w:u w:val="single"/>
        </w:rPr>
        <w:t>КНОПКА «ЦВЕТА»</w:t>
      </w:r>
    </w:p>
    <w:p w14:paraId="6F000000">
      <w:pPr>
        <w:pStyle w:val="Style_1"/>
        <w:spacing w:after="0" w:before="0" w:line="294" w:lineRule="atLeast"/>
        <w:ind/>
        <w:rPr>
          <w:color w:val="000000"/>
          <w:sz w:val="27"/>
          <w:u w:val="single"/>
        </w:rPr>
      </w:pPr>
    </w:p>
    <w:p w14:paraId="70000000">
      <w:pPr>
        <w:pStyle w:val="Style_1"/>
        <w:spacing w:after="0" w:before="0" w:line="294" w:lineRule="atLeast"/>
        <w:ind/>
        <w:rPr>
          <w:color w:val="000000"/>
          <w:sz w:val="27"/>
          <w:u w:val="single"/>
        </w:rPr>
      </w:pPr>
      <w:r>
        <w:rPr>
          <w:color w:val="000000"/>
          <w:sz w:val="27"/>
          <w:u w:val="single"/>
        </w:rPr>
        <w:drawing>
          <wp:inline>
            <wp:extent cx="5940425" cy="3337706"/>
            <wp:effectExtent b="0" l="0" r="0" t="0"/>
            <wp:docPr hidden="false" id="6" name="Picture 6"/>
            <a:graphic>
              <a:graphicData uri="http://schemas.openxmlformats.org/drawingml/2006/picture">
                <pic:pic>
                  <pic:nvPicPr>
                    <pic:cNvPr hidden="false" id="5" name="Picture 5"/>
                    <pic:cNvPicPr preferRelativeResize="true"/>
                  </pic:nvPicPr>
                  <pic:blipFill>
                    <a:blip r:embed="rId3"/>
                    <a:srcRect b="0" l="0" r="0" t="0"/>
                    <a:stretch/>
                  </pic:blipFill>
                  <pic:spPr>
                    <a:xfrm flipH="false" flipV="false" rot="0">
                      <a:ext cx="5940425" cy="3337706"/>
                    </a:xfrm>
                    <a:prstGeom prst="rect"/>
                  </pic:spPr>
                </pic:pic>
              </a:graphicData>
            </a:graphic>
          </wp:inline>
        </w:drawing>
      </w:r>
    </w:p>
    <w:p w14:paraId="71000000">
      <w:pPr>
        <w:pStyle w:val="Style_1"/>
        <w:spacing w:after="0" w:before="0" w:line="294" w:lineRule="atLeast"/>
        <w:ind/>
        <w:rPr>
          <w:color w:val="000000"/>
          <w:sz w:val="27"/>
          <w:u w:val="single"/>
        </w:rPr>
      </w:pPr>
    </w:p>
    <w:p w14:paraId="72000000">
      <w:pPr>
        <w:pStyle w:val="Style_1"/>
        <w:spacing w:after="0" w:before="0" w:line="294" w:lineRule="atLeast"/>
        <w:ind/>
        <w:rPr>
          <w:color w:val="000000"/>
          <w:sz w:val="27"/>
        </w:rPr>
      </w:pPr>
      <w:r>
        <w:rPr>
          <w:color w:val="000000"/>
          <w:sz w:val="27"/>
        </w:rPr>
        <w:t>Рис. 3. Выбор цвета.</w:t>
      </w:r>
    </w:p>
    <w:p w14:paraId="73000000">
      <w:pPr>
        <w:pStyle w:val="Style_1"/>
        <w:spacing w:after="0" w:before="0" w:line="294" w:lineRule="atLeast"/>
        <w:ind/>
        <w:rPr>
          <w:rFonts w:ascii="Arial" w:hAnsi="Arial"/>
          <w:color w:val="000000"/>
          <w:sz w:val="21"/>
        </w:rPr>
      </w:pPr>
    </w:p>
    <w:p w14:paraId="74000000">
      <w:pPr>
        <w:pStyle w:val="Style_1"/>
        <w:spacing w:after="0" w:before="0" w:line="294" w:lineRule="atLeast"/>
        <w:ind/>
        <w:rPr>
          <w:rFonts w:ascii="Arial" w:hAnsi="Arial"/>
          <w:color w:val="000000"/>
          <w:sz w:val="21"/>
        </w:rPr>
      </w:pPr>
    </w:p>
    <w:p w14:paraId="75000000">
      <w:pPr>
        <w:pStyle w:val="Style_1"/>
        <w:spacing w:after="0" w:before="0" w:line="294" w:lineRule="atLeast"/>
        <w:ind/>
        <w:rPr>
          <w:color w:val="000000"/>
          <w:sz w:val="27"/>
          <w:u w:val="single"/>
        </w:rPr>
      </w:pPr>
      <w:r>
        <w:rPr>
          <w:color w:val="000000"/>
          <w:sz w:val="27"/>
          <w:u w:val="single"/>
        </w:rPr>
        <w:t>КНОПКА «СТИЛИ ФОНА»</w:t>
      </w:r>
    </w:p>
    <w:p w14:paraId="76000000">
      <w:pPr>
        <w:pStyle w:val="Style_1"/>
        <w:spacing w:after="0" w:before="0" w:line="294" w:lineRule="atLeast"/>
        <w:ind/>
        <w:rPr>
          <w:color w:val="000000"/>
          <w:sz w:val="27"/>
          <w:u w:val="single"/>
        </w:rPr>
      </w:pPr>
    </w:p>
    <w:p w14:paraId="77000000">
      <w:pPr>
        <w:pStyle w:val="Style_1"/>
        <w:spacing w:after="0" w:before="0" w:line="294" w:lineRule="atLeast"/>
        <w:ind/>
        <w:rPr>
          <w:rFonts w:ascii="Arial" w:hAnsi="Arial"/>
          <w:color w:val="000000"/>
          <w:sz w:val="21"/>
        </w:rPr>
      </w:pPr>
      <w:r>
        <w:rPr>
          <w:rFonts w:ascii="Arial" w:hAnsi="Arial"/>
          <w:color w:val="000000"/>
          <w:sz w:val="21"/>
        </w:rPr>
        <w:drawing>
          <wp:inline>
            <wp:extent cx="5940425" cy="3339858"/>
            <wp:effectExtent b="0" l="0" r="0" t="0"/>
            <wp:docPr hidden="false" id="8" name="Picture 8"/>
            <a:graphic>
              <a:graphicData uri="http://schemas.openxmlformats.org/drawingml/2006/picture">
                <pic:pic>
                  <pic:nvPicPr>
                    <pic:cNvPr hidden="false" id="7" name="Picture 7"/>
                    <pic:cNvPicPr preferRelativeResize="true"/>
                  </pic:nvPicPr>
                  <pic:blipFill>
                    <a:blip r:embed="rId4"/>
                    <a:srcRect b="0" l="0" r="0" t="0"/>
                    <a:stretch/>
                  </pic:blipFill>
                  <pic:spPr>
                    <a:xfrm flipH="false" flipV="false" rot="0">
                      <a:ext cx="5940425" cy="3339858"/>
                    </a:xfrm>
                    <a:prstGeom prst="rect"/>
                  </pic:spPr>
                </pic:pic>
              </a:graphicData>
            </a:graphic>
          </wp:inline>
        </w:drawing>
      </w:r>
    </w:p>
    <w:p w14:paraId="78000000">
      <w:pPr>
        <w:pStyle w:val="Style_1"/>
        <w:spacing w:after="0" w:before="0" w:line="294" w:lineRule="atLeast"/>
        <w:ind/>
        <w:rPr>
          <w:color w:val="000000"/>
          <w:sz w:val="27"/>
        </w:rPr>
      </w:pPr>
    </w:p>
    <w:p w14:paraId="79000000">
      <w:pPr>
        <w:pStyle w:val="Style_1"/>
        <w:spacing w:after="0" w:before="0" w:line="294" w:lineRule="atLeast"/>
        <w:ind/>
        <w:rPr>
          <w:color w:val="000000"/>
          <w:sz w:val="27"/>
        </w:rPr>
      </w:pPr>
      <w:r>
        <w:rPr>
          <w:color w:val="000000"/>
          <w:sz w:val="27"/>
        </w:rPr>
        <w:t>Рис. 4. Стили фона.</w:t>
      </w:r>
    </w:p>
    <w:p w14:paraId="7A000000">
      <w:pPr>
        <w:pStyle w:val="Style_1"/>
        <w:spacing w:after="0" w:before="0" w:line="294" w:lineRule="atLeast"/>
        <w:ind/>
        <w:rPr>
          <w:rFonts w:ascii="Arial" w:hAnsi="Arial"/>
          <w:color w:val="000000"/>
          <w:sz w:val="21"/>
        </w:rPr>
      </w:pPr>
    </w:p>
    <w:p w14:paraId="7B000000">
      <w:pPr>
        <w:pStyle w:val="Style_1"/>
        <w:spacing w:after="0" w:before="0" w:line="294" w:lineRule="atLeast"/>
        <w:ind/>
        <w:rPr>
          <w:color w:val="000000"/>
          <w:sz w:val="27"/>
          <w:u w:val="single"/>
        </w:rPr>
      </w:pPr>
      <w:r>
        <w:rPr>
          <w:color w:val="000000"/>
          <w:sz w:val="27"/>
          <w:u w:val="single"/>
        </w:rPr>
        <w:t>ОБЛАСТЬ ЗАДАЧ «ФОРМАТ ФОНА»</w:t>
      </w:r>
    </w:p>
    <w:p w14:paraId="7C000000">
      <w:pPr>
        <w:pStyle w:val="Style_1"/>
        <w:spacing w:after="0" w:before="0" w:line="294" w:lineRule="atLeast"/>
        <w:ind/>
        <w:rPr>
          <w:color w:val="000000"/>
          <w:sz w:val="27"/>
          <w:u w:val="single"/>
        </w:rPr>
      </w:pPr>
    </w:p>
    <w:p w14:paraId="7D000000">
      <w:pPr>
        <w:pStyle w:val="Style_1"/>
        <w:spacing w:after="0" w:before="0" w:line="294" w:lineRule="atLeast"/>
        <w:ind/>
        <w:rPr>
          <w:rFonts w:ascii="Arial" w:hAnsi="Arial"/>
          <w:color w:val="000000"/>
          <w:sz w:val="21"/>
        </w:rPr>
      </w:pPr>
      <w:r>
        <w:rPr>
          <w:rFonts w:ascii="Arial" w:hAnsi="Arial"/>
          <w:color w:val="000000"/>
          <w:sz w:val="21"/>
        </w:rPr>
        <w:drawing>
          <wp:inline>
            <wp:extent cx="3295650" cy="2686050"/>
            <wp:effectExtent b="0" l="0" r="0" t="0"/>
            <wp:docPr hidden="false" id="10" name="Picture 10"/>
            <a:graphic>
              <a:graphicData uri="http://schemas.openxmlformats.org/drawingml/2006/picture">
                <pic:pic>
                  <pic:nvPicPr>
                    <pic:cNvPr hidden="false" id="9" name="Picture 9"/>
                    <pic:cNvPicPr preferRelativeResize="true"/>
                  </pic:nvPicPr>
                  <pic:blipFill>
                    <a:blip r:embed="rId5"/>
                    <a:srcRect b="0" l="0" r="0" t="0"/>
                    <a:stretch/>
                  </pic:blipFill>
                  <pic:spPr>
                    <a:xfrm flipH="false" flipV="false" rot="0">
                      <a:ext cx="3295650" cy="2686050"/>
                    </a:xfrm>
                    <a:prstGeom prst="rect"/>
                  </pic:spPr>
                </pic:pic>
              </a:graphicData>
            </a:graphic>
          </wp:inline>
        </w:drawing>
      </w:r>
    </w:p>
    <w:p w14:paraId="7E000000">
      <w:pPr>
        <w:pStyle w:val="Style_1"/>
        <w:spacing w:after="0" w:before="0" w:line="294" w:lineRule="atLeast"/>
        <w:ind/>
        <w:rPr>
          <w:rFonts w:ascii="Arial" w:hAnsi="Arial"/>
          <w:color w:val="000000"/>
          <w:sz w:val="21"/>
        </w:rPr>
      </w:pPr>
    </w:p>
    <w:p w14:paraId="7F000000">
      <w:pPr>
        <w:pStyle w:val="Style_1"/>
        <w:spacing w:after="0" w:before="0" w:line="294" w:lineRule="atLeast"/>
        <w:ind/>
        <w:rPr>
          <w:color w:val="000000"/>
          <w:sz w:val="28"/>
        </w:rPr>
      </w:pPr>
      <w:r>
        <w:rPr>
          <w:color w:val="000000"/>
          <w:sz w:val="28"/>
        </w:rPr>
        <w:t>Рис. 10. Формат фона.</w:t>
      </w:r>
    </w:p>
    <w:p w14:paraId="80000000">
      <w:pPr>
        <w:pStyle w:val="Style_1"/>
        <w:spacing w:after="0" w:before="0" w:line="294" w:lineRule="atLeast"/>
        <w:ind/>
        <w:rPr>
          <w:color w:val="000000"/>
          <w:sz w:val="28"/>
        </w:rPr>
      </w:pPr>
    </w:p>
    <w:p w14:paraId="81000000">
      <w:pPr>
        <w:pStyle w:val="Style_1"/>
        <w:spacing w:after="0" w:before="0" w:line="294" w:lineRule="atLeast"/>
        <w:ind/>
        <w:rPr>
          <w:color w:val="000000"/>
          <w:sz w:val="28"/>
        </w:rPr>
      </w:pPr>
    </w:p>
    <w:p w14:paraId="82000000">
      <w:pPr>
        <w:pStyle w:val="Style_1"/>
        <w:spacing w:after="0" w:before="0" w:line="294" w:lineRule="atLeast"/>
        <w:ind/>
        <w:rPr>
          <w:color w:val="000000"/>
          <w:sz w:val="28"/>
        </w:rPr>
      </w:pPr>
    </w:p>
    <w:p w14:paraId="83000000">
      <w:pPr>
        <w:pStyle w:val="Style_1"/>
        <w:spacing w:after="0" w:before="0" w:line="294" w:lineRule="atLeast"/>
        <w:ind/>
        <w:rPr>
          <w:color w:val="000000"/>
          <w:sz w:val="28"/>
        </w:rPr>
      </w:pPr>
    </w:p>
    <w:p w14:paraId="84000000">
      <w:pPr>
        <w:pStyle w:val="Style_1"/>
        <w:spacing w:after="0" w:before="0" w:line="294" w:lineRule="atLeast"/>
        <w:ind/>
        <w:rPr>
          <w:color w:val="000000"/>
          <w:sz w:val="28"/>
        </w:rPr>
      </w:pPr>
    </w:p>
    <w:p w14:paraId="85000000">
      <w:pPr>
        <w:pStyle w:val="Style_1"/>
        <w:spacing w:after="0" w:before="0" w:line="294" w:lineRule="atLeast"/>
        <w:ind/>
        <w:rPr>
          <w:color w:val="000000"/>
          <w:sz w:val="28"/>
        </w:rPr>
      </w:pPr>
    </w:p>
    <w:p w14:paraId="86000000">
      <w:pPr>
        <w:pStyle w:val="Style_1"/>
        <w:spacing w:after="0" w:before="0" w:line="294" w:lineRule="atLeast"/>
        <w:ind/>
        <w:rPr>
          <w:rFonts w:ascii="Arial" w:hAnsi="Arial"/>
          <w:color w:val="000000"/>
          <w:sz w:val="21"/>
        </w:rPr>
      </w:pPr>
    </w:p>
    <w:p w14:paraId="87000000">
      <w:pPr>
        <w:pStyle w:val="Style_1"/>
        <w:spacing w:after="0" w:before="0" w:line="294" w:lineRule="atLeast"/>
        <w:ind/>
        <w:rPr>
          <w:color w:val="000000"/>
          <w:sz w:val="28"/>
        </w:rPr>
      </w:pPr>
      <w:r>
        <w:rPr>
          <w:color w:val="000000"/>
          <w:sz w:val="28"/>
        </w:rPr>
        <w:t>В область задач входят:</w:t>
      </w:r>
    </w:p>
    <w:p w14:paraId="88000000">
      <w:pPr>
        <w:pStyle w:val="Style_1"/>
        <w:spacing w:after="0" w:before="0" w:line="294" w:lineRule="atLeast"/>
        <w:ind/>
        <w:rPr>
          <w:color w:val="000000"/>
          <w:sz w:val="27"/>
        </w:rPr>
      </w:pPr>
    </w:p>
    <w:p w14:paraId="89000000">
      <w:pPr>
        <w:pStyle w:val="Style_1"/>
        <w:spacing w:after="0" w:before="0" w:line="294" w:lineRule="atLeast"/>
        <w:ind/>
        <w:rPr>
          <w:rFonts w:ascii="Arial" w:hAnsi="Arial"/>
          <w:color w:val="000000"/>
          <w:sz w:val="21"/>
        </w:rPr>
      </w:pPr>
      <w:r>
        <w:rPr>
          <w:rFonts w:ascii="Arial" w:hAnsi="Arial"/>
          <w:color w:val="000000"/>
          <w:sz w:val="21"/>
        </w:rPr>
        <w:drawing>
          <wp:inline>
            <wp:extent cx="1638300" cy="1362075"/>
            <wp:effectExtent b="0" l="0" r="0" t="0"/>
            <wp:docPr hidden="false" id="12" name="Picture 12"/>
            <a:graphic>
              <a:graphicData uri="http://schemas.openxmlformats.org/drawingml/2006/picture">
                <pic:pic>
                  <pic:nvPicPr>
                    <pic:cNvPr hidden="false" id="11" name="Picture 11"/>
                    <pic:cNvPicPr preferRelativeResize="true"/>
                  </pic:nvPicPr>
                  <pic:blipFill>
                    <a:blip r:embed="rId6"/>
                    <a:srcRect b="0" l="0" r="0" t="0"/>
                    <a:stretch/>
                  </pic:blipFill>
                  <pic:spPr>
                    <a:xfrm flipH="false" flipV="false" rot="0">
                      <a:ext cx="1638300" cy="1362075"/>
                    </a:xfrm>
                    <a:prstGeom prst="rect"/>
                  </pic:spPr>
                </pic:pic>
              </a:graphicData>
            </a:graphic>
          </wp:inline>
        </w:drawing>
      </w:r>
    </w:p>
    <w:p w14:paraId="8A000000">
      <w:pPr>
        <w:pStyle w:val="Style_1"/>
        <w:spacing w:after="0" w:before="0" w:line="294" w:lineRule="atLeast"/>
        <w:ind/>
        <w:rPr>
          <w:rFonts w:ascii="Arial" w:hAnsi="Arial"/>
          <w:color w:val="000000"/>
          <w:sz w:val="21"/>
        </w:rPr>
      </w:pPr>
    </w:p>
    <w:p w14:paraId="8B000000">
      <w:pPr>
        <w:pStyle w:val="Style_1"/>
        <w:spacing w:after="0" w:before="0" w:line="294" w:lineRule="atLeast"/>
        <w:ind/>
        <w:rPr>
          <w:color w:val="000000"/>
          <w:sz w:val="28"/>
        </w:rPr>
      </w:pPr>
      <w:r>
        <w:rPr>
          <w:color w:val="000000"/>
          <w:sz w:val="28"/>
        </w:rPr>
        <w:t>Рис. 11. Область задач.</w:t>
      </w:r>
    </w:p>
    <w:p w14:paraId="8C000000">
      <w:pPr>
        <w:pStyle w:val="Style_1"/>
        <w:spacing w:after="0" w:before="0" w:line="294" w:lineRule="atLeast"/>
        <w:ind/>
        <w:rPr>
          <w:rFonts w:ascii="Arial" w:hAnsi="Arial"/>
          <w:color w:val="000000"/>
          <w:sz w:val="21"/>
        </w:rPr>
      </w:pPr>
    </w:p>
    <w:p w14:paraId="8D000000">
      <w:pPr>
        <w:pStyle w:val="Style_1"/>
        <w:tabs>
          <w:tab w:leader="none" w:pos="4170" w:val="left"/>
        </w:tabs>
        <w:spacing w:after="0" w:before="0" w:line="294" w:lineRule="atLeast"/>
        <w:ind/>
        <w:rPr>
          <w:color w:val="000000"/>
          <w:sz w:val="27"/>
          <w:u w:val="single"/>
        </w:rPr>
      </w:pPr>
      <w:r>
        <w:rPr>
          <w:color w:val="000000"/>
          <w:sz w:val="27"/>
          <w:u w:val="single"/>
        </w:rPr>
        <w:t>ОБЛАСТЬ ЗАДАЧ «ЗАЛИВКА»</w:t>
      </w:r>
      <w:r>
        <w:rPr>
          <w:color w:val="000000"/>
          <w:sz w:val="27"/>
          <w:u w:val="single"/>
        </w:rPr>
        <w:tab/>
      </w:r>
    </w:p>
    <w:p w14:paraId="8E000000">
      <w:pPr>
        <w:pStyle w:val="Style_1"/>
        <w:tabs>
          <w:tab w:leader="none" w:pos="4170" w:val="left"/>
        </w:tabs>
        <w:spacing w:after="0" w:before="0" w:line="294" w:lineRule="atLeast"/>
        <w:ind/>
        <w:rPr>
          <w:color w:val="000000"/>
          <w:sz w:val="27"/>
          <w:u w:val="single"/>
        </w:rPr>
      </w:pPr>
    </w:p>
    <w:p w14:paraId="8F000000">
      <w:pPr>
        <w:pStyle w:val="Style_1"/>
        <w:spacing w:after="0" w:before="0" w:line="294" w:lineRule="atLeast"/>
        <w:ind/>
        <w:rPr>
          <w:rFonts w:ascii="Arial" w:hAnsi="Arial"/>
          <w:color w:val="000000"/>
          <w:sz w:val="21"/>
        </w:rPr>
      </w:pPr>
      <w:r>
        <w:rPr>
          <w:rFonts w:ascii="Arial" w:hAnsi="Arial"/>
          <w:color w:val="000000"/>
          <w:sz w:val="21"/>
        </w:rPr>
        <w:drawing>
          <wp:inline>
            <wp:extent cx="4658563" cy="2619375"/>
            <wp:effectExtent b="0" l="0" r="0" t="0"/>
            <wp:docPr hidden="false" id="14" name="Picture 14"/>
            <a:graphic>
              <a:graphicData uri="http://schemas.openxmlformats.org/drawingml/2006/picture">
                <pic:pic>
                  <pic:nvPicPr>
                    <pic:cNvPr hidden="false" id="13" name="Picture 13"/>
                    <pic:cNvPicPr preferRelativeResize="true"/>
                  </pic:nvPicPr>
                  <pic:blipFill>
                    <a:blip r:embed="rId7"/>
                    <a:srcRect b="0" l="0" r="0" t="0"/>
                    <a:stretch/>
                  </pic:blipFill>
                  <pic:spPr>
                    <a:xfrm flipH="false" flipV="false" rot="0">
                      <a:ext cx="4658563" cy="2619375"/>
                    </a:xfrm>
                    <a:prstGeom prst="rect"/>
                  </pic:spPr>
                </pic:pic>
              </a:graphicData>
            </a:graphic>
          </wp:inline>
        </w:drawing>
      </w:r>
    </w:p>
    <w:p w14:paraId="90000000">
      <w:pPr>
        <w:pStyle w:val="Style_1"/>
        <w:spacing w:after="0" w:before="0" w:line="294" w:lineRule="atLeast"/>
        <w:ind/>
        <w:rPr>
          <w:rFonts w:ascii="Arial" w:hAnsi="Arial"/>
          <w:color w:val="000000"/>
          <w:sz w:val="28"/>
        </w:rPr>
      </w:pPr>
      <w:r>
        <w:rPr>
          <w:color w:val="000000"/>
          <w:sz w:val="28"/>
        </w:rPr>
        <w:t>Рис. 12. Заливка.</w:t>
      </w:r>
    </w:p>
    <w:p w14:paraId="91000000">
      <w:pPr>
        <w:pStyle w:val="Style_1"/>
        <w:spacing w:after="0" w:before="0" w:line="294" w:lineRule="atLeast"/>
        <w:ind/>
        <w:rPr>
          <w:color w:val="000000"/>
          <w:sz w:val="28"/>
        </w:rPr>
      </w:pPr>
      <w:r>
        <w:rPr>
          <w:color w:val="000000"/>
          <w:sz w:val="28"/>
        </w:rPr>
        <w:t>Можно выбрать различные способы заливки:</w:t>
      </w:r>
    </w:p>
    <w:p w14:paraId="92000000">
      <w:pPr>
        <w:pStyle w:val="Style_1"/>
        <w:spacing w:after="0" w:before="0" w:line="294" w:lineRule="atLeast"/>
        <w:ind/>
        <w:rPr>
          <w:color w:val="000000"/>
          <w:sz w:val="27"/>
        </w:rPr>
      </w:pPr>
    </w:p>
    <w:p w14:paraId="93000000">
      <w:pPr>
        <w:pStyle w:val="Style_1"/>
        <w:spacing w:after="0" w:before="0" w:line="294" w:lineRule="atLeast"/>
        <w:ind/>
        <w:rPr>
          <w:color w:val="000000"/>
          <w:sz w:val="27"/>
        </w:rPr>
      </w:pPr>
    </w:p>
    <w:p w14:paraId="94000000">
      <w:pPr>
        <w:pStyle w:val="Style_1"/>
        <w:spacing w:after="0" w:before="0" w:line="294" w:lineRule="atLeast"/>
        <w:ind/>
        <w:rPr>
          <w:color w:val="000000"/>
          <w:sz w:val="27"/>
        </w:rPr>
      </w:pPr>
      <w:r>
        <w:rPr>
          <w:color w:val="000000"/>
          <w:sz w:val="27"/>
        </w:rPr>
        <w:drawing>
          <wp:inline>
            <wp:extent cx="4495800" cy="2524125"/>
            <wp:effectExtent b="0" l="0" r="0" t="0"/>
            <wp:docPr hidden="false" id="16" name="Picture 16"/>
            <a:graphic>
              <a:graphicData uri="http://schemas.openxmlformats.org/drawingml/2006/picture">
                <pic:pic>
                  <pic:nvPicPr>
                    <pic:cNvPr hidden="false" id="15" name="Picture 15"/>
                    <pic:cNvPicPr preferRelativeResize="true"/>
                  </pic:nvPicPr>
                  <pic:blipFill>
                    <a:blip r:embed="rId8"/>
                    <a:srcRect b="0" l="0" r="0" t="0"/>
                    <a:stretch/>
                  </pic:blipFill>
                  <pic:spPr>
                    <a:xfrm flipH="false" flipV="false" rot="0">
                      <a:ext cx="4495800" cy="2524125"/>
                    </a:xfrm>
                    <a:prstGeom prst="rect"/>
                  </pic:spPr>
                </pic:pic>
              </a:graphicData>
            </a:graphic>
          </wp:inline>
        </w:drawing>
      </w:r>
    </w:p>
    <w:p w14:paraId="95000000">
      <w:pPr>
        <w:pStyle w:val="Style_1"/>
        <w:spacing w:after="0" w:before="0" w:line="294" w:lineRule="atLeast"/>
        <w:ind/>
        <w:rPr>
          <w:rFonts w:ascii="Arial" w:hAnsi="Arial"/>
          <w:color w:val="000000"/>
          <w:sz w:val="21"/>
        </w:rPr>
      </w:pPr>
    </w:p>
    <w:p w14:paraId="96000000">
      <w:pPr>
        <w:pStyle w:val="Style_1"/>
        <w:spacing w:after="0" w:before="0" w:line="294" w:lineRule="atLeast"/>
        <w:ind/>
        <w:rPr>
          <w:color w:val="000000"/>
          <w:sz w:val="28"/>
        </w:rPr>
      </w:pPr>
      <w:r>
        <w:rPr>
          <w:color w:val="000000"/>
          <w:sz w:val="28"/>
        </w:rPr>
        <w:t>Рис. 13. Заливка «Рисунок или текстура».</w:t>
      </w:r>
    </w:p>
    <w:p w14:paraId="97000000">
      <w:pPr>
        <w:pStyle w:val="Style_1"/>
        <w:spacing w:after="0" w:before="0" w:line="294" w:lineRule="atLeast"/>
        <w:ind/>
        <w:rPr>
          <w:rFonts w:ascii="Arial" w:hAnsi="Arial"/>
          <w:color w:val="000000"/>
          <w:sz w:val="21"/>
        </w:rPr>
      </w:pPr>
    </w:p>
    <w:p w14:paraId="98000000">
      <w:pPr>
        <w:pStyle w:val="Style_1"/>
        <w:spacing w:after="0" w:before="0" w:line="294" w:lineRule="atLeast"/>
        <w:ind/>
        <w:rPr>
          <w:color w:val="000000"/>
          <w:sz w:val="28"/>
        </w:rPr>
      </w:pPr>
      <w:r>
        <w:rPr>
          <w:color w:val="000000"/>
          <w:sz w:val="28"/>
        </w:rPr>
        <w:t>Если вас не удовлетворяют предложенные фоны для презентации, то можно выбрать для фона понравившееся изображение со своего компьютера. Для этого используем</w:t>
      </w:r>
      <w:r>
        <w:rPr>
          <w:color w:val="000000"/>
          <w:sz w:val="28"/>
        </w:rPr>
        <w:t xml:space="preserve"> </w:t>
      </w:r>
      <w:r>
        <w:rPr>
          <w:color w:val="000000"/>
          <w:sz w:val="28"/>
          <w:u w:val="single"/>
        </w:rPr>
        <w:t>кнопку «ФАЙЛ»</w:t>
      </w:r>
      <w:r>
        <w:rPr>
          <w:color w:val="000000"/>
          <w:sz w:val="28"/>
        </w:rPr>
        <w:t>.</w:t>
      </w:r>
    </w:p>
    <w:p w14:paraId="99000000">
      <w:pPr>
        <w:pStyle w:val="Style_1"/>
        <w:tabs>
          <w:tab w:leader="none" w:pos="3255" w:val="left"/>
        </w:tabs>
        <w:spacing w:after="0" w:before="0" w:line="294" w:lineRule="atLeast"/>
        <w:ind/>
        <w:rPr>
          <w:color w:val="000000"/>
          <w:sz w:val="28"/>
        </w:rPr>
      </w:pPr>
      <w:r>
        <w:rPr>
          <w:color w:val="000000"/>
          <w:sz w:val="28"/>
        </w:rPr>
        <w:tab/>
      </w:r>
    </w:p>
    <w:p w14:paraId="9A000000">
      <w:pPr>
        <w:pStyle w:val="Style_1"/>
        <w:spacing w:after="0" w:before="0" w:line="294" w:lineRule="atLeast"/>
        <w:ind/>
        <w:rPr>
          <w:color w:val="000000"/>
          <w:sz w:val="27"/>
        </w:rPr>
      </w:pPr>
    </w:p>
    <w:p w14:paraId="9B000000">
      <w:pPr>
        <w:pStyle w:val="Style_1"/>
        <w:spacing w:after="0" w:before="0" w:line="294" w:lineRule="atLeast"/>
        <w:ind/>
        <w:rPr>
          <w:color w:val="000000"/>
          <w:sz w:val="27"/>
        </w:rPr>
      </w:pPr>
      <w:r>
        <w:rPr>
          <w:color w:val="000000"/>
          <w:sz w:val="27"/>
        </w:rPr>
        <w:drawing>
          <wp:inline>
            <wp:extent cx="5940425" cy="3321160"/>
            <wp:effectExtent b="0" l="0" r="0" t="0"/>
            <wp:docPr hidden="false" id="18" name="Picture 18"/>
            <a:graphic>
              <a:graphicData uri="http://schemas.openxmlformats.org/drawingml/2006/picture">
                <pic:pic>
                  <pic:nvPicPr>
                    <pic:cNvPr hidden="false" id="17" name="Picture 17"/>
                    <pic:cNvPicPr preferRelativeResize="true"/>
                  </pic:nvPicPr>
                  <pic:blipFill>
                    <a:blip r:embed="rId9"/>
                    <a:srcRect b="0" l="0" r="0" t="0"/>
                    <a:stretch/>
                  </pic:blipFill>
                  <pic:spPr>
                    <a:xfrm flipH="false" flipV="false" rot="0">
                      <a:ext cx="5940425" cy="3321160"/>
                    </a:xfrm>
                    <a:prstGeom prst="rect"/>
                  </pic:spPr>
                </pic:pic>
              </a:graphicData>
            </a:graphic>
          </wp:inline>
        </w:drawing>
      </w:r>
    </w:p>
    <w:p w14:paraId="9C000000">
      <w:pPr>
        <w:pStyle w:val="Style_1"/>
        <w:spacing w:after="0" w:before="0" w:line="294" w:lineRule="atLeast"/>
        <w:ind/>
        <w:rPr>
          <w:rFonts w:ascii="Arial" w:hAnsi="Arial"/>
          <w:color w:val="000000"/>
          <w:sz w:val="21"/>
        </w:rPr>
      </w:pPr>
    </w:p>
    <w:p w14:paraId="9D000000">
      <w:pPr>
        <w:pStyle w:val="Style_1"/>
        <w:spacing w:after="0" w:before="0" w:line="294" w:lineRule="atLeast"/>
        <w:ind/>
        <w:rPr>
          <w:rFonts w:ascii="Arial" w:hAnsi="Arial"/>
          <w:color w:val="000000"/>
          <w:sz w:val="21"/>
        </w:rPr>
      </w:pPr>
    </w:p>
    <w:p w14:paraId="9E000000">
      <w:pPr>
        <w:pStyle w:val="Style_1"/>
        <w:spacing w:after="0" w:before="0" w:line="294" w:lineRule="atLeast"/>
        <w:ind/>
        <w:rPr>
          <w:color w:val="000000"/>
          <w:sz w:val="28"/>
        </w:rPr>
      </w:pPr>
      <w:r>
        <w:rPr>
          <w:color w:val="000000"/>
          <w:sz w:val="28"/>
        </w:rPr>
        <w:t>Рис. 14. Выбор фонового изображения.</w:t>
      </w:r>
    </w:p>
    <w:p w14:paraId="9F000000">
      <w:pPr>
        <w:pStyle w:val="Style_1"/>
        <w:spacing w:after="0" w:before="0" w:line="294" w:lineRule="atLeast"/>
        <w:ind/>
        <w:rPr>
          <w:color w:val="000000"/>
          <w:sz w:val="27"/>
        </w:rPr>
      </w:pPr>
    </w:p>
    <w:p w14:paraId="A0000000">
      <w:pPr>
        <w:pStyle w:val="Style_1"/>
        <w:spacing w:after="0" w:before="0" w:line="294" w:lineRule="atLeast"/>
        <w:ind/>
        <w:rPr>
          <w:rFonts w:ascii="Arial" w:hAnsi="Arial"/>
          <w:color w:val="000000"/>
          <w:sz w:val="28"/>
        </w:rPr>
      </w:pPr>
      <w:r>
        <w:rPr>
          <w:color w:val="000000"/>
          <w:sz w:val="28"/>
        </w:rPr>
        <w:t>Загружаем нужную картинку со своего компьютера, сохраняем с помощью </w:t>
      </w:r>
      <w:r>
        <w:rPr>
          <w:color w:val="000000"/>
          <w:sz w:val="28"/>
          <w:u w:val="single"/>
        </w:rPr>
        <w:t>кнопки «ЗАКРЫТЬ»</w:t>
      </w:r>
      <w:r>
        <w:rPr>
          <w:color w:val="000000"/>
          <w:sz w:val="28"/>
        </w:rPr>
        <w:t>. Если фон необходимо использовать для всех слайдов в презентации, то нажимаем на </w:t>
      </w:r>
      <w:r>
        <w:rPr>
          <w:color w:val="000000"/>
          <w:sz w:val="28"/>
          <w:u w:val="single"/>
        </w:rPr>
        <w:t>кнопку «Применить ко всем»</w:t>
      </w:r>
      <w:r>
        <w:rPr>
          <w:color w:val="000000"/>
          <w:sz w:val="28"/>
        </w:rPr>
        <w:t>. Если вас что-то не устраивает, можно восстановить предыдущий фон (</w:t>
      </w:r>
      <w:r>
        <w:rPr>
          <w:color w:val="000000"/>
          <w:sz w:val="28"/>
          <w:u w:val="single"/>
        </w:rPr>
        <w:t>кнопка «Восстановить фон»</w:t>
      </w:r>
      <w:r>
        <w:rPr>
          <w:color w:val="000000"/>
          <w:sz w:val="28"/>
        </w:rPr>
        <w:t>).</w:t>
      </w:r>
    </w:p>
    <w:p w14:paraId="A1000000">
      <w:pPr>
        <w:pStyle w:val="Style_1"/>
        <w:spacing w:after="0" w:before="0" w:line="294" w:lineRule="atLeast"/>
        <w:ind/>
        <w:rPr>
          <w:rFonts w:ascii="Arial" w:hAnsi="Arial"/>
          <w:color w:val="000000"/>
          <w:sz w:val="28"/>
        </w:rPr>
      </w:pPr>
      <w:r>
        <w:rPr>
          <w:color w:val="000000"/>
          <w:sz w:val="28"/>
          <w:u w:val="single"/>
        </w:rPr>
        <w:t>Узелок на память!</w:t>
      </w:r>
      <w:r>
        <w:rPr>
          <w:color w:val="000000"/>
          <w:sz w:val="28"/>
        </w:rPr>
        <w:t> При создании презентации рекомендуется сразу создать слайд «Использованные источники» или сохранять ссылки на использованные сайты сети Интернет и изображения, аудио и видеофайлы в текстовом документе.</w:t>
      </w:r>
    </w:p>
    <w:p w14:paraId="A2000000">
      <w:pPr>
        <w:pStyle w:val="Style_1"/>
        <w:spacing w:after="0" w:before="0" w:line="294" w:lineRule="atLeast"/>
        <w:ind/>
        <w:rPr>
          <w:rFonts w:ascii="Arial" w:hAnsi="Arial"/>
          <w:color w:val="000000"/>
          <w:sz w:val="28"/>
        </w:rPr>
      </w:pPr>
      <w:r>
        <w:rPr>
          <w:color w:val="000000"/>
          <w:sz w:val="28"/>
        </w:rPr>
        <w:t>Создание слайда № 2 и последующих слайдов.</w:t>
      </w:r>
    </w:p>
    <w:p w14:paraId="A3000000">
      <w:pPr>
        <w:pStyle w:val="Style_1"/>
        <w:spacing w:after="0" w:before="0" w:line="294" w:lineRule="atLeast"/>
        <w:ind/>
        <w:rPr>
          <w:rFonts w:ascii="Arial" w:hAnsi="Arial"/>
          <w:color w:val="000000"/>
          <w:sz w:val="28"/>
        </w:rPr>
      </w:pPr>
      <w:r>
        <w:rPr>
          <w:color w:val="000000"/>
          <w:sz w:val="28"/>
          <w:u w:val="single"/>
        </w:rPr>
        <w:t>Способ № 1</w:t>
      </w:r>
      <w:r>
        <w:rPr>
          <w:color w:val="000000"/>
          <w:sz w:val="28"/>
        </w:rPr>
        <w:t>. Используем </w:t>
      </w:r>
      <w:r>
        <w:rPr>
          <w:color w:val="000000"/>
          <w:sz w:val="28"/>
          <w:u w:val="single"/>
        </w:rPr>
        <w:t>кнопку «СОЗДАТЬ СЛАЙД».</w:t>
      </w:r>
    </w:p>
    <w:p w14:paraId="A4000000">
      <w:pPr>
        <w:pStyle w:val="Style_1"/>
        <w:spacing w:after="0" w:before="0" w:line="294" w:lineRule="atLeast"/>
        <w:ind/>
        <w:rPr>
          <w:rFonts w:ascii="Arial" w:hAnsi="Arial"/>
          <w:color w:val="000000"/>
          <w:sz w:val="28"/>
        </w:rPr>
      </w:pPr>
      <w:r>
        <w:rPr>
          <w:color w:val="000000"/>
          <w:sz w:val="28"/>
        </w:rPr>
        <w:t>Способ № 2. Навести курсор на слайд, нажать на правую клавишу мышки и в появившемся окне выбрать строку </w:t>
      </w:r>
      <w:r>
        <w:rPr>
          <w:color w:val="000000"/>
          <w:sz w:val="28"/>
          <w:u w:val="single"/>
        </w:rPr>
        <w:t>«ДУБЛИРОВАТЬ СЛАЙД»</w:t>
      </w:r>
      <w:r>
        <w:rPr>
          <w:color w:val="000000"/>
          <w:sz w:val="28"/>
        </w:rPr>
        <w:t>.</w:t>
      </w:r>
    </w:p>
    <w:p w14:paraId="A5000000">
      <w:pPr>
        <w:pStyle w:val="Style_1"/>
        <w:spacing w:after="0" w:before="0"/>
        <w:ind/>
        <w:rPr>
          <w:rFonts w:ascii="Arial" w:hAnsi="Arial"/>
          <w:color w:val="000000"/>
          <w:sz w:val="28"/>
        </w:rPr>
      </w:pPr>
      <w:r>
        <w:rPr>
          <w:color w:val="000000"/>
          <w:sz w:val="28"/>
        </w:rPr>
        <w:t>Можно скрыть при демонстрации слайд «Использованные источники». Операции со слайдами: удаление, копирование, перемещение слайда.</w:t>
      </w:r>
    </w:p>
    <w:p w14:paraId="A6000000">
      <w:pPr>
        <w:pStyle w:val="Style_1"/>
        <w:spacing w:after="0" w:before="0" w:line="294" w:lineRule="atLeast"/>
        <w:ind/>
        <w:rPr>
          <w:rFonts w:ascii="Arial" w:hAnsi="Arial"/>
          <w:color w:val="000000"/>
          <w:sz w:val="28"/>
        </w:rPr>
      </w:pPr>
      <w:r>
        <w:rPr>
          <w:b w:val="1"/>
          <w:color w:val="000000"/>
          <w:sz w:val="28"/>
        </w:rPr>
        <w:t>Вставка объектов.</w:t>
      </w:r>
    </w:p>
    <w:p w14:paraId="A7000000">
      <w:pPr>
        <w:pStyle w:val="Style_1"/>
        <w:spacing w:after="0" w:before="0" w:line="294" w:lineRule="atLeast"/>
        <w:ind/>
        <w:rPr>
          <w:rFonts w:ascii="Arial" w:hAnsi="Arial"/>
          <w:color w:val="000000"/>
          <w:sz w:val="28"/>
        </w:rPr>
      </w:pPr>
      <w:r>
        <w:rPr>
          <w:color w:val="000000"/>
          <w:sz w:val="28"/>
        </w:rPr>
        <w:t>Открываем</w:t>
      </w:r>
      <w:r>
        <w:rPr>
          <w:b w:val="1"/>
          <w:color w:val="000000"/>
          <w:sz w:val="28"/>
        </w:rPr>
        <w:t> </w:t>
      </w:r>
      <w:r>
        <w:rPr>
          <w:color w:val="000000"/>
          <w:sz w:val="28"/>
          <w:u w:val="single"/>
        </w:rPr>
        <w:t>ВКЛАДКУ «ВСТАВИТЬ»</w:t>
      </w:r>
      <w:r>
        <w:rPr>
          <w:color w:val="000000"/>
          <w:sz w:val="28"/>
        </w:rPr>
        <w:t>,</w:t>
      </w:r>
    </w:p>
    <w:p w14:paraId="A8000000">
      <w:pPr>
        <w:pStyle w:val="Style_1"/>
        <w:spacing w:after="0" w:before="0" w:line="294" w:lineRule="atLeast"/>
        <w:ind/>
        <w:rPr>
          <w:rFonts w:ascii="Arial" w:hAnsi="Arial"/>
          <w:color w:val="000000"/>
          <w:sz w:val="28"/>
        </w:rPr>
      </w:pPr>
      <w:r>
        <w:rPr>
          <w:color w:val="000000"/>
          <w:sz w:val="28"/>
        </w:rPr>
        <w:t>На каждом слайде можно разместить следующие объекты:</w:t>
      </w:r>
    </w:p>
    <w:p w14:paraId="A9000000">
      <w:pPr>
        <w:pStyle w:val="Style_1"/>
        <w:spacing w:after="0" w:before="0" w:line="294" w:lineRule="atLeast"/>
        <w:ind/>
        <w:rPr>
          <w:rFonts w:ascii="Arial" w:hAnsi="Arial"/>
          <w:color w:val="000000"/>
          <w:sz w:val="28"/>
        </w:rPr>
      </w:pPr>
      <w:r>
        <w:rPr>
          <w:color w:val="000000"/>
          <w:sz w:val="28"/>
        </w:rPr>
        <w:t>- файлы в различных форматах (текст и графика);</w:t>
      </w:r>
    </w:p>
    <w:p w14:paraId="AA000000">
      <w:pPr>
        <w:pStyle w:val="Style_1"/>
        <w:spacing w:after="0" w:before="0" w:line="294" w:lineRule="atLeast"/>
        <w:ind/>
        <w:rPr>
          <w:rFonts w:ascii="Arial" w:hAnsi="Arial"/>
          <w:color w:val="000000"/>
          <w:sz w:val="28"/>
        </w:rPr>
      </w:pPr>
      <w:r>
        <w:rPr>
          <w:color w:val="000000"/>
          <w:sz w:val="28"/>
        </w:rPr>
        <w:t>- аудио, видео;</w:t>
      </w:r>
    </w:p>
    <w:p w14:paraId="AB000000">
      <w:pPr>
        <w:pStyle w:val="Style_1"/>
        <w:spacing w:after="0" w:before="0" w:line="294" w:lineRule="atLeast"/>
        <w:ind/>
        <w:rPr>
          <w:rFonts w:ascii="Arial" w:hAnsi="Arial"/>
          <w:color w:val="000000"/>
          <w:sz w:val="28"/>
        </w:rPr>
      </w:pPr>
      <w:r>
        <w:rPr>
          <w:color w:val="000000"/>
          <w:sz w:val="28"/>
        </w:rPr>
        <w:t>- анимацию;</w:t>
      </w:r>
    </w:p>
    <w:p w14:paraId="AC000000">
      <w:pPr>
        <w:pStyle w:val="Style_1"/>
        <w:spacing w:after="0" w:before="0" w:line="294" w:lineRule="atLeast"/>
        <w:ind/>
        <w:rPr>
          <w:rFonts w:ascii="Arial" w:hAnsi="Arial"/>
          <w:color w:val="000000"/>
          <w:sz w:val="28"/>
        </w:rPr>
      </w:pPr>
      <w:r>
        <w:rPr>
          <w:color w:val="000000"/>
          <w:sz w:val="28"/>
        </w:rPr>
        <w:t>- готовые изображения;</w:t>
      </w:r>
    </w:p>
    <w:p w14:paraId="AD000000">
      <w:pPr>
        <w:pStyle w:val="Style_1"/>
        <w:spacing w:after="0" w:before="0" w:line="294" w:lineRule="atLeast"/>
        <w:ind/>
        <w:rPr>
          <w:rFonts w:ascii="Arial" w:hAnsi="Arial"/>
          <w:color w:val="000000"/>
          <w:sz w:val="28"/>
        </w:rPr>
      </w:pPr>
      <w:r>
        <w:rPr>
          <w:color w:val="000000"/>
          <w:sz w:val="28"/>
        </w:rPr>
        <w:t>- возможность создания схем, графиков, диаграмм, таблиц.</w:t>
      </w:r>
    </w:p>
    <w:p w14:paraId="AE000000">
      <w:pPr>
        <w:pStyle w:val="Style_1"/>
        <w:spacing w:after="0" w:before="0" w:line="294" w:lineRule="atLeast"/>
        <w:ind/>
        <w:rPr>
          <w:rFonts w:ascii="Arial" w:hAnsi="Arial"/>
          <w:color w:val="000000"/>
          <w:sz w:val="28"/>
        </w:rPr>
      </w:pPr>
    </w:p>
    <w:p w14:paraId="AF000000">
      <w:pPr>
        <w:pStyle w:val="Style_1"/>
        <w:spacing w:after="0" w:before="0" w:line="294" w:lineRule="atLeast"/>
        <w:ind/>
        <w:rPr>
          <w:rFonts w:ascii="Arial" w:hAnsi="Arial"/>
          <w:color w:val="000000"/>
          <w:sz w:val="28"/>
        </w:rPr>
      </w:pPr>
      <w:r>
        <w:rPr>
          <w:color w:val="000000"/>
          <w:sz w:val="28"/>
        </w:rPr>
        <w:t>Текст на слайд можно добавлять, как в предопределенные создателем макета места, т.е. в текстовые заполнители, так и в любое другое доступное место.</w:t>
      </w:r>
    </w:p>
    <w:p w14:paraId="B0000000">
      <w:pPr>
        <w:pStyle w:val="Style_1"/>
        <w:spacing w:after="0" w:before="0" w:line="294" w:lineRule="atLeast"/>
        <w:ind/>
        <w:rPr>
          <w:rFonts w:ascii="Arial" w:hAnsi="Arial"/>
          <w:color w:val="000000"/>
          <w:sz w:val="28"/>
        </w:rPr>
      </w:pPr>
      <w:r>
        <w:rPr>
          <w:color w:val="000000"/>
          <w:sz w:val="28"/>
        </w:rPr>
        <w:t>Разница между этими способами принципиальна. Если вставлять текст в заполнители, то, при изменении макета, будет меняться и положение добавленного текста. </w:t>
      </w:r>
    </w:p>
    <w:p w14:paraId="B1000000">
      <w:pPr>
        <w:pStyle w:val="Style_1"/>
        <w:spacing w:after="0" w:before="0" w:line="294" w:lineRule="atLeast"/>
        <w:ind/>
        <w:rPr>
          <w:rFonts w:ascii="Arial" w:hAnsi="Arial"/>
          <w:color w:val="000000"/>
          <w:sz w:val="28"/>
        </w:rPr>
      </w:pPr>
      <w:r>
        <w:rPr>
          <w:color w:val="000000"/>
          <w:sz w:val="28"/>
        </w:rPr>
        <w:t>Если добавить текст минуя заполнители, то изменение макета слайда не приведет к изменению местоположения текста.</w:t>
      </w:r>
    </w:p>
    <w:p w14:paraId="B2000000">
      <w:pPr>
        <w:pStyle w:val="Style_1"/>
        <w:spacing w:after="0" w:before="0" w:line="294" w:lineRule="atLeast"/>
        <w:ind/>
        <w:rPr>
          <w:rFonts w:ascii="Arial" w:hAnsi="Arial"/>
          <w:color w:val="000000"/>
          <w:sz w:val="21"/>
        </w:rPr>
      </w:pPr>
      <w:r>
        <w:rPr>
          <w:color w:val="000000"/>
          <w:sz w:val="28"/>
        </w:rPr>
        <w:t>Текст на слайды презентации не обязательно вводить, его можно копировать из других источников стандартными способами, например, через контекстное меню, команды группы «Буфер обмена» вкладки «Главная», или стандартные сочетания клавиш: </w:t>
      </w:r>
      <w:r>
        <w:rPr>
          <w:b w:val="1"/>
          <w:color w:val="000000"/>
          <w:sz w:val="28"/>
        </w:rPr>
        <w:t>Ctrl</w:t>
      </w:r>
      <w:r>
        <w:rPr>
          <w:color w:val="000000"/>
          <w:sz w:val="28"/>
        </w:rPr>
        <w:t>+</w:t>
      </w:r>
      <w:r>
        <w:rPr>
          <w:b w:val="1"/>
          <w:color w:val="000000"/>
          <w:sz w:val="28"/>
        </w:rPr>
        <w:t>C</w:t>
      </w:r>
      <w:r>
        <w:rPr>
          <w:color w:val="000000"/>
          <w:sz w:val="28"/>
        </w:rPr>
        <w:t> для копирования и </w:t>
      </w:r>
      <w:r>
        <w:rPr>
          <w:b w:val="1"/>
          <w:color w:val="000000"/>
          <w:sz w:val="28"/>
        </w:rPr>
        <w:t>Ctrl</w:t>
      </w:r>
      <w:r>
        <w:rPr>
          <w:color w:val="000000"/>
          <w:sz w:val="28"/>
        </w:rPr>
        <w:t>+</w:t>
      </w:r>
      <w:r>
        <w:rPr>
          <w:b w:val="1"/>
          <w:color w:val="000000"/>
          <w:sz w:val="28"/>
        </w:rPr>
        <w:t>V</w:t>
      </w:r>
      <w:r>
        <w:rPr>
          <w:color w:val="000000"/>
          <w:sz w:val="28"/>
        </w:rPr>
        <w:t> для вставки содержимого</w:t>
      </w:r>
      <w:r>
        <w:rPr>
          <w:color w:val="000000"/>
          <w:sz w:val="27"/>
        </w:rPr>
        <w:t>.</w:t>
      </w:r>
    </w:p>
    <w:p w14:paraId="B3000000">
      <w:pPr>
        <w:pStyle w:val="Style_1"/>
        <w:spacing w:after="0" w:before="0" w:line="294" w:lineRule="atLeast"/>
        <w:ind/>
        <w:rPr>
          <w:rFonts w:ascii="Arial" w:hAnsi="Arial"/>
          <w:color w:val="000000"/>
          <w:sz w:val="21"/>
        </w:rPr>
      </w:pPr>
    </w:p>
    <w:p w14:paraId="B4000000">
      <w:pPr>
        <w:pStyle w:val="Style_1"/>
        <w:spacing w:after="0" w:before="0" w:line="294" w:lineRule="atLeast"/>
        <w:ind/>
        <w:rPr>
          <w:rFonts w:ascii="Arial" w:hAnsi="Arial"/>
          <w:color w:val="000000"/>
          <w:sz w:val="28"/>
        </w:rPr>
      </w:pPr>
      <w:r>
        <w:rPr>
          <w:b w:val="1"/>
          <w:color w:val="000000"/>
          <w:sz w:val="28"/>
        </w:rPr>
        <w:t>Вставка картинки из «Библиотеки изображений».</w:t>
      </w:r>
    </w:p>
    <w:p w14:paraId="B5000000">
      <w:pPr>
        <w:pStyle w:val="Style_1"/>
        <w:spacing w:after="0" w:before="0" w:line="294" w:lineRule="atLeast"/>
        <w:ind/>
        <w:rPr>
          <w:rFonts w:ascii="Arial" w:hAnsi="Arial"/>
          <w:color w:val="000000"/>
          <w:sz w:val="28"/>
        </w:rPr>
      </w:pPr>
      <w:r>
        <w:rPr>
          <w:color w:val="000000"/>
          <w:sz w:val="28"/>
        </w:rPr>
        <w:t>Попробуем вставить картинку из «Библиотеки изображений»/со своего компьютера.</w:t>
      </w:r>
    </w:p>
    <w:p w14:paraId="B6000000">
      <w:pPr>
        <w:pStyle w:val="Style_1"/>
        <w:spacing w:after="0" w:before="0" w:line="294" w:lineRule="atLeast"/>
        <w:ind/>
        <w:rPr>
          <w:rFonts w:ascii="Arial" w:hAnsi="Arial"/>
          <w:color w:val="000000"/>
          <w:sz w:val="28"/>
        </w:rPr>
      </w:pPr>
      <w:r>
        <w:rPr>
          <w:color w:val="000000"/>
          <w:sz w:val="28"/>
        </w:rPr>
        <w:t>На верхней панели находим и открываем</w:t>
      </w:r>
      <w:r>
        <w:rPr>
          <w:b w:val="1"/>
          <w:color w:val="000000"/>
          <w:sz w:val="28"/>
        </w:rPr>
        <w:t> </w:t>
      </w:r>
      <w:r>
        <w:rPr>
          <w:color w:val="000000"/>
          <w:sz w:val="28"/>
          <w:u w:val="single"/>
        </w:rPr>
        <w:t>ВКЛАДКУ «ВСТАВИТЬ»</w:t>
      </w:r>
      <w:r>
        <w:rPr>
          <w:color w:val="000000"/>
          <w:sz w:val="28"/>
        </w:rPr>
        <w:t>, нажимаем </w:t>
      </w:r>
      <w:r>
        <w:rPr>
          <w:color w:val="000000"/>
          <w:sz w:val="28"/>
          <w:u w:val="single"/>
        </w:rPr>
        <w:t>на КНОПКУ «РИСУНОК»</w:t>
      </w:r>
      <w:r>
        <w:rPr>
          <w:color w:val="000000"/>
          <w:sz w:val="28"/>
        </w:rPr>
        <w:t>.</w:t>
      </w:r>
    </w:p>
    <w:p w14:paraId="B7000000">
      <w:pPr>
        <w:pStyle w:val="Style_1"/>
        <w:spacing w:after="0" w:before="0" w:line="294" w:lineRule="atLeast"/>
        <w:ind/>
        <w:rPr>
          <w:rFonts w:ascii="Arial" w:hAnsi="Arial"/>
          <w:color w:val="000000"/>
          <w:sz w:val="28"/>
        </w:rPr>
      </w:pPr>
      <w:r>
        <w:rPr>
          <w:color w:val="000000"/>
          <w:sz w:val="28"/>
        </w:rPr>
        <w:t>В появившемся окне выбираем нужное изображение и нажимаем </w:t>
      </w:r>
      <w:r>
        <w:rPr>
          <w:color w:val="000000"/>
          <w:sz w:val="28"/>
          <w:u w:val="single"/>
        </w:rPr>
        <w:t>на КНОПКУ «ВСТАВИТЬ»</w:t>
      </w:r>
      <w:r>
        <w:rPr>
          <w:color w:val="000000"/>
          <w:sz w:val="28"/>
        </w:rPr>
        <w:t>.</w:t>
      </w:r>
    </w:p>
    <w:p w14:paraId="B8000000">
      <w:pPr>
        <w:pStyle w:val="Style_1"/>
        <w:spacing w:after="0" w:before="0" w:line="294" w:lineRule="atLeast"/>
        <w:ind/>
        <w:rPr>
          <w:rFonts w:ascii="Arial" w:hAnsi="Arial"/>
          <w:color w:val="000000"/>
          <w:sz w:val="28"/>
        </w:rPr>
      </w:pPr>
    </w:p>
    <w:p w14:paraId="B9000000">
      <w:pPr>
        <w:pStyle w:val="Style_1"/>
        <w:spacing w:after="0" w:before="0" w:line="294" w:lineRule="atLeast"/>
        <w:ind/>
        <w:rPr>
          <w:rFonts w:ascii="Arial" w:hAnsi="Arial"/>
          <w:color w:val="000000"/>
          <w:sz w:val="28"/>
        </w:rPr>
      </w:pPr>
      <w:r>
        <w:rPr>
          <w:b w:val="1"/>
          <w:color w:val="000000"/>
          <w:sz w:val="28"/>
        </w:rPr>
        <w:t>Удаление фона изображений.</w:t>
      </w:r>
    </w:p>
    <w:p w14:paraId="BA000000">
      <w:pPr>
        <w:pStyle w:val="Style_1"/>
        <w:spacing w:after="0" w:before="0" w:line="294" w:lineRule="atLeast"/>
        <w:ind/>
        <w:rPr>
          <w:rFonts w:ascii="Arial" w:hAnsi="Arial"/>
          <w:color w:val="000000"/>
          <w:sz w:val="28"/>
        </w:rPr>
      </w:pPr>
      <w:r>
        <w:rPr>
          <w:color w:val="000000"/>
          <w:sz w:val="28"/>
        </w:rPr>
        <w:t>На верхней панели выбираем </w:t>
      </w:r>
      <w:r>
        <w:rPr>
          <w:color w:val="000000"/>
          <w:sz w:val="28"/>
          <w:u w:val="single"/>
        </w:rPr>
        <w:t>ВКЛАДКУ «ФОРМАТ»</w:t>
      </w:r>
      <w:r>
        <w:rPr>
          <w:color w:val="000000"/>
          <w:sz w:val="28"/>
        </w:rPr>
        <w:t>, находим </w:t>
      </w:r>
      <w:r>
        <w:rPr>
          <w:color w:val="000000"/>
          <w:sz w:val="28"/>
          <w:u w:val="single"/>
        </w:rPr>
        <w:t>КНОПКУ «УДАЛИТЬ ФОН»</w:t>
      </w:r>
      <w:r>
        <w:rPr>
          <w:color w:val="000000"/>
          <w:sz w:val="28"/>
        </w:rPr>
        <w:t>, нажимаем на неё. Теперь необходимо с помощью курсора растянуть рамку изображения до нужного размера.</w:t>
      </w:r>
    </w:p>
    <w:p w14:paraId="BB000000">
      <w:pPr>
        <w:pStyle w:val="Style_1"/>
        <w:spacing w:after="0" w:before="0" w:line="294" w:lineRule="atLeast"/>
        <w:ind/>
        <w:rPr>
          <w:rFonts w:ascii="Arial" w:hAnsi="Arial"/>
          <w:color w:val="000000"/>
          <w:sz w:val="28"/>
        </w:rPr>
      </w:pPr>
      <w:r>
        <w:rPr>
          <w:color w:val="000000"/>
          <w:sz w:val="28"/>
        </w:rPr>
        <w:t>Кроме этого, используя </w:t>
      </w:r>
      <w:r>
        <w:rPr>
          <w:color w:val="000000"/>
          <w:sz w:val="28"/>
          <w:u w:val="single"/>
        </w:rPr>
        <w:t>ВКЛАДКУ «РАБОТА С РИСУНКАМИ»</w:t>
      </w:r>
      <w:r>
        <w:rPr>
          <w:color w:val="000000"/>
          <w:sz w:val="28"/>
        </w:rPr>
        <w:t> можно подкорректировать цвет изображения, использовать художественные эффекты, рамку и т. д.</w:t>
      </w:r>
    </w:p>
    <w:p w14:paraId="BC000000">
      <w:pPr>
        <w:pStyle w:val="Style_1"/>
        <w:spacing w:after="0" w:before="0" w:line="294" w:lineRule="atLeast"/>
        <w:ind/>
        <w:rPr>
          <w:rFonts w:ascii="Arial" w:hAnsi="Arial"/>
          <w:color w:val="000000"/>
          <w:sz w:val="28"/>
        </w:rPr>
      </w:pPr>
      <w:r>
        <w:rPr>
          <w:b w:val="1"/>
          <w:color w:val="000000"/>
          <w:sz w:val="28"/>
        </w:rPr>
        <w:t>Узелок на память! </w:t>
      </w:r>
      <w:r>
        <w:rPr>
          <w:color w:val="000000"/>
          <w:sz w:val="28"/>
        </w:rPr>
        <w:t>При выборе изображений следует обращать внимание на качество изображений. Не рекомендуется использовать изображения низкого качества, очень маленького и слишком большого размера, изображения с посторонними надписями. Всё это может испортить общее впечатление даже от очень хорошей по содержанию презентации.</w:t>
      </w:r>
    </w:p>
    <w:p w14:paraId="BD000000">
      <w:pPr>
        <w:pStyle w:val="Style_1"/>
        <w:spacing w:after="0" w:before="0" w:line="294" w:lineRule="atLeast"/>
        <w:ind/>
        <w:rPr>
          <w:rFonts w:ascii="Arial" w:hAnsi="Arial"/>
          <w:color w:val="000000"/>
          <w:sz w:val="28"/>
        </w:rPr>
      </w:pPr>
    </w:p>
    <w:p w14:paraId="BE000000">
      <w:pPr>
        <w:pStyle w:val="Style_1"/>
        <w:spacing w:after="0" w:before="0" w:line="294" w:lineRule="atLeast"/>
        <w:ind/>
        <w:rPr>
          <w:rFonts w:ascii="Arial" w:hAnsi="Arial"/>
          <w:color w:val="000000"/>
          <w:sz w:val="28"/>
        </w:rPr>
      </w:pPr>
      <w:r>
        <w:rPr>
          <w:b w:val="1"/>
          <w:color w:val="000000"/>
          <w:sz w:val="28"/>
        </w:rPr>
        <w:t>Вставка анимационных картинок и изображений</w:t>
      </w:r>
    </w:p>
    <w:p w14:paraId="BF000000">
      <w:pPr>
        <w:pStyle w:val="Style_1"/>
        <w:spacing w:after="0" w:before="0" w:line="294" w:lineRule="atLeast"/>
        <w:ind/>
        <w:rPr>
          <w:rFonts w:ascii="Arial" w:hAnsi="Arial"/>
          <w:color w:val="000000"/>
          <w:sz w:val="28"/>
        </w:rPr>
      </w:pPr>
      <w:r>
        <w:rPr>
          <w:color w:val="000000"/>
          <w:sz w:val="28"/>
        </w:rPr>
        <w:t>Вставка анимаций производится из «Библиотеки изображений»/со своего компьютера. На верхней панели находим и открываем</w:t>
      </w:r>
      <w:r>
        <w:rPr>
          <w:b w:val="1"/>
          <w:color w:val="000000"/>
          <w:sz w:val="28"/>
        </w:rPr>
        <w:t> </w:t>
      </w:r>
      <w:r>
        <w:rPr>
          <w:color w:val="000000"/>
          <w:sz w:val="28"/>
          <w:u w:val="single"/>
        </w:rPr>
        <w:t>ВКЛАДКУ «ВСТАВИТЬ»</w:t>
      </w:r>
      <w:r>
        <w:rPr>
          <w:color w:val="000000"/>
          <w:sz w:val="28"/>
        </w:rPr>
        <w:t>, нажимаем </w:t>
      </w:r>
      <w:r>
        <w:rPr>
          <w:color w:val="000000"/>
          <w:sz w:val="28"/>
          <w:u w:val="single"/>
        </w:rPr>
        <w:t>на КНОПКУ «РИСУНОК»</w:t>
      </w:r>
      <w:r>
        <w:rPr>
          <w:color w:val="000000"/>
          <w:sz w:val="28"/>
        </w:rPr>
        <w:t>. В появившемся окне выбираем нужное изображение и нажимаем </w:t>
      </w:r>
      <w:r>
        <w:rPr>
          <w:color w:val="000000"/>
          <w:sz w:val="28"/>
          <w:u w:val="single"/>
        </w:rPr>
        <w:t>на КНОПКУ «ВСТАВИТЬ»</w:t>
      </w:r>
      <w:r>
        <w:rPr>
          <w:color w:val="000000"/>
          <w:sz w:val="28"/>
        </w:rPr>
        <w:t>.</w:t>
      </w:r>
    </w:p>
    <w:p w14:paraId="C0000000">
      <w:pPr>
        <w:pStyle w:val="Style_1"/>
        <w:spacing w:after="0" w:before="0" w:line="294" w:lineRule="atLeast"/>
        <w:ind/>
        <w:rPr>
          <w:rFonts w:ascii="Arial" w:hAnsi="Arial"/>
          <w:color w:val="000000"/>
          <w:sz w:val="28"/>
        </w:rPr>
      </w:pPr>
      <w:r>
        <w:rPr>
          <w:color w:val="000000"/>
          <w:sz w:val="28"/>
        </w:rPr>
        <w:t>Узелок на память! При выборе анимации необходимо учесть тот факт, что при удалении фона анимация не работает. Поэтому лучше выбирать анимационные картинки без фонового изображения.</w:t>
      </w:r>
    </w:p>
    <w:p w14:paraId="C1000000">
      <w:pPr>
        <w:pStyle w:val="Style_1"/>
        <w:spacing w:after="0" w:before="0" w:line="294" w:lineRule="atLeast"/>
        <w:ind/>
        <w:rPr>
          <w:rFonts w:ascii="Arial" w:hAnsi="Arial"/>
          <w:color w:val="000000"/>
          <w:sz w:val="28"/>
        </w:rPr>
      </w:pPr>
    </w:p>
    <w:p w14:paraId="C2000000">
      <w:pPr>
        <w:pStyle w:val="Style_1"/>
        <w:spacing w:after="0" w:before="0" w:line="294" w:lineRule="atLeast"/>
        <w:ind/>
        <w:rPr>
          <w:rFonts w:ascii="Arial" w:hAnsi="Arial"/>
          <w:color w:val="000000"/>
          <w:sz w:val="28"/>
        </w:rPr>
      </w:pPr>
      <w:r>
        <w:rPr>
          <w:b w:val="1"/>
          <w:color w:val="000000"/>
          <w:sz w:val="28"/>
        </w:rPr>
        <w:t>Вставка звука</w:t>
      </w:r>
    </w:p>
    <w:p w14:paraId="C3000000">
      <w:pPr>
        <w:pStyle w:val="Style_1"/>
        <w:spacing w:after="0" w:before="0" w:line="294" w:lineRule="atLeast"/>
        <w:ind/>
        <w:rPr>
          <w:rFonts w:ascii="Arial" w:hAnsi="Arial"/>
          <w:color w:val="000000"/>
          <w:sz w:val="21"/>
        </w:rPr>
      </w:pPr>
      <w:r>
        <w:rPr>
          <w:color w:val="000000"/>
          <w:sz w:val="28"/>
        </w:rPr>
        <w:t>Вставка звука производится</w:t>
      </w:r>
      <w:r>
        <w:rPr>
          <w:b w:val="1"/>
          <w:color w:val="000000"/>
          <w:sz w:val="28"/>
        </w:rPr>
        <w:t> </w:t>
      </w:r>
      <w:r>
        <w:rPr>
          <w:color w:val="000000"/>
          <w:sz w:val="28"/>
          <w:u w:val="single"/>
        </w:rPr>
        <w:t>через кнопку «ЗВУК»</w:t>
      </w:r>
      <w:r>
        <w:rPr>
          <w:color w:val="000000"/>
          <w:sz w:val="28"/>
        </w:rPr>
        <w:t>. В открывшемся окне</w:t>
      </w:r>
      <w:r>
        <w:rPr>
          <w:b w:val="1"/>
          <w:color w:val="000000"/>
          <w:sz w:val="28"/>
        </w:rPr>
        <w:t> </w:t>
      </w:r>
      <w:r>
        <w:rPr>
          <w:color w:val="000000"/>
          <w:sz w:val="28"/>
        </w:rPr>
        <w:t>выбираем нужный звуковой файл и вставляем его в свою презентацию.Если всё сделали верно, на слайде появится </w:t>
      </w:r>
      <w:r>
        <w:rPr>
          <w:color w:val="000000"/>
          <w:sz w:val="28"/>
          <w:u w:val="single"/>
        </w:rPr>
        <w:t>значок</w:t>
      </w:r>
      <w:r>
        <w:rPr>
          <w:color w:val="000000"/>
          <w:sz w:val="27"/>
          <w:u w:val="single"/>
        </w:rPr>
        <w:t xml:space="preserve"> «ЗВУК»</w:t>
      </w:r>
      <w:r>
        <w:rPr>
          <w:color w:val="000000"/>
          <w:sz w:val="27"/>
        </w:rPr>
        <w:t>:  </w:t>
      </w:r>
      <w:r>
        <w:drawing>
          <wp:inline>
            <wp:extent cx="428625" cy="428625"/>
            <wp:effectExtent b="0" l="0" r="0" t="0"/>
            <wp:docPr hidden="false" id="20" name="Picture 20"/>
            <a:graphic>
              <a:graphicData uri="http://schemas.openxmlformats.org/drawingml/2006/picture">
                <pic:pic>
                  <pic:nvPicPr>
                    <pic:cNvPr hidden="false" id="19" name="Picture 19"/>
                    <pic:cNvPicPr preferRelativeResize="true"/>
                  </pic:nvPicPr>
                  <pic:blipFill>
                    <a:blip r:embed="rId10"/>
                    <a:srcRect b="0" l="0" r="0" t="0"/>
                    <a:stretch/>
                  </pic:blipFill>
                  <pic:spPr>
                    <a:xfrm flipH="false" flipV="false" rot="0">
                      <a:ext cx="428625" cy="428625"/>
                    </a:xfrm>
                    <a:prstGeom prst="rect"/>
                  </pic:spPr>
                </pic:pic>
              </a:graphicData>
            </a:graphic>
          </wp:inline>
        </w:drawing>
      </w:r>
    </w:p>
    <w:p w14:paraId="C4000000">
      <w:pPr>
        <w:pStyle w:val="Style_1"/>
        <w:spacing w:after="0" w:before="0" w:line="294" w:lineRule="atLeast"/>
        <w:ind/>
        <w:rPr>
          <w:color w:val="000000"/>
          <w:sz w:val="27"/>
        </w:rPr>
      </w:pPr>
    </w:p>
    <w:p w14:paraId="C5000000">
      <w:pPr>
        <w:pStyle w:val="Style_1"/>
        <w:spacing w:after="0" w:before="0" w:line="294" w:lineRule="atLeast"/>
        <w:ind/>
        <w:rPr>
          <w:rFonts w:ascii="Arial" w:hAnsi="Arial"/>
          <w:color w:val="000000"/>
          <w:sz w:val="21"/>
        </w:rPr>
      </w:pPr>
    </w:p>
    <w:p w14:paraId="C6000000">
      <w:pPr>
        <w:pStyle w:val="Style_1"/>
        <w:spacing w:after="0" w:before="0" w:line="294" w:lineRule="atLeast"/>
        <w:ind/>
        <w:rPr>
          <w:rFonts w:ascii="Arial" w:hAnsi="Arial"/>
          <w:color w:val="000000"/>
          <w:sz w:val="28"/>
        </w:rPr>
      </w:pPr>
      <w:r>
        <w:rPr>
          <w:color w:val="000000"/>
          <w:sz w:val="28"/>
          <w:u w:val="single"/>
        </w:rPr>
        <w:t>Значок «ЗВУК»</w:t>
      </w:r>
      <w:r>
        <w:rPr>
          <w:color w:val="000000"/>
          <w:sz w:val="28"/>
        </w:rPr>
        <w:t> появился в середине слайда, с помощью курсора перенесём его в правый нижний угол.</w:t>
      </w:r>
    </w:p>
    <w:p w14:paraId="C7000000">
      <w:pPr>
        <w:pStyle w:val="Style_1"/>
        <w:spacing w:after="0" w:before="0" w:line="294" w:lineRule="atLeast"/>
        <w:ind/>
        <w:rPr>
          <w:rFonts w:ascii="Arial" w:hAnsi="Arial"/>
          <w:color w:val="000000"/>
          <w:sz w:val="28"/>
        </w:rPr>
      </w:pPr>
      <w:r>
        <w:rPr>
          <w:color w:val="000000"/>
          <w:sz w:val="28"/>
        </w:rPr>
        <w:t>Готово! Теперь займёмся настройкой звука. Для этого используем </w:t>
      </w:r>
      <w:r>
        <w:rPr>
          <w:color w:val="000000"/>
          <w:sz w:val="28"/>
          <w:u w:val="single"/>
        </w:rPr>
        <w:t>кнопки «РАБОТА СО ЗВУКОМ» и «ВОСПРОИЗВЕДЕНИЕ».</w:t>
      </w:r>
    </w:p>
    <w:p w14:paraId="C8000000">
      <w:pPr>
        <w:pStyle w:val="Style_1"/>
        <w:spacing w:after="0" w:before="0" w:line="294" w:lineRule="atLeast"/>
        <w:ind/>
        <w:rPr>
          <w:rFonts w:ascii="Arial" w:hAnsi="Arial"/>
          <w:color w:val="000000"/>
          <w:sz w:val="28"/>
        </w:rPr>
      </w:pPr>
      <w:r>
        <w:rPr>
          <w:color w:val="000000"/>
          <w:sz w:val="28"/>
        </w:rPr>
        <w:t>В открывшейся вкладке выберем громкость, режим воспроизведения, можно настроить угасание звука, а также скрыть значок звука при демонстрации презентации. Можно прослушать вставленный звуковой файл (кнопка «ВОСПРОИЗВЕДЕНИЕ»).</w:t>
      </w:r>
    </w:p>
    <w:p w14:paraId="C9000000">
      <w:pPr>
        <w:pStyle w:val="Style_1"/>
        <w:spacing w:after="0" w:before="0" w:line="294" w:lineRule="atLeast"/>
        <w:ind/>
        <w:rPr>
          <w:rFonts w:ascii="Arial" w:hAnsi="Arial"/>
          <w:color w:val="000000"/>
          <w:sz w:val="21"/>
        </w:rPr>
      </w:pPr>
    </w:p>
    <w:p w14:paraId="CA000000">
      <w:pPr>
        <w:pStyle w:val="Style_1"/>
        <w:spacing w:after="0" w:before="0" w:line="294" w:lineRule="atLeast"/>
        <w:ind/>
        <w:rPr>
          <w:rFonts w:ascii="Arial" w:hAnsi="Arial"/>
          <w:color w:val="000000"/>
          <w:sz w:val="28"/>
        </w:rPr>
      </w:pPr>
      <w:r>
        <w:rPr>
          <w:b w:val="1"/>
          <w:color w:val="000000"/>
          <w:sz w:val="28"/>
        </w:rPr>
        <w:t>Вставка видеофайла</w:t>
      </w:r>
    </w:p>
    <w:p w14:paraId="CB000000">
      <w:pPr>
        <w:pStyle w:val="Style_1"/>
        <w:spacing w:after="0" w:before="0" w:line="294" w:lineRule="atLeast"/>
        <w:ind/>
        <w:rPr>
          <w:rFonts w:ascii="Arial" w:hAnsi="Arial"/>
          <w:color w:val="000000"/>
          <w:sz w:val="28"/>
        </w:rPr>
      </w:pPr>
      <w:r>
        <w:rPr>
          <w:color w:val="000000"/>
          <w:sz w:val="28"/>
        </w:rPr>
        <w:t>Вставка видео производится </w:t>
      </w:r>
      <w:r>
        <w:rPr>
          <w:color w:val="000000"/>
          <w:sz w:val="28"/>
          <w:u w:val="single"/>
        </w:rPr>
        <w:t>через кнопку «ВИДЕО»</w:t>
      </w:r>
      <w:r>
        <w:rPr>
          <w:color w:val="000000"/>
          <w:sz w:val="28"/>
        </w:rPr>
        <w:t>. В открывшемся окне выбираем видеофайл и вставляем его на слайд.</w:t>
      </w:r>
    </w:p>
    <w:p w14:paraId="CC000000">
      <w:pPr>
        <w:pStyle w:val="Style_1"/>
        <w:spacing w:after="0" w:before="0" w:line="294" w:lineRule="atLeast"/>
        <w:ind/>
        <w:rPr>
          <w:rFonts w:ascii="Arial" w:hAnsi="Arial"/>
          <w:color w:val="000000"/>
          <w:sz w:val="28"/>
        </w:rPr>
      </w:pPr>
      <w:r>
        <w:rPr>
          <w:color w:val="000000"/>
          <w:sz w:val="28"/>
        </w:rPr>
        <w:t>Для настройки видео используем </w:t>
      </w:r>
      <w:r>
        <w:rPr>
          <w:color w:val="000000"/>
          <w:sz w:val="28"/>
          <w:u w:val="single"/>
        </w:rPr>
        <w:t>кнопки «РАБОТА С ВИДЕО» и «ВОСПРОИЗВЕДЕНИЕ»</w:t>
      </w:r>
    </w:p>
    <w:p w14:paraId="CD000000">
      <w:pPr>
        <w:pStyle w:val="Style_1"/>
        <w:spacing w:after="0" w:before="0" w:line="294" w:lineRule="atLeast"/>
        <w:ind/>
        <w:rPr>
          <w:rFonts w:ascii="Arial" w:hAnsi="Arial"/>
          <w:color w:val="000000"/>
          <w:sz w:val="28"/>
        </w:rPr>
      </w:pPr>
      <w:r>
        <w:rPr>
          <w:color w:val="000000"/>
          <w:sz w:val="28"/>
        </w:rPr>
        <w:t>Узелок на память! При переносе презентации на другой компьютер могут возникнуть проблемы с воспроизведением видео и аудио файлов. Их можно избежать. Для этого презентацию лучше всего сохранить в отдельную папку, а затем в эту папку сохранить (скопировать) аудио и видео файлы, которые будут использоваться в данной презентации. После чего эти файлы вставляются в презентацию. При переносе на другой компьютер эта папка копируется целиком.</w:t>
      </w:r>
    </w:p>
    <w:p w14:paraId="CE000000">
      <w:pPr>
        <w:pStyle w:val="Style_1"/>
        <w:spacing w:after="0" w:before="0" w:line="294" w:lineRule="atLeast"/>
        <w:ind/>
        <w:rPr>
          <w:rFonts w:ascii="Arial" w:hAnsi="Arial"/>
          <w:color w:val="000000"/>
          <w:sz w:val="21"/>
        </w:rPr>
      </w:pPr>
    </w:p>
    <w:p w14:paraId="CF000000">
      <w:pPr>
        <w:pStyle w:val="Style_1"/>
        <w:spacing w:after="0" w:before="0" w:line="294" w:lineRule="atLeast"/>
        <w:ind/>
        <w:rPr>
          <w:rFonts w:ascii="Arial" w:hAnsi="Arial"/>
          <w:color w:val="000000"/>
          <w:sz w:val="28"/>
        </w:rPr>
      </w:pPr>
      <w:r>
        <w:rPr>
          <w:b w:val="1"/>
          <w:color w:val="000000"/>
          <w:sz w:val="28"/>
        </w:rPr>
        <w:t>Настройка презентации</w:t>
      </w:r>
    </w:p>
    <w:p w14:paraId="D0000000">
      <w:pPr>
        <w:pStyle w:val="Style_1"/>
        <w:spacing w:after="0" w:before="0" w:line="294" w:lineRule="atLeast"/>
        <w:ind/>
        <w:rPr>
          <w:rFonts w:ascii="Arial" w:hAnsi="Arial"/>
          <w:color w:val="000000"/>
          <w:sz w:val="28"/>
        </w:rPr>
      </w:pPr>
      <w:r>
        <w:rPr>
          <w:color w:val="000000"/>
          <w:sz w:val="28"/>
        </w:rPr>
        <w:t>Для настройки показа презентации воспользуемся кладкой </w:t>
      </w:r>
      <w:r>
        <w:rPr>
          <w:color w:val="000000"/>
          <w:sz w:val="28"/>
          <w:u w:val="single"/>
        </w:rPr>
        <w:t>«ПОКАЗ СЛАЙДОВ»</w:t>
      </w:r>
      <w:r>
        <w:rPr>
          <w:color w:val="000000"/>
          <w:sz w:val="28"/>
        </w:rPr>
        <w:t>:</w:t>
      </w:r>
    </w:p>
    <w:p w14:paraId="D1000000">
      <w:pPr>
        <w:pStyle w:val="Style_1"/>
        <w:spacing w:after="0" w:before="0" w:line="294" w:lineRule="atLeast"/>
        <w:ind/>
        <w:rPr>
          <w:rFonts w:ascii="Arial" w:hAnsi="Arial"/>
          <w:color w:val="000000"/>
          <w:sz w:val="28"/>
        </w:rPr>
      </w:pPr>
      <w:r>
        <w:rPr>
          <w:color w:val="000000"/>
          <w:sz w:val="28"/>
        </w:rPr>
        <w:t>Определим общие правила показа презентации. Для этого зайдём в меню «</w:t>
      </w:r>
      <w:r>
        <w:rPr>
          <w:b w:val="1"/>
          <w:color w:val="000000"/>
          <w:sz w:val="28"/>
        </w:rPr>
        <w:t>Показ слайдов /</w:t>
      </w:r>
      <w:r>
        <w:rPr>
          <w:color w:val="000000"/>
          <w:sz w:val="28"/>
        </w:rPr>
        <w:t> </w:t>
      </w:r>
      <w:r>
        <w:rPr>
          <w:b w:val="1"/>
          <w:color w:val="000000"/>
          <w:sz w:val="28"/>
        </w:rPr>
        <w:t>Настройка презентации».</w:t>
      </w:r>
    </w:p>
    <w:p w14:paraId="D2000000">
      <w:pPr>
        <w:pStyle w:val="Style_1"/>
        <w:spacing w:after="0" w:before="0" w:line="294" w:lineRule="atLeast"/>
        <w:ind/>
        <w:rPr>
          <w:color w:val="000000"/>
          <w:sz w:val="28"/>
        </w:rPr>
      </w:pPr>
      <w:r>
        <w:rPr>
          <w:color w:val="000000"/>
          <w:sz w:val="28"/>
        </w:rPr>
        <w:t>В открывшемся окне можно настроить показ презентации. Для этого следует определить, будет ли презентация управляться докладчиком или автоматически, будет ли речевое сопровождение, анимация, смена слайдов осуществляется вручную или по времени, все ли слайды необходимо показывать и т. д. Сохраняем введённые параметры </w:t>
      </w:r>
      <w:r>
        <w:rPr>
          <w:b w:val="1"/>
          <w:color w:val="000000"/>
          <w:sz w:val="28"/>
          <w:u w:val="single"/>
        </w:rPr>
        <w:t>через кнопку ОК</w:t>
      </w:r>
      <w:r>
        <w:rPr>
          <w:color w:val="000000"/>
          <w:sz w:val="28"/>
        </w:rPr>
        <w:t>.</w:t>
      </w:r>
    </w:p>
    <w:p w14:paraId="D3000000">
      <w:pPr>
        <w:pStyle w:val="Style_1"/>
        <w:spacing w:after="0" w:before="0" w:line="294" w:lineRule="atLeast"/>
        <w:ind/>
        <w:rPr>
          <w:color w:val="000000"/>
          <w:sz w:val="28"/>
        </w:rPr>
      </w:pPr>
    </w:p>
    <w:p w14:paraId="D4000000">
      <w:pPr>
        <w:pStyle w:val="Style_1"/>
        <w:spacing w:after="0" w:before="0" w:line="294" w:lineRule="atLeast"/>
        <w:ind/>
        <w:rPr>
          <w:color w:val="000000"/>
          <w:sz w:val="27"/>
        </w:rPr>
      </w:pPr>
    </w:p>
    <w:p w14:paraId="D5000000">
      <w:pPr>
        <w:pStyle w:val="Style_1"/>
        <w:spacing w:after="0" w:before="0" w:line="294" w:lineRule="atLeast"/>
        <w:ind/>
        <w:rPr>
          <w:color w:val="000000"/>
          <w:sz w:val="27"/>
        </w:rPr>
      </w:pPr>
    </w:p>
    <w:p w14:paraId="D6000000">
      <w:pPr>
        <w:pStyle w:val="Style_1"/>
        <w:spacing w:after="0" w:before="0" w:line="294" w:lineRule="atLeast"/>
        <w:ind/>
        <w:rPr>
          <w:color w:val="000000"/>
          <w:sz w:val="27"/>
        </w:rPr>
      </w:pPr>
      <w:r>
        <w:rPr>
          <w:color w:val="000000"/>
          <w:sz w:val="27"/>
        </w:rPr>
        <w:drawing>
          <wp:inline>
            <wp:extent cx="5940425" cy="4445919"/>
            <wp:effectExtent b="0" l="0" r="0" t="0"/>
            <wp:docPr hidden="false" id="22" name="Picture 22"/>
            <a:graphic>
              <a:graphicData uri="http://schemas.openxmlformats.org/drawingml/2006/picture">
                <pic:pic>
                  <pic:nvPicPr>
                    <pic:cNvPr hidden="false" id="21" name="Picture 21"/>
                    <pic:cNvPicPr preferRelativeResize="true"/>
                  </pic:nvPicPr>
                  <pic:blipFill>
                    <a:blip r:embed="rId11"/>
                    <a:srcRect b="0" l="0" r="0" t="0"/>
                    <a:stretch/>
                  </pic:blipFill>
                  <pic:spPr>
                    <a:xfrm flipH="false" flipV="false" rot="0">
                      <a:ext cx="5940425" cy="4445919"/>
                    </a:xfrm>
                    <a:prstGeom prst="rect"/>
                  </pic:spPr>
                </pic:pic>
              </a:graphicData>
            </a:graphic>
          </wp:inline>
        </w:drawing>
      </w:r>
    </w:p>
    <w:p w14:paraId="D7000000">
      <w:pPr>
        <w:pStyle w:val="Style_1"/>
        <w:spacing w:after="0" w:before="0" w:line="294" w:lineRule="atLeast"/>
        <w:ind/>
        <w:rPr>
          <w:rFonts w:ascii="Arial" w:hAnsi="Arial"/>
          <w:color w:val="000000"/>
          <w:sz w:val="21"/>
        </w:rPr>
      </w:pPr>
    </w:p>
    <w:p w14:paraId="D8000000">
      <w:pPr>
        <w:pStyle w:val="Style_1"/>
        <w:spacing w:after="0" w:before="0" w:line="294" w:lineRule="atLeast"/>
        <w:ind/>
        <w:rPr>
          <w:rFonts w:ascii="Arial" w:hAnsi="Arial"/>
          <w:color w:val="000000"/>
          <w:sz w:val="28"/>
        </w:rPr>
      </w:pPr>
      <w:r>
        <w:rPr>
          <w:b w:val="1"/>
          <w:color w:val="000000"/>
          <w:sz w:val="28"/>
        </w:rPr>
        <w:t>Рис. 59. </w:t>
      </w:r>
      <w:r>
        <w:rPr>
          <w:color w:val="000000"/>
          <w:sz w:val="28"/>
        </w:rPr>
        <w:t>Настраивание презентации.</w:t>
      </w:r>
    </w:p>
    <w:p w14:paraId="D9000000">
      <w:pPr>
        <w:pStyle w:val="Style_1"/>
        <w:spacing w:after="0" w:before="0" w:line="294" w:lineRule="atLeast"/>
        <w:ind/>
        <w:rPr>
          <w:rFonts w:ascii="Arial" w:hAnsi="Arial"/>
          <w:color w:val="000000"/>
          <w:sz w:val="28"/>
        </w:rPr>
      </w:pPr>
    </w:p>
    <w:p w14:paraId="DA000000">
      <w:pPr>
        <w:pStyle w:val="Style_1"/>
        <w:spacing w:after="0" w:before="0" w:line="294" w:lineRule="atLeast"/>
        <w:ind/>
        <w:rPr>
          <w:rFonts w:ascii="Arial" w:hAnsi="Arial"/>
          <w:color w:val="000000"/>
          <w:sz w:val="28"/>
        </w:rPr>
      </w:pPr>
    </w:p>
    <w:p w14:paraId="DB000000">
      <w:pPr>
        <w:pStyle w:val="Style_1"/>
        <w:spacing w:after="0" w:before="0" w:line="294" w:lineRule="atLeast"/>
        <w:ind/>
        <w:rPr>
          <w:rFonts w:ascii="Arial" w:hAnsi="Arial"/>
          <w:color w:val="000000"/>
          <w:sz w:val="28"/>
        </w:rPr>
      </w:pPr>
      <w:r>
        <w:rPr>
          <w:color w:val="000000"/>
          <w:sz w:val="28"/>
        </w:rPr>
        <w:t>Узелок на память! При сохранении презентации лучше использовать версию 97-2003. Для этого необходимо открыть </w:t>
      </w:r>
      <w:r>
        <w:rPr>
          <w:color w:val="000000"/>
          <w:sz w:val="28"/>
          <w:u w:val="single"/>
        </w:rPr>
        <w:t>диалоговое окно «ФАЙЛЫ»</w:t>
      </w:r>
      <w:r>
        <w:rPr>
          <w:color w:val="000000"/>
          <w:sz w:val="28"/>
        </w:rPr>
        <w:t>, выбрать область задач </w:t>
      </w:r>
      <w:r>
        <w:rPr>
          <w:color w:val="000000"/>
          <w:sz w:val="28"/>
          <w:u w:val="single"/>
        </w:rPr>
        <w:t>«СОХРАНИТЬ КАК»</w:t>
      </w:r>
      <w:r>
        <w:rPr>
          <w:color w:val="000000"/>
          <w:sz w:val="28"/>
        </w:rPr>
        <w:t>:</w:t>
      </w:r>
    </w:p>
    <w:p w14:paraId="DC000000">
      <w:pPr>
        <w:pStyle w:val="Style_1"/>
        <w:spacing w:after="0" w:before="0" w:line="294" w:lineRule="atLeast"/>
        <w:ind/>
        <w:rPr>
          <w:rFonts w:ascii="Arial" w:hAnsi="Arial"/>
          <w:color w:val="000000"/>
          <w:sz w:val="28"/>
        </w:rPr>
      </w:pPr>
    </w:p>
    <w:p w14:paraId="DD000000">
      <w:pPr>
        <w:pStyle w:val="Style_1"/>
        <w:spacing w:after="0" w:before="0" w:line="294" w:lineRule="atLeast"/>
        <w:ind/>
        <w:rPr>
          <w:rFonts w:ascii="Arial" w:hAnsi="Arial"/>
          <w:color w:val="000000"/>
          <w:sz w:val="28"/>
        </w:rPr>
      </w:pPr>
      <w:r>
        <w:rPr>
          <w:color w:val="000000"/>
          <w:sz w:val="28"/>
        </w:rPr>
        <w:t>В открывшемся окне в строке </w:t>
      </w:r>
      <w:r>
        <w:rPr>
          <w:color w:val="000000"/>
          <w:sz w:val="28"/>
          <w:u w:val="single"/>
        </w:rPr>
        <w:t>«ИМЯ ФАЙЛА» </w:t>
      </w:r>
      <w:r>
        <w:rPr>
          <w:color w:val="000000"/>
          <w:sz w:val="28"/>
        </w:rPr>
        <w:t>ввести название презентации, в строке </w:t>
      </w:r>
      <w:r>
        <w:rPr>
          <w:color w:val="000000"/>
          <w:sz w:val="28"/>
          <w:u w:val="single"/>
        </w:rPr>
        <w:t>«ТИП ФАЙЛА»</w:t>
      </w:r>
      <w:r>
        <w:rPr>
          <w:color w:val="000000"/>
          <w:sz w:val="28"/>
        </w:rPr>
        <w:t> выбрать ПРЕЗЕНТАЦИЯ PowerPoint 97-2003» и не забываем</w:t>
      </w:r>
      <w:r>
        <w:rPr>
          <w:color w:val="000000"/>
          <w:sz w:val="28"/>
          <w:u w:val="single"/>
        </w:rPr>
        <w:t>СОХРАНИТЬ</w:t>
      </w:r>
      <w:r>
        <w:rPr>
          <w:color w:val="000000"/>
          <w:sz w:val="28"/>
        </w:rPr>
        <w:t> изменения.</w:t>
      </w:r>
    </w:p>
    <w:p w14:paraId="DE000000">
      <w:pPr>
        <w:pStyle w:val="Style_1"/>
        <w:spacing w:after="0" w:before="0" w:line="294" w:lineRule="atLeast"/>
        <w:ind/>
        <w:rPr>
          <w:rFonts w:ascii="Arial" w:hAnsi="Arial"/>
          <w:color w:val="000000"/>
          <w:sz w:val="28"/>
        </w:rPr>
      </w:pPr>
    </w:p>
    <w:p w14:paraId="DF000000">
      <w:pPr>
        <w:pStyle w:val="Style_1"/>
        <w:spacing w:after="0" w:before="0" w:line="294" w:lineRule="atLeast"/>
        <w:ind/>
        <w:rPr>
          <w:rFonts w:ascii="Arial" w:hAnsi="Arial"/>
          <w:color w:val="000000"/>
          <w:sz w:val="28"/>
        </w:rPr>
      </w:pPr>
      <w:r>
        <w:rPr>
          <w:b w:val="1"/>
          <w:color w:val="000000"/>
          <w:sz w:val="28"/>
        </w:rPr>
        <w:t>Физ.минутка. Игра «Найди пару»</w:t>
      </w:r>
    </w:p>
    <w:p w14:paraId="E0000000">
      <w:pPr>
        <w:pStyle w:val="Style_1"/>
        <w:spacing w:after="0" w:before="0" w:line="294" w:lineRule="atLeast"/>
        <w:ind/>
        <w:rPr>
          <w:rFonts w:ascii="Arial" w:hAnsi="Arial"/>
          <w:color w:val="000000"/>
          <w:sz w:val="28"/>
        </w:rPr>
      </w:pPr>
      <w:r>
        <w:rPr>
          <w:b w:val="1"/>
          <w:color w:val="000000"/>
          <w:sz w:val="28"/>
        </w:rPr>
        <w:t>IV. Заключительная часть</w:t>
      </w:r>
    </w:p>
    <w:p w14:paraId="E1000000">
      <w:pPr>
        <w:pStyle w:val="Style_1"/>
        <w:spacing w:after="0" w:before="0" w:line="294" w:lineRule="atLeast"/>
        <w:ind/>
        <w:rPr>
          <w:rFonts w:ascii="Arial" w:hAnsi="Arial"/>
          <w:color w:val="000000"/>
          <w:sz w:val="28"/>
        </w:rPr>
      </w:pPr>
      <w:r>
        <w:rPr>
          <w:color w:val="000000"/>
          <w:sz w:val="28"/>
        </w:rPr>
        <w:t>Конечно, за такой малый промежуток времени овладеть всеми методами работы с программой PowerPoint нелегко. Наш мастер–класс подошёл к концу. Подведём итог. Мы научились создавать презентацию Программе PowerPoint. Выскажите своё мнение о проделанной работе. Что удалось и с какими трудностями столкнулись? Является  ли для вас интересным и полезным материал?</w:t>
      </w:r>
    </w:p>
    <w:p w14:paraId="E2000000">
      <w:pPr>
        <w:pStyle w:val="Style_1"/>
        <w:spacing w:after="0" w:before="0" w:line="294" w:lineRule="atLeast"/>
        <w:ind/>
        <w:rPr>
          <w:rFonts w:ascii="Arial" w:hAnsi="Arial"/>
          <w:color w:val="000000"/>
          <w:sz w:val="21"/>
        </w:rPr>
      </w:pPr>
    </w:p>
    <w:p w14:paraId="E3000000"/>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lvlText w:val=""/>
      <w:lvlJc w:val="left"/>
      <w:pPr>
        <w:ind w:hanging="360" w:left="825"/>
      </w:pPr>
      <w:rPr>
        <w:rFonts w:ascii="Symbol" w:hAnsi="Symbol"/>
      </w:rPr>
    </w:lvl>
    <w:lvl w:ilvl="1">
      <w:start w:val="1"/>
      <w:numFmt w:val="bullet"/>
      <w:lvlText w:val="o"/>
      <w:lvlJc w:val="left"/>
      <w:pPr>
        <w:ind w:hanging="360" w:left="1545"/>
      </w:pPr>
      <w:rPr>
        <w:rFonts w:ascii="Courier New" w:hAnsi="Courier New"/>
      </w:rPr>
    </w:lvl>
    <w:lvl w:ilvl="2">
      <w:start w:val="1"/>
      <w:numFmt w:val="bullet"/>
      <w:lvlText w:val=""/>
      <w:lvlJc w:val="left"/>
      <w:pPr>
        <w:ind w:hanging="360" w:left="2265"/>
      </w:pPr>
      <w:rPr>
        <w:rFonts w:ascii="Wingdings" w:hAnsi="Wingdings"/>
      </w:rPr>
    </w:lvl>
    <w:lvl w:ilvl="3">
      <w:start w:val="1"/>
      <w:numFmt w:val="bullet"/>
      <w:lvlText w:val=""/>
      <w:lvlJc w:val="left"/>
      <w:pPr>
        <w:ind w:hanging="360" w:left="2985"/>
      </w:pPr>
      <w:rPr>
        <w:rFonts w:ascii="Symbol" w:hAnsi="Symbol"/>
      </w:rPr>
    </w:lvl>
    <w:lvl w:ilvl="4">
      <w:start w:val="1"/>
      <w:numFmt w:val="bullet"/>
      <w:lvlText w:val="o"/>
      <w:lvlJc w:val="left"/>
      <w:pPr>
        <w:ind w:hanging="360" w:left="3705"/>
      </w:pPr>
      <w:rPr>
        <w:rFonts w:ascii="Courier New" w:hAnsi="Courier New"/>
      </w:rPr>
    </w:lvl>
    <w:lvl w:ilvl="5">
      <w:start w:val="1"/>
      <w:numFmt w:val="bullet"/>
      <w:lvlText w:val=""/>
      <w:lvlJc w:val="left"/>
      <w:pPr>
        <w:ind w:hanging="360" w:left="4425"/>
      </w:pPr>
      <w:rPr>
        <w:rFonts w:ascii="Wingdings" w:hAnsi="Wingdings"/>
      </w:rPr>
    </w:lvl>
    <w:lvl w:ilvl="6">
      <w:start w:val="1"/>
      <w:numFmt w:val="bullet"/>
      <w:lvlText w:val=""/>
      <w:lvlJc w:val="left"/>
      <w:pPr>
        <w:ind w:hanging="360" w:left="5145"/>
      </w:pPr>
      <w:rPr>
        <w:rFonts w:ascii="Symbol" w:hAnsi="Symbol"/>
      </w:rPr>
    </w:lvl>
    <w:lvl w:ilvl="7">
      <w:start w:val="1"/>
      <w:numFmt w:val="bullet"/>
      <w:lvlText w:val="o"/>
      <w:lvlJc w:val="left"/>
      <w:pPr>
        <w:ind w:hanging="360" w:left="5865"/>
      </w:pPr>
      <w:rPr>
        <w:rFonts w:ascii="Courier New" w:hAnsi="Courier New"/>
      </w:rPr>
    </w:lvl>
    <w:lvl w:ilvl="8">
      <w:start w:val="1"/>
      <w:numFmt w:val="bullet"/>
      <w:lvlText w:val=""/>
      <w:lvlJc w:val="left"/>
      <w:pPr>
        <w:ind w:hanging="360" w:left="6585"/>
      </w:pPr>
      <w:rPr>
        <w:rFonts w:ascii="Wingdings" w:hAnsi="Wingdings"/>
      </w:rPr>
    </w:lvl>
  </w:abstractNum>
  <w:abstractNum w:abstractNumId="1">
    <w:lvl w:ilvl="0">
      <w:start w:val="1"/>
      <w:numFmt w:val="decimal"/>
      <w:lvlText w:val="%1."/>
      <w:lvlJc w:val="left"/>
      <w:pPr>
        <w:tabs>
          <w:tab w:leader="none" w:pos="1080" w:val="left"/>
        </w:tabs>
        <w:ind w:hanging="360" w:left="1080"/>
      </w:pPr>
    </w:lvl>
    <w:lvl w:ilvl="1">
      <w:start w:val="1"/>
      <w:numFmt w:val="decimal"/>
      <w:lvlText w:val="%2."/>
      <w:lvlJc w:val="left"/>
      <w:pPr>
        <w:tabs>
          <w:tab w:leader="none" w:pos="1800" w:val="left"/>
        </w:tabs>
        <w:ind w:hanging="360" w:left="1800"/>
      </w:pPr>
    </w:lvl>
    <w:lvl w:ilvl="2">
      <w:start w:val="1"/>
      <w:numFmt w:val="decimal"/>
      <w:lvlText w:val="%3."/>
      <w:lvlJc w:val="left"/>
      <w:pPr>
        <w:tabs>
          <w:tab w:leader="none" w:pos="2520" w:val="left"/>
        </w:tabs>
        <w:ind w:hanging="360" w:left="2520"/>
      </w:pPr>
    </w:lvl>
    <w:lvl w:ilvl="3">
      <w:start w:val="1"/>
      <w:numFmt w:val="decimal"/>
      <w:lvlText w:val="%4."/>
      <w:lvlJc w:val="left"/>
      <w:pPr>
        <w:tabs>
          <w:tab w:leader="none" w:pos="3240" w:val="left"/>
        </w:tabs>
        <w:ind w:hanging="360" w:left="3240"/>
      </w:pPr>
    </w:lvl>
    <w:lvl w:ilvl="4">
      <w:start w:val="1"/>
      <w:numFmt w:val="decimal"/>
      <w:lvlText w:val="%5."/>
      <w:lvlJc w:val="left"/>
      <w:pPr>
        <w:tabs>
          <w:tab w:leader="none" w:pos="3960" w:val="left"/>
        </w:tabs>
        <w:ind w:hanging="360" w:left="3960"/>
      </w:pPr>
    </w:lvl>
    <w:lvl w:ilvl="5">
      <w:start w:val="1"/>
      <w:numFmt w:val="decimal"/>
      <w:lvlText w:val="%6."/>
      <w:lvlJc w:val="left"/>
      <w:pPr>
        <w:tabs>
          <w:tab w:leader="none" w:pos="4680" w:val="left"/>
        </w:tabs>
        <w:ind w:hanging="360" w:left="4680"/>
      </w:pPr>
    </w:lvl>
    <w:lvl w:ilvl="6">
      <w:start w:val="1"/>
      <w:numFmt w:val="decimal"/>
      <w:lvlText w:val="%7."/>
      <w:lvlJc w:val="left"/>
      <w:pPr>
        <w:tabs>
          <w:tab w:leader="none" w:pos="5400" w:val="left"/>
        </w:tabs>
        <w:ind w:hanging="360" w:left="5400"/>
      </w:pPr>
    </w:lvl>
    <w:lvl w:ilvl="7">
      <w:start w:val="1"/>
      <w:numFmt w:val="decimal"/>
      <w:lvlText w:val="%8."/>
      <w:lvlJc w:val="left"/>
      <w:pPr>
        <w:tabs>
          <w:tab w:leader="none" w:pos="6120" w:val="left"/>
        </w:tabs>
        <w:ind w:hanging="360" w:left="6120"/>
      </w:pPr>
    </w:lvl>
    <w:lvl w:ilvl="8">
      <w:start w:val="1"/>
      <w:numFmt w:val="decimal"/>
      <w:lvlText w:val="%9."/>
      <w:lvlJc w:val="left"/>
      <w:pPr>
        <w:tabs>
          <w:tab w:leader="none" w:pos="6840" w:val="left"/>
        </w:tabs>
        <w:ind w:hanging="360" w:left="6840"/>
      </w:p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style>
  <w:style w:default="1" w:styleId="Style_3_ch" w:type="character">
    <w:name w:val="Normal"/>
    <w:link w:val="Style_3"/>
  </w:style>
  <w:style w:styleId="Style_4" w:type="paragraph">
    <w:name w:val="toc 2"/>
    <w:next w:val="Style_3"/>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toc 4"/>
    <w:next w:val="Style_3"/>
    <w:link w:val="Style_5_ch"/>
    <w:uiPriority w:val="39"/>
    <w:pPr>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toc 6"/>
    <w:next w:val="Style_3"/>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3"/>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heading 3"/>
    <w:next w:val="Style_3"/>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footer"/>
    <w:basedOn w:val="Style_3"/>
    <w:link w:val="Style_9_ch"/>
    <w:pPr>
      <w:tabs>
        <w:tab w:leader="none" w:pos="4677" w:val="center"/>
        <w:tab w:leader="none" w:pos="9355" w:val="right"/>
      </w:tabs>
      <w:spacing w:after="0" w:line="240" w:lineRule="auto"/>
      <w:ind/>
    </w:pPr>
  </w:style>
  <w:style w:styleId="Style_9_ch" w:type="character">
    <w:name w:val="footer"/>
    <w:basedOn w:val="Style_3_ch"/>
    <w:link w:val="Style_9"/>
  </w:style>
  <w:style w:styleId="Style_10" w:type="paragraph">
    <w:name w:val="toc 3"/>
    <w:next w:val="Style_3"/>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Default Paragraph Font"/>
    <w:link w:val="Style_11_ch"/>
  </w:style>
  <w:style w:styleId="Style_11_ch" w:type="character">
    <w:name w:val="Default Paragraph Font"/>
    <w:link w:val="Style_11"/>
  </w:style>
  <w:style w:styleId="Style_12" w:type="paragraph">
    <w:name w:val="heading 5"/>
    <w:next w:val="Style_3"/>
    <w:link w:val="Style_12_ch"/>
    <w:uiPriority w:val="9"/>
    <w:qFormat/>
    <w:pPr>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13" w:type="paragraph">
    <w:name w:val="header"/>
    <w:basedOn w:val="Style_3"/>
    <w:link w:val="Style_13_ch"/>
    <w:pPr>
      <w:tabs>
        <w:tab w:leader="none" w:pos="4677" w:val="center"/>
        <w:tab w:leader="none" w:pos="9355" w:val="right"/>
      </w:tabs>
      <w:spacing w:after="0" w:line="240" w:lineRule="auto"/>
      <w:ind/>
    </w:pPr>
  </w:style>
  <w:style w:styleId="Style_13_ch" w:type="character">
    <w:name w:val="header"/>
    <w:basedOn w:val="Style_3_ch"/>
    <w:link w:val="Style_13"/>
  </w:style>
  <w:style w:styleId="Style_14" w:type="paragraph">
    <w:name w:val="heading 1"/>
    <w:next w:val="Style_3"/>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2" w:type="paragraph">
    <w:name w:val="Hyperlink"/>
    <w:basedOn w:val="Style_11"/>
    <w:link w:val="Style_2_ch"/>
    <w:rPr>
      <w:color w:val="0000FF"/>
      <w:u w:val="single"/>
    </w:rPr>
  </w:style>
  <w:style w:styleId="Style_2_ch" w:type="character">
    <w:name w:val="Hyperlink"/>
    <w:basedOn w:val="Style_11_ch"/>
    <w:link w:val="Style_2"/>
    <w:rPr>
      <w:color w:val="0000FF"/>
      <w:u w:val="single"/>
    </w:rPr>
  </w:style>
  <w:style w:styleId="Style_15" w:type="paragraph">
    <w:name w:val="Footnote"/>
    <w:link w:val="Style_15_ch"/>
    <w:pPr>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6" w:type="paragraph">
    <w:name w:val="toc 1"/>
    <w:next w:val="Style_3"/>
    <w:link w:val="Style_16_ch"/>
    <w:uiPriority w:val="39"/>
    <w:pPr>
      <w:ind w:firstLine="0" w:left="0"/>
      <w:jc w:val="left"/>
    </w:pPr>
    <w:rPr>
      <w:rFonts w:ascii="XO Thames" w:hAnsi="XO Thames"/>
      <w:b w:val="1"/>
      <w:sz w:val="28"/>
    </w:rPr>
  </w:style>
  <w:style w:styleId="Style_16_ch" w:type="character">
    <w:name w:val="toc 1"/>
    <w:link w:val="Style_16"/>
    <w:rPr>
      <w:rFonts w:ascii="XO Thames" w:hAnsi="XO Thames"/>
      <w:b w:val="1"/>
      <w:sz w:val="28"/>
    </w:rPr>
  </w:style>
  <w:style w:styleId="Style_17" w:type="paragraph">
    <w:name w:val="Header and Footer"/>
    <w:link w:val="Style_17_ch"/>
    <w:pPr>
      <w:spacing w:line="240" w:lineRule="auto"/>
      <w:ind/>
      <w:jc w:val="both"/>
    </w:pPr>
    <w:rPr>
      <w:rFonts w:ascii="XO Thames" w:hAnsi="XO Thames"/>
      <w:sz w:val="20"/>
    </w:rPr>
  </w:style>
  <w:style w:styleId="Style_17_ch" w:type="character">
    <w:name w:val="Header and Footer"/>
    <w:link w:val="Style_17"/>
    <w:rPr>
      <w:rFonts w:ascii="XO Thames" w:hAnsi="XO Thames"/>
      <w:sz w:val="20"/>
    </w:rPr>
  </w:style>
  <w:style w:styleId="Style_18" w:type="paragraph">
    <w:name w:val="toc 9"/>
    <w:next w:val="Style_3"/>
    <w:link w:val="Style_18_ch"/>
    <w:uiPriority w:val="39"/>
    <w:pPr>
      <w:ind w:firstLine="0" w:left="1600"/>
      <w:jc w:val="left"/>
    </w:pPr>
    <w:rPr>
      <w:rFonts w:ascii="XO Thames" w:hAnsi="XO Thames"/>
      <w:sz w:val="28"/>
    </w:rPr>
  </w:style>
  <w:style w:styleId="Style_18_ch" w:type="character">
    <w:name w:val="toc 9"/>
    <w:link w:val="Style_18"/>
    <w:rPr>
      <w:rFonts w:ascii="XO Thames" w:hAnsi="XO Thames"/>
      <w:sz w:val="28"/>
    </w:rPr>
  </w:style>
  <w:style w:styleId="Style_19" w:type="paragraph">
    <w:name w:val="toc 8"/>
    <w:next w:val="Style_3"/>
    <w:link w:val="Style_19_ch"/>
    <w:uiPriority w:val="39"/>
    <w:pPr>
      <w:ind w:firstLine="0" w:left="1400"/>
      <w:jc w:val="left"/>
    </w:pPr>
    <w:rPr>
      <w:rFonts w:ascii="XO Thames" w:hAnsi="XO Thames"/>
      <w:sz w:val="28"/>
    </w:rPr>
  </w:style>
  <w:style w:styleId="Style_19_ch" w:type="character">
    <w:name w:val="toc 8"/>
    <w:link w:val="Style_19"/>
    <w:rPr>
      <w:rFonts w:ascii="XO Thames" w:hAnsi="XO Thames"/>
      <w:sz w:val="28"/>
    </w:rPr>
  </w:style>
  <w:style w:styleId="Style_20" w:type="paragraph">
    <w:name w:val="Balloon Text"/>
    <w:basedOn w:val="Style_3"/>
    <w:link w:val="Style_20_ch"/>
    <w:pPr>
      <w:spacing w:after="0" w:line="240" w:lineRule="auto"/>
      <w:ind/>
    </w:pPr>
    <w:rPr>
      <w:rFonts w:ascii="Tahoma" w:hAnsi="Tahoma"/>
      <w:sz w:val="16"/>
    </w:rPr>
  </w:style>
  <w:style w:styleId="Style_20_ch" w:type="character">
    <w:name w:val="Balloon Text"/>
    <w:basedOn w:val="Style_3_ch"/>
    <w:link w:val="Style_20"/>
    <w:rPr>
      <w:rFonts w:ascii="Tahoma" w:hAnsi="Tahoma"/>
      <w:sz w:val="16"/>
    </w:rPr>
  </w:style>
  <w:style w:styleId="Style_21" w:type="paragraph">
    <w:name w:val="toc 5"/>
    <w:next w:val="Style_3"/>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1" w:type="paragraph">
    <w:name w:val="Normal (Web)"/>
    <w:basedOn w:val="Style_3"/>
    <w:link w:val="Style_1_ch"/>
    <w:pPr>
      <w:spacing w:afterAutospacing="on" w:beforeAutospacing="on" w:line="240" w:lineRule="auto"/>
      <w:ind/>
    </w:pPr>
    <w:rPr>
      <w:rFonts w:ascii="Times New Roman" w:hAnsi="Times New Roman"/>
      <w:sz w:val="24"/>
    </w:rPr>
  </w:style>
  <w:style w:styleId="Style_1_ch" w:type="character">
    <w:name w:val="Normal (Web)"/>
    <w:basedOn w:val="Style_3_ch"/>
    <w:link w:val="Style_1"/>
    <w:rPr>
      <w:rFonts w:ascii="Times New Roman" w:hAnsi="Times New Roman"/>
      <w:sz w:val="24"/>
    </w:rPr>
  </w:style>
  <w:style w:styleId="Style_22" w:type="paragraph">
    <w:name w:val="Subtitle"/>
    <w:next w:val="Style_3"/>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3"/>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3"/>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3"/>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default="1" w:styleId="Style_26"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3" Target="settings.xml" Type="http://schemas.openxmlformats.org/officeDocument/2006/relationships/settings"/>
  <Relationship Id="rId11" Target="media/11.png" Type="http://schemas.openxmlformats.org/officeDocument/2006/relationships/image"/>
  <Relationship Id="rId18" Target="numbering.xml" Type="http://schemas.openxmlformats.org/officeDocument/2006/relationships/numbering"/>
  <Relationship Id="rId17" Target="theme/theme1.xml" Type="http://schemas.openxmlformats.org/officeDocument/2006/relationships/theme"/>
  <Relationship Id="rId10" Target="media/10.png" Type="http://schemas.openxmlformats.org/officeDocument/2006/relationships/image"/>
  <Relationship Id="rId15" Target="stylesWithEffects.xml" Type="http://schemas.microsoft.com/office/2007/relationships/stylesWithEffects"/>
  <Relationship Id="rId9" Target="media/9.jpeg" Type="http://schemas.openxmlformats.org/officeDocument/2006/relationships/image"/>
  <Relationship Id="rId8" Target="media/8.jpeg" Type="http://schemas.openxmlformats.org/officeDocument/2006/relationships/image"/>
  <Relationship Id="rId7" Target="media/7.png" Type="http://schemas.openxmlformats.org/officeDocument/2006/relationships/image"/>
  <Relationship Id="rId14" Target="styles.xml" Type="http://schemas.openxmlformats.org/officeDocument/2006/relationships/styles"/>
  <Relationship Id="rId6" Target="media/6.png" Type="http://schemas.openxmlformats.org/officeDocument/2006/relationships/image"/>
  <Relationship Id="rId5" Target="media/5.png" Type="http://schemas.openxmlformats.org/officeDocument/2006/relationships/image"/>
  <Relationship Id="rId4" Target="media/4.png" Type="http://schemas.openxmlformats.org/officeDocument/2006/relationships/image"/>
  <Relationship Id="rId16" Target="webSettings.xml" Type="http://schemas.openxmlformats.org/officeDocument/2006/relationships/webSettings"/>
  <Relationship Id="rId12" Target="fontTable.xml" Type="http://schemas.openxmlformats.org/officeDocument/2006/relationships/fontTable"/>
  <Relationship Id="rId3" Target="media/3.jpeg" Type="http://schemas.openxmlformats.org/officeDocument/2006/relationships/image"/>
  <Relationship Id="rId2" Target="media/2.png" Type="http://schemas.openxmlformats.org/officeDocument/2006/relationships/image"/>
  <Relationship Id="rId1" Target="media/1.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2025-03-16T13:48:01Z</dcterms:modified>
</cp:coreProperties>
</file>