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52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Муниципальное бюджетное образовательное учреждение № 18 «Мишутка»</w:t>
      </w:r>
    </w:p>
    <w:p w14:paraId="02000000"/>
    <w:p w14:paraId="03000000"/>
    <w:p w14:paraId="04000000"/>
    <w:p w14:paraId="05000000"/>
    <w:p w14:paraId="06000000"/>
    <w:p w14:paraId="07000000"/>
    <w:p w14:paraId="08000000"/>
    <w:p w14:paraId="09000000"/>
    <w:p w14:paraId="0A000000">
      <w:pPr>
        <w:spacing w:afterAutospacing="on" w:beforeAutospacing="on" w:line="240" w:lineRule="atLeast"/>
        <w:ind/>
        <w:jc w:val="center"/>
        <w:rPr>
          <w:rFonts w:ascii="Times New Roman" w:hAnsi="Times New Roman"/>
          <w:sz w:val="40"/>
        </w:rPr>
      </w:pPr>
      <w:r>
        <w:tab/>
      </w:r>
      <w:bookmarkStart w:id="1" w:name="_GoBack"/>
      <w:r>
        <w:rPr>
          <w:rFonts w:ascii="Times New Roman" w:hAnsi="Times New Roman"/>
          <w:sz w:val="40"/>
        </w:rPr>
        <w:t>Консультация для родителей</w:t>
      </w:r>
    </w:p>
    <w:p w14:paraId="0B000000">
      <w:pPr>
        <w:spacing w:afterAutospacing="on" w:beforeAutospacing="on" w:line="240" w:lineRule="atLeast"/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 xml:space="preserve">     «Пандемия! Как справится со стрессом»? (в период самоизоляции)</w:t>
      </w:r>
      <w:bookmarkEnd w:id="1"/>
    </w:p>
    <w:p w14:paraId="0C000000">
      <w:pPr>
        <w:spacing w:afterAutospacing="on" w:beforeAutospacing="on" w:line="240" w:lineRule="atLeast"/>
        <w:ind/>
        <w:jc w:val="center"/>
        <w:rPr>
          <w:rFonts w:ascii="Times New Roman" w:hAnsi="Times New Roman"/>
          <w:b w:val="1"/>
          <w:sz w:val="28"/>
        </w:rPr>
      </w:pPr>
    </w:p>
    <w:p w14:paraId="0D000000">
      <w:pPr>
        <w:spacing w:afterAutospacing="on" w:beforeAutospacing="on" w:line="240" w:lineRule="atLeast"/>
        <w:ind/>
        <w:jc w:val="center"/>
        <w:rPr>
          <w:rFonts w:ascii="Times New Roman" w:hAnsi="Times New Roman"/>
          <w:b w:val="1"/>
          <w:sz w:val="28"/>
        </w:rPr>
      </w:pPr>
    </w:p>
    <w:p w14:paraId="0E000000">
      <w:pPr>
        <w:spacing w:afterAutospacing="on" w:beforeAutospacing="on" w:line="240" w:lineRule="atLeast"/>
        <w:ind/>
        <w:jc w:val="center"/>
        <w:rPr>
          <w:rFonts w:ascii="Times New Roman" w:hAnsi="Times New Roman"/>
          <w:b w:val="1"/>
          <w:sz w:val="28"/>
        </w:rPr>
      </w:pPr>
    </w:p>
    <w:p w14:paraId="0F000000">
      <w:pPr>
        <w:spacing w:afterAutospacing="on" w:beforeAutospacing="on" w:line="240" w:lineRule="atLeast"/>
        <w:ind/>
        <w:jc w:val="center"/>
        <w:rPr>
          <w:rFonts w:ascii="Times New Roman" w:hAnsi="Times New Roman"/>
          <w:b w:val="1"/>
          <w:sz w:val="28"/>
        </w:rPr>
      </w:pPr>
    </w:p>
    <w:p w14:paraId="10000000">
      <w:pPr>
        <w:spacing w:afterAutospacing="on" w:beforeAutospacing="on" w:line="240" w:lineRule="atLeast"/>
        <w:ind/>
        <w:jc w:val="center"/>
        <w:rPr>
          <w:rFonts w:ascii="Times New Roman" w:hAnsi="Times New Roman"/>
          <w:b w:val="1"/>
          <w:sz w:val="28"/>
        </w:rPr>
      </w:pPr>
    </w:p>
    <w:p w14:paraId="11000000">
      <w:pPr>
        <w:spacing w:afterAutospacing="on" w:beforeAutospacing="on" w:line="240" w:lineRule="atLeast"/>
        <w:ind/>
        <w:jc w:val="center"/>
        <w:rPr>
          <w:rFonts w:ascii="Times New Roman" w:hAnsi="Times New Roman"/>
          <w:b w:val="1"/>
          <w:sz w:val="28"/>
        </w:rPr>
      </w:pPr>
    </w:p>
    <w:p w14:paraId="12000000">
      <w:pPr>
        <w:spacing w:afterAutospacing="on" w:beforeAutospacing="on" w:line="240" w:lineRule="atLeast"/>
        <w:ind/>
        <w:jc w:val="center"/>
        <w:rPr>
          <w:rFonts w:ascii="Times New Roman" w:hAnsi="Times New Roman"/>
          <w:b w:val="1"/>
          <w:sz w:val="28"/>
        </w:rPr>
      </w:pPr>
    </w:p>
    <w:p w14:paraId="13000000">
      <w:pPr>
        <w:spacing w:afterAutospacing="on" w:beforeAutospacing="on" w:line="240" w:lineRule="atLeast"/>
        <w:ind/>
        <w:jc w:val="center"/>
        <w:rPr>
          <w:rFonts w:ascii="Times New Roman" w:hAnsi="Times New Roman"/>
          <w:b w:val="1"/>
          <w:sz w:val="28"/>
        </w:rPr>
      </w:pPr>
    </w:p>
    <w:p w14:paraId="14000000">
      <w:pPr>
        <w:spacing w:afterAutospacing="on" w:beforeAutospacing="on" w:line="240" w:lineRule="atLeast"/>
        <w:ind/>
        <w:jc w:val="center"/>
        <w:rPr>
          <w:rFonts w:ascii="Times New Roman" w:hAnsi="Times New Roman"/>
          <w:b w:val="1"/>
          <w:sz w:val="28"/>
        </w:rPr>
      </w:pPr>
    </w:p>
    <w:p w14:paraId="15000000">
      <w:pPr>
        <w:spacing w:after="0" w:line="311" w:lineRule="atLeast"/>
        <w:ind/>
        <w:jc w:val="righ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Подготовила воспитатель: </w:t>
      </w:r>
      <w:r>
        <w:rPr>
          <w:rFonts w:ascii="Times New Roman" w:hAnsi="Times New Roman"/>
          <w:color w:themeColor="text1" w:val="000000"/>
          <w:sz w:val="28"/>
        </w:rPr>
        <w:t>Масленцева И.А.</w:t>
      </w:r>
    </w:p>
    <w:p w14:paraId="16000000">
      <w:pPr>
        <w:spacing w:after="0" w:line="311" w:lineRule="atLeast"/>
        <w:ind/>
        <w:jc w:val="right"/>
        <w:rPr>
          <w:rFonts w:ascii="Times New Roman" w:hAnsi="Times New Roman"/>
          <w:color w:themeColor="text1" w:val="000000"/>
          <w:sz w:val="28"/>
        </w:rPr>
      </w:pPr>
    </w:p>
    <w:p w14:paraId="17000000">
      <w:pPr>
        <w:spacing w:after="161" w:before="161" w:line="288" w:lineRule="atLeast"/>
        <w:ind/>
        <w:jc w:val="center"/>
        <w:outlineLvl w:val="0"/>
        <w:rPr>
          <w:rFonts w:ascii="Times New Roman" w:hAnsi="Times New Roman"/>
          <w:sz w:val="40"/>
        </w:rPr>
      </w:pPr>
    </w:p>
    <w:p w14:paraId="18000000">
      <w:pPr>
        <w:spacing w:after="161" w:before="161" w:line="288" w:lineRule="atLeast"/>
        <w:ind/>
        <w:jc w:val="center"/>
        <w:outlineLvl w:val="0"/>
        <w:rPr>
          <w:rFonts w:ascii="Times New Roman" w:hAnsi="Times New Roman"/>
          <w:b w:val="1"/>
          <w:caps w:val="1"/>
          <w:color w:val="4078C6"/>
          <w:sz w:val="40"/>
        </w:rPr>
      </w:pPr>
    </w:p>
    <w:p w14:paraId="19000000">
      <w:pPr>
        <w:spacing w:after="0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г. Сургут</w:t>
      </w:r>
    </w:p>
    <w:p w14:paraId="1A000000">
      <w:pPr>
        <w:spacing w:after="0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2022</w:t>
      </w:r>
      <w:r>
        <w:rPr>
          <w:rFonts w:ascii="Times New Roman" w:hAnsi="Times New Roman"/>
          <w:sz w:val="26"/>
        </w:rPr>
        <w:t>год</w:t>
      </w:r>
    </w:p>
    <w:p w14:paraId="1B000000">
      <w:pPr>
        <w:spacing w:afterAutospacing="on" w:beforeAutospacing="on" w:line="240" w:lineRule="atLeast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>Уважаемые родители,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sz w:val="28"/>
        </w:rPr>
        <w:t xml:space="preserve">из-за распространения в России </w:t>
      </w:r>
      <w:r>
        <w:rPr>
          <w:rFonts w:ascii="Times New Roman" w:hAnsi="Times New Roman"/>
          <w:sz w:val="28"/>
        </w:rPr>
        <w:t>коронавируса</w:t>
      </w:r>
      <w:r>
        <w:rPr>
          <w:rFonts w:ascii="Times New Roman" w:hAnsi="Times New Roman"/>
          <w:sz w:val="28"/>
        </w:rPr>
        <w:t xml:space="preserve"> мы оказались в условиях незнакомых для себя. Ежедневно мы испытываем на себе информационный гнёт, введён режим самоизоляции, в силу которого, мы вынуждены оставаться дома, мы проводим больше времени с членами своей семьи и не имеем возможности встретиться с друзьями, ограничена наша свобода передвижения, изменился привычный уклад жизни и нас тревожат вопросы здоровья, материального благополучия, как изменится наша жизнь после окончания карантина. Всё это смело можно назвать </w:t>
      </w:r>
      <w:r>
        <w:rPr>
          <w:rFonts w:ascii="Times New Roman" w:hAnsi="Times New Roman"/>
          <w:i w:val="1"/>
          <w:sz w:val="28"/>
        </w:rPr>
        <w:t>стрессовой</w:t>
      </w:r>
      <w:r>
        <w:rPr>
          <w:rFonts w:ascii="Times New Roman" w:hAnsi="Times New Roman"/>
          <w:sz w:val="28"/>
        </w:rPr>
        <w:t> ситуацией. </w:t>
      </w:r>
      <w:r>
        <w:rPr>
          <w:rFonts w:ascii="Times New Roman" w:hAnsi="Times New Roman"/>
          <w:i w:val="1"/>
          <w:sz w:val="28"/>
        </w:rPr>
        <w:t>Стресс</w:t>
      </w:r>
      <w:r>
        <w:rPr>
          <w:rFonts w:ascii="Times New Roman" w:hAnsi="Times New Roman"/>
          <w:sz w:val="28"/>
        </w:rPr>
        <w:t xml:space="preserve"> — это переживание человеком столкновения с внезапным или предсказуемым препятствием в выполнении его жизненных целей. Этот термин в 20-х годах 20 века ввёл У. </w:t>
      </w:r>
      <w:r>
        <w:rPr>
          <w:rFonts w:ascii="Times New Roman" w:hAnsi="Times New Roman"/>
          <w:sz w:val="28"/>
        </w:rPr>
        <w:t>Кеннон</w:t>
      </w:r>
      <w:r>
        <w:rPr>
          <w:rFonts w:ascii="Times New Roman" w:hAnsi="Times New Roman"/>
          <w:sz w:val="28"/>
        </w:rPr>
        <w:t>. Считается, что стресс возникает в ситуациях, когда обстоятельства сильнее возможности человека из преодолеть.</w:t>
      </w:r>
    </w:p>
    <w:p w14:paraId="1C000000">
      <w:pPr>
        <w:spacing w:afterAutospacing="on" w:beforeAutospacing="on" w:line="240" w:lineRule="atLeast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i w:val="1"/>
          <w:sz w:val="28"/>
        </w:rPr>
        <w:t>Наше тело осталось неизменным за последние 100 000 лет. Наш предок кроманьонец в момент стрессовой</w:t>
      </w:r>
      <w:r>
        <w:rPr>
          <w:rFonts w:ascii="Times New Roman" w:hAnsi="Times New Roman"/>
          <w:sz w:val="28"/>
        </w:rPr>
        <w:t> ситуации убегал или дрался. Что делаем мы в современных условиях? Мы сидим, лежим или стоим. Это приводит к тому, что наше тело и эмоциональное состояние находятся не в ладу друг с другом. Подавление физической активности в период </w:t>
      </w:r>
      <w:r>
        <w:rPr>
          <w:rFonts w:ascii="Times New Roman" w:hAnsi="Times New Roman"/>
          <w:i w:val="1"/>
          <w:sz w:val="28"/>
        </w:rPr>
        <w:t>стрессовой</w:t>
      </w:r>
      <w:r>
        <w:rPr>
          <w:rFonts w:ascii="Times New Roman" w:hAnsi="Times New Roman"/>
          <w:sz w:val="28"/>
        </w:rPr>
        <w:t> ситуации приводит к возникновению различных заболеваний.</w:t>
      </w:r>
    </w:p>
    <w:p w14:paraId="1D000000">
      <w:pPr>
        <w:spacing w:afterAutospacing="on" w:beforeAutospacing="on" w:line="240" w:lineRule="atLeast"/>
        <w:ind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b w:val="1"/>
          <w:sz w:val="28"/>
        </w:rPr>
        <w:t>Как помочь себе:</w:t>
      </w:r>
    </w:p>
    <w:p w14:paraId="1E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i w:val="1"/>
          <w:sz w:val="28"/>
        </w:rPr>
        <w:t>Уделите 30 минут в день только себе.</w:t>
      </w:r>
      <w:r>
        <w:rPr>
          <w:rFonts w:ascii="Times New Roman" w:hAnsi="Times New Roman"/>
          <w:sz w:val="28"/>
        </w:rPr>
        <w:t> Займитесь косметическими процедурами, примите ванну, почитайте книгу.</w:t>
      </w:r>
    </w:p>
    <w:p w14:paraId="1F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sz w:val="28"/>
        </w:rPr>
        <w:t>Помните, что мелькание экранов </w:t>
      </w:r>
      <w:r>
        <w:rPr>
          <w:rFonts w:ascii="Times New Roman" w:hAnsi="Times New Roman"/>
          <w:i w:val="1"/>
          <w:sz w:val="28"/>
        </w:rPr>
        <w:t>гаджитов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i w:val="1"/>
          <w:sz w:val="28"/>
        </w:rPr>
        <w:t>действует возбуждающе на психику</w:t>
      </w:r>
      <w:r>
        <w:rPr>
          <w:rFonts w:ascii="Times New Roman" w:hAnsi="Times New Roman"/>
          <w:sz w:val="28"/>
        </w:rPr>
        <w:t> человека и </w:t>
      </w:r>
      <w:r>
        <w:rPr>
          <w:rFonts w:ascii="Times New Roman" w:hAnsi="Times New Roman"/>
          <w:i w:val="1"/>
          <w:sz w:val="28"/>
        </w:rPr>
        <w:t>вызывает утомление, недосыпание, раздражительность</w:t>
      </w:r>
      <w:r>
        <w:rPr>
          <w:rFonts w:ascii="Times New Roman" w:hAnsi="Times New Roman"/>
          <w:sz w:val="28"/>
        </w:rPr>
        <w:t>.</w:t>
      </w:r>
    </w:p>
    <w:p w14:paraId="20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sz w:val="28"/>
        </w:rPr>
        <w:t>Находите время для своей </w:t>
      </w:r>
      <w:r>
        <w:rPr>
          <w:rFonts w:ascii="Times New Roman" w:hAnsi="Times New Roman"/>
          <w:i w:val="1"/>
          <w:sz w:val="28"/>
        </w:rPr>
        <w:t>физической активности</w:t>
      </w:r>
      <w:r>
        <w:rPr>
          <w:rFonts w:ascii="Times New Roman" w:hAnsi="Times New Roman"/>
          <w:sz w:val="28"/>
        </w:rPr>
        <w:t>, это поможет организовать и детскую деятельность. Подойдут подвижные игры малой активности, комплекс утренней гимнастики, скакалки и т.п.</w:t>
      </w:r>
    </w:p>
    <w:p w14:paraId="21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sz w:val="28"/>
        </w:rPr>
        <w:t>Вечером постарайтесь отыскать </w:t>
      </w:r>
      <w:r>
        <w:rPr>
          <w:rFonts w:ascii="Times New Roman" w:hAnsi="Times New Roman"/>
          <w:i w:val="1"/>
          <w:sz w:val="28"/>
        </w:rPr>
        <w:t>3 хорошие события</w:t>
      </w:r>
      <w:r>
        <w:rPr>
          <w:rFonts w:ascii="Times New Roman" w:hAnsi="Times New Roman"/>
          <w:sz w:val="28"/>
        </w:rPr>
        <w:t>, которые произошли за день.</w:t>
      </w:r>
    </w:p>
    <w:p w14:paraId="22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i w:val="1"/>
          <w:sz w:val="28"/>
        </w:rPr>
        <w:t>Соблюдайте режим дня</w:t>
      </w:r>
      <w:r>
        <w:rPr>
          <w:rFonts w:ascii="Times New Roman" w:hAnsi="Times New Roman"/>
          <w:sz w:val="28"/>
        </w:rPr>
        <w:t>. В период сна происходит восстановление не только физическое, но и эмоциональное.</w:t>
      </w:r>
    </w:p>
    <w:p w14:paraId="23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sz w:val="28"/>
        </w:rPr>
        <w:t>Старайтесь </w:t>
      </w:r>
      <w:r>
        <w:rPr>
          <w:rFonts w:ascii="Times New Roman" w:hAnsi="Times New Roman"/>
          <w:i w:val="1"/>
          <w:sz w:val="28"/>
        </w:rPr>
        <w:t>питаться по часам</w:t>
      </w:r>
      <w:r>
        <w:rPr>
          <w:rFonts w:ascii="Times New Roman" w:hAnsi="Times New Roman"/>
          <w:sz w:val="28"/>
        </w:rPr>
        <w:t xml:space="preserve">. Пережёвывайте пищу медленно. Общайтесь за столом с родными и избегайте просмотра телевизора, прослушивания новостей. Важно, чтобы еда приносила удовольствие, как приготовление, так и поедание. Привлеките родных к приготовлению пищи, обратитесь к детям за помощью, тем самым </w:t>
      </w:r>
      <w:r>
        <w:rPr>
          <w:rFonts w:ascii="Times New Roman" w:hAnsi="Times New Roman"/>
          <w:sz w:val="28"/>
        </w:rPr>
        <w:t>организуйте их время, направьте их активность в нужное русло. Переедание усугубляет стресс. Обогатите свой рацион фруктами. Они помогут укрепить иммунитет, насытят организм, клетчаткой и глюкозой.</w:t>
      </w:r>
    </w:p>
    <w:p w14:paraId="24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i w:val="1"/>
          <w:sz w:val="28"/>
        </w:rPr>
        <w:t>Пейте больше воды.</w:t>
      </w:r>
      <w:r>
        <w:rPr>
          <w:rFonts w:ascii="Times New Roman" w:hAnsi="Times New Roman"/>
          <w:sz w:val="28"/>
        </w:rPr>
        <w:t> Она ускоряет процессы обмена веществ и притупляет чувство голода, снижает беспокойство.</w:t>
      </w:r>
    </w:p>
    <w:p w14:paraId="25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sz w:val="28"/>
        </w:rPr>
        <w:t>Чаще </w:t>
      </w:r>
      <w:r>
        <w:rPr>
          <w:rFonts w:ascii="Times New Roman" w:hAnsi="Times New Roman"/>
          <w:i w:val="1"/>
          <w:sz w:val="28"/>
        </w:rPr>
        <w:t>проветривайте помещение</w:t>
      </w:r>
      <w:r>
        <w:rPr>
          <w:rFonts w:ascii="Times New Roman" w:hAnsi="Times New Roman"/>
          <w:sz w:val="28"/>
        </w:rPr>
        <w:t>. Свежий воздух будет способствовать насыщению клеток кислородом.</w:t>
      </w:r>
    </w:p>
    <w:p w14:paraId="26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i w:val="1"/>
          <w:sz w:val="28"/>
        </w:rPr>
        <w:t>Придумывайте</w:t>
      </w:r>
      <w:r>
        <w:rPr>
          <w:rFonts w:ascii="Times New Roman" w:hAnsi="Times New Roman"/>
          <w:sz w:val="28"/>
        </w:rPr>
        <w:t> собственные </w:t>
      </w:r>
      <w:r>
        <w:rPr>
          <w:rFonts w:ascii="Times New Roman" w:hAnsi="Times New Roman"/>
          <w:i w:val="1"/>
          <w:sz w:val="28"/>
        </w:rPr>
        <w:t>праздники</w:t>
      </w:r>
      <w:r>
        <w:rPr>
          <w:rFonts w:ascii="Times New Roman" w:hAnsi="Times New Roman"/>
          <w:sz w:val="28"/>
        </w:rPr>
        <w:t> (День блинов, День пряток, День добра) и дарите друг другу подели, подарки собственного производства в честь них.</w:t>
      </w:r>
    </w:p>
    <w:p w14:paraId="27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i w:val="1"/>
          <w:sz w:val="28"/>
        </w:rPr>
        <w:t xml:space="preserve">Читайте новости </w:t>
      </w:r>
      <w:r>
        <w:rPr>
          <w:rFonts w:ascii="Times New Roman" w:hAnsi="Times New Roman"/>
          <w:i w:val="1"/>
          <w:sz w:val="28"/>
        </w:rPr>
        <w:t>тезисно</w:t>
      </w:r>
      <w:r>
        <w:rPr>
          <w:rFonts w:ascii="Times New Roman" w:hAnsi="Times New Roman"/>
          <w:sz w:val="28"/>
        </w:rPr>
        <w:t>, чтобы избежать информационного перенасыщения и, как следствие, повышения уровня тревожности.</w:t>
      </w:r>
    </w:p>
    <w:p w14:paraId="28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sz w:val="28"/>
        </w:rPr>
        <w:t> Используйте </w:t>
      </w:r>
      <w:r>
        <w:rPr>
          <w:rFonts w:ascii="Times New Roman" w:hAnsi="Times New Roman"/>
          <w:i w:val="1"/>
          <w:sz w:val="28"/>
        </w:rPr>
        <w:t>современные технические средства для общения</w:t>
      </w:r>
      <w:r>
        <w:rPr>
          <w:rFonts w:ascii="Times New Roman" w:hAnsi="Times New Roman"/>
          <w:sz w:val="28"/>
        </w:rPr>
        <w:t> с родными и друзьями, которые на данный момент далеко. Можно организовывать видео конференции.</w:t>
      </w:r>
    </w:p>
    <w:p w14:paraId="29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i w:val="1"/>
          <w:sz w:val="28"/>
        </w:rPr>
        <w:t>Юмор и самоирония</w:t>
      </w:r>
      <w:r>
        <w:rPr>
          <w:rFonts w:ascii="Times New Roman" w:hAnsi="Times New Roman"/>
          <w:sz w:val="28"/>
        </w:rPr>
        <w:t> помогут взглянуть на происходящее под иным углом :)</w:t>
      </w:r>
    </w:p>
    <w:p w14:paraId="2A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sz w:val="28"/>
        </w:rPr>
        <w:t>Выделяйте несколько пунктов по утрам того, </w:t>
      </w:r>
      <w:r>
        <w:rPr>
          <w:rFonts w:ascii="Times New Roman" w:hAnsi="Times New Roman"/>
          <w:i w:val="1"/>
          <w:sz w:val="28"/>
        </w:rPr>
        <w:t>на что вы можете повлиять</w:t>
      </w:r>
      <w:r>
        <w:rPr>
          <w:rFonts w:ascii="Times New Roman" w:hAnsi="Times New Roman"/>
          <w:sz w:val="28"/>
        </w:rPr>
        <w:t>, дабы избегать чувства безысходности и бессилия. Старайтесь реализовать их в течение дня. Доброй традицией может стать составление плана на день.</w:t>
      </w:r>
    </w:p>
    <w:p w14:paraId="2B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14"/>
        </w:rPr>
        <w:t>        </w:t>
      </w:r>
      <w:r>
        <w:rPr>
          <w:rFonts w:ascii="Times New Roman" w:hAnsi="Times New Roman"/>
          <w:i w:val="1"/>
          <w:sz w:val="28"/>
        </w:rPr>
        <w:t>Наполните свой день тем, что давно планировали сделать давно</w:t>
      </w:r>
      <w:r>
        <w:rPr>
          <w:rFonts w:ascii="Times New Roman" w:hAnsi="Times New Roman"/>
          <w:sz w:val="28"/>
        </w:rPr>
        <w:t> и откладывали </w:t>
      </w:r>
      <w:r>
        <w:rPr>
          <w:rFonts w:ascii="Times New Roman" w:hAnsi="Times New Roman"/>
          <w:i w:val="1"/>
          <w:sz w:val="28"/>
        </w:rPr>
        <w:t>или тем, что никогда не пробовали.</w:t>
      </w:r>
      <w:r>
        <w:rPr>
          <w:rFonts w:ascii="Times New Roman" w:hAnsi="Times New Roman"/>
          <w:sz w:val="28"/>
        </w:rPr>
        <w:t> Изучайте, творите, ремонтируйте, преобразуйте.</w:t>
      </w:r>
    </w:p>
    <w:p w14:paraId="2C000000">
      <w:pPr>
        <w:spacing w:afterAutospacing="on" w:beforeAutospacing="on" w:line="240" w:lineRule="atLeast"/>
        <w:ind w:hanging="360" w:left="720"/>
        <w:jc w:val="center"/>
        <w:rPr>
          <w:rFonts w:ascii="Times New Roman" w:hAnsi="Times New Roman"/>
          <w:sz w:val="16"/>
        </w:rPr>
      </w:pPr>
      <w:r>
        <w:rPr>
          <w:rFonts w:ascii="Symbol" w:hAnsi="Symbol"/>
          <w:b w:val="1"/>
          <w:sz w:val="16"/>
        </w:rPr>
        <w:t></w:t>
      </w:r>
      <w:r>
        <w:rPr>
          <w:rFonts w:ascii="Times New Roman" w:hAnsi="Times New Roman"/>
          <w:b w:val="1"/>
          <w:sz w:val="14"/>
        </w:rPr>
        <w:t>         </w:t>
      </w:r>
      <w:r>
        <w:rPr>
          <w:rFonts w:ascii="Times New Roman" w:hAnsi="Times New Roman"/>
          <w:b w:val="1"/>
          <w:i w:val="1"/>
          <w:sz w:val="28"/>
        </w:rPr>
        <w:t>Самое важное — доверяйте детям и поощряйте их инициативу, взгляните на них как на помощников, а на ситуацию как на возможность провести с детьми больше времени.</w:t>
      </w:r>
      <w:r>
        <w:rPr>
          <w:rFonts w:ascii="Times New Roman" w:hAnsi="Times New Roman"/>
          <w:b w:val="1"/>
          <w:sz w:val="28"/>
        </w:rPr>
        <w:t> Они быстро растут</w:t>
      </w:r>
      <w:r>
        <w:rPr>
          <w:rFonts w:ascii="Times New Roman" w:hAnsi="Times New Roman"/>
          <w:sz w:val="28"/>
        </w:rPr>
        <w:t xml:space="preserve"> :)</w:t>
      </w:r>
    </w:p>
    <w:p w14:paraId="2D000000">
      <w:pPr>
        <w:tabs>
          <w:tab w:leader="none" w:pos="1320" w:val="left"/>
        </w:tabs>
        <w:ind/>
        <w:jc w:val="center"/>
      </w:pPr>
    </w:p>
    <w:p w14:paraId="2E000000">
      <w:pPr>
        <w:tabs>
          <w:tab w:leader="none" w:pos="1320" w:val="left"/>
        </w:tabs>
        <w:ind/>
        <w:jc w:val="center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basedOn w:val="Style_1"/>
    <w:next w:val="Style_1"/>
    <w:link w:val="Style_13_ch"/>
    <w:uiPriority w:val="39"/>
    <w:pPr>
      <w:spacing w:after="100" w:line="276" w:lineRule="auto"/>
      <w:ind/>
    </w:pPr>
    <w:rPr>
      <w:rFonts w:ascii="Times New Roman" w:hAnsi="Times New Roman"/>
    </w:rPr>
  </w:style>
  <w:style w:styleId="Style_13_ch" w:type="character">
    <w:name w:val="toc 1"/>
    <w:basedOn w:val="Style_1_ch"/>
    <w:link w:val="Style_13"/>
    <w:rPr>
      <w:rFonts w:ascii="Times New Roman" w:hAnsi="Times New Roman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2025-03-16T13:03:17Z</dcterms:modified>
</cp:coreProperties>
</file>