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14:paraId="02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детский сад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8 «Мишутка</w:t>
      </w:r>
      <w:r>
        <w:rPr>
          <w:rFonts w:ascii="Times New Roman" w:hAnsi="Times New Roman"/>
          <w:sz w:val="28"/>
        </w:rPr>
        <w:t>»</w:t>
      </w:r>
    </w:p>
    <w:p w14:paraId="03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4000000"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                  </w:t>
      </w:r>
    </w:p>
    <w:p w14:paraId="05000000">
      <w:pPr>
        <w:rPr>
          <w:rFonts w:ascii="Times New Roman" w:hAnsi="Times New Roman"/>
          <w:b w:val="1"/>
          <w:sz w:val="32"/>
        </w:rPr>
      </w:pPr>
    </w:p>
    <w:p w14:paraId="06000000">
      <w:pPr>
        <w:rPr>
          <w:rFonts w:ascii="Times New Roman" w:hAnsi="Times New Roman"/>
          <w:b w:val="1"/>
          <w:sz w:val="32"/>
        </w:rPr>
      </w:pPr>
    </w:p>
    <w:p w14:paraId="07000000">
      <w:pPr>
        <w:rPr>
          <w:rFonts w:ascii="Times New Roman" w:hAnsi="Times New Roman"/>
          <w:b w:val="1"/>
          <w:sz w:val="32"/>
        </w:rPr>
      </w:pPr>
    </w:p>
    <w:p w14:paraId="08000000">
      <w:pPr>
        <w:rPr>
          <w:rFonts w:ascii="Times New Roman" w:hAnsi="Times New Roman"/>
          <w:b w:val="1"/>
          <w:sz w:val="32"/>
        </w:rPr>
      </w:pPr>
    </w:p>
    <w:p w14:paraId="0900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Картотека дыхательной гимнастики</w:t>
      </w:r>
    </w:p>
    <w:p w14:paraId="0A000000">
      <w:pPr>
        <w:ind/>
        <w:jc w:val="center"/>
        <w:rPr>
          <w:rFonts w:ascii="Times New Roman" w:hAnsi="Times New Roman"/>
          <w:sz w:val="32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1234440</wp:posOffset>
            </wp:positionH>
            <wp:positionV relativeFrom="paragraph">
              <wp:posOffset>372745</wp:posOffset>
            </wp:positionV>
            <wp:extent cx="3419475" cy="4076700"/>
            <wp:effectExtent b="0" l="0" r="0" t="0"/>
            <wp:wrapTopAndBottom distB="0" dist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419475" cy="40767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B000000">
      <w:pPr>
        <w:ind/>
        <w:jc w:val="center"/>
        <w:rPr>
          <w:rFonts w:ascii="Times New Roman" w:hAnsi="Times New Roman"/>
          <w:sz w:val="28"/>
        </w:rPr>
      </w:pPr>
    </w:p>
    <w:p w14:paraId="0C000000">
      <w:pPr>
        <w:ind/>
        <w:jc w:val="center"/>
        <w:rPr>
          <w:rFonts w:ascii="Times New Roman" w:hAnsi="Times New Roman"/>
          <w:sz w:val="28"/>
        </w:rPr>
      </w:pPr>
    </w:p>
    <w:p w14:paraId="0D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>Подготовила:</w:t>
      </w:r>
    </w:p>
    <w:p w14:paraId="0E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Масленцева И.А</w:t>
      </w:r>
    </w:p>
    <w:p w14:paraId="0F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оспитатель</w:t>
      </w:r>
    </w:p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  <w:rPr>
          <w:rFonts w:ascii="Times New Roman" w:hAnsi="Times New Roman"/>
          <w:b w:val="1"/>
          <w:sz w:val="28"/>
        </w:rPr>
      </w:pPr>
    </w:p>
    <w:p w14:paraId="12000000">
      <w:pPr>
        <w:pStyle w:val="Style_1"/>
        <w:rPr>
          <w:rFonts w:ascii="Times New Roman" w:hAnsi="Times New Roman"/>
          <w:b w:val="1"/>
          <w:sz w:val="28"/>
        </w:rPr>
      </w:pPr>
    </w:p>
    <w:p w14:paraId="13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>Листочки</w:t>
      </w:r>
      <w:r>
        <w:rPr>
          <w:rFonts w:ascii="Times New Roman" w:hAnsi="Times New Roman"/>
          <w:b w:val="1"/>
          <w:sz w:val="28"/>
        </w:rPr>
        <w:t>»</w:t>
      </w:r>
    </w:p>
    <w:p w14:paraId="14000000">
      <w:pPr>
        <w:pStyle w:val="Style_1"/>
        <w:rPr>
          <w:rFonts w:ascii="Times New Roman" w:hAnsi="Times New Roman"/>
          <w:sz w:val="28"/>
        </w:rPr>
      </w:pPr>
    </w:p>
    <w:p w14:paraId="15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Цели: тренировка навыка правильного носового дыхания; формирование углубленного выдоха.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Оборудование: Пособие-тренажер «Деревце».</w:t>
      </w:r>
    </w:p>
    <w:p w14:paraId="17000000">
      <w:pPr>
        <w:pStyle w:val="Style_1"/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2853690</wp:posOffset>
            </wp:positionH>
            <wp:positionV relativeFrom="paragraph">
              <wp:posOffset>31115</wp:posOffset>
            </wp:positionV>
            <wp:extent cx="971550" cy="762000"/>
            <wp:effectExtent b="0" l="0" r="0" t="0"/>
            <wp:wrapSquare distB="0" distL="114300" distR="114300" distT="0" wrapText="bothSides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971550" cy="7620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Мы листочки, мы листочки,</w:t>
      </w:r>
    </w:p>
    <w:p w14:paraId="1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веселые листочки,</w:t>
      </w:r>
      <w:r>
        <w:t xml:space="preserve"> </w:t>
      </w:r>
    </w:p>
    <w:p w14:paraId="1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на веточках сидели,</w:t>
      </w:r>
    </w:p>
    <w:p w14:paraId="1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Ветер дунул – полетели.</w:t>
      </w:r>
    </w:p>
    <w:p w14:paraId="1B000000">
      <w:pPr>
        <w:rPr>
          <w:rFonts w:ascii="Times New Roman" w:hAnsi="Times New Roman"/>
          <w:sz w:val="28"/>
        </w:rPr>
      </w:pP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Воспитатель показывает правильное выполнение упражнения: носом вдохнули, сложили губы трубочкой и долго дуем на листочки, как ветерок. Следить за тем, чтобы при вдохе рот был закрыт.</w:t>
      </w:r>
    </w:p>
    <w:p w14:paraId="1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Повторить 4-5 раз.</w:t>
      </w:r>
    </w:p>
    <w:p w14:paraId="1E000000">
      <w:pPr>
        <w:rPr>
          <w:rFonts w:ascii="Times New Roman" w:hAnsi="Times New Roman"/>
          <w:sz w:val="28"/>
        </w:rPr>
      </w:pPr>
    </w:p>
    <w:p w14:paraId="1F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«Вот какие мы большие!»</w:t>
      </w:r>
    </w:p>
    <w:p w14:paraId="2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Цели: тренировка правильного носового дыхания, формирование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углубленного вдоха</w:t>
      </w:r>
    </w:p>
    <w:p w14:paraId="2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каждым новым днем –</w:t>
      </w:r>
    </w:p>
    <w:p w14:paraId="2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растем, мы растем.</w:t>
      </w:r>
    </w:p>
    <w:p w14:paraId="2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Выше, выше тянемся!</w:t>
      </w:r>
    </w:p>
    <w:p w14:paraId="2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Подрастем, подрастем,</w:t>
      </w:r>
    </w:p>
    <w:p w14:paraId="25000000">
      <w:pPr>
        <w:pStyle w:val="Style_1"/>
      </w:pPr>
      <w:r>
        <w:rPr>
          <w:rFonts w:ascii="Times New Roman" w:hAnsi="Times New Roman"/>
          <w:sz w:val="28"/>
        </w:rPr>
        <w:t>Малышами не останемся</w:t>
      </w:r>
      <w:r>
        <w:t>!</w:t>
      </w:r>
    </w:p>
    <w:p w14:paraId="26000000">
      <w:pPr>
        <w:pStyle w:val="Style_1"/>
      </w:pPr>
    </w:p>
    <w:p w14:paraId="2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Воспитатель показывает правильное выполнение упражнения: поднять руки вверх, потянуться.</w:t>
      </w:r>
      <w:r>
        <w:rPr>
          <w:rFonts w:ascii="Times New Roman" w:hAnsi="Times New Roman"/>
          <w:sz w:val="28"/>
        </w:rPr>
        <w:t xml:space="preserve"> </w:t>
      </w:r>
    </w:p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Повторить 3-4 раза.</w:t>
      </w:r>
    </w:p>
    <w:p w14:paraId="29000000">
      <w:pPr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2627630</wp:posOffset>
            </wp:positionH>
            <wp:positionV relativeFrom="paragraph">
              <wp:posOffset>133985</wp:posOffset>
            </wp:positionV>
            <wp:extent cx="2257425" cy="1943100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2257425" cy="19431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A000000">
      <w:pPr>
        <w:rPr>
          <w:rFonts w:ascii="Times New Roman" w:hAnsi="Times New Roman"/>
          <w:sz w:val="28"/>
        </w:rPr>
      </w:pPr>
    </w:p>
    <w:p w14:paraId="2B000000">
      <w:pPr>
        <w:rPr>
          <w:rFonts w:ascii="Times New Roman" w:hAnsi="Times New Roman"/>
          <w:sz w:val="28"/>
        </w:rPr>
      </w:pPr>
    </w:p>
    <w:p w14:paraId="2C000000">
      <w:pPr>
        <w:rPr>
          <w:rFonts w:ascii="Times New Roman" w:hAnsi="Times New Roman"/>
          <w:sz w:val="28"/>
        </w:rPr>
      </w:pPr>
    </w:p>
    <w:p w14:paraId="2D000000">
      <w:pPr>
        <w:rPr>
          <w:rFonts w:ascii="Times New Roman" w:hAnsi="Times New Roman"/>
          <w:sz w:val="28"/>
        </w:rPr>
      </w:pPr>
    </w:p>
    <w:p w14:paraId="2E000000">
      <w:pPr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3691890</wp:posOffset>
            </wp:positionH>
            <wp:positionV relativeFrom="paragraph">
              <wp:posOffset>1</wp:posOffset>
            </wp:positionV>
            <wp:extent cx="1866900" cy="1466850"/>
            <wp:effectExtent b="0" l="0" r="0" t="0"/>
            <wp:wrapSquare distB="0" distL="114300" distR="114300" distT="0" wrapText="bothSides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1866900" cy="146685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F000000">
      <w:pPr>
        <w:rPr>
          <w:rFonts w:ascii="Times New Roman" w:hAnsi="Times New Roman"/>
          <w:sz w:val="28"/>
        </w:rPr>
      </w:pPr>
    </w:p>
    <w:p w14:paraId="30000000">
      <w:pPr>
        <w:rPr>
          <w:rFonts w:ascii="Times New Roman" w:hAnsi="Times New Roman"/>
          <w:b w:val="1"/>
          <w:sz w:val="28"/>
        </w:rPr>
      </w:pPr>
    </w:p>
    <w:p w14:paraId="31000000">
      <w:pPr>
        <w:rPr>
          <w:rFonts w:ascii="Times New Roman" w:hAnsi="Times New Roman"/>
          <w:b w:val="1"/>
          <w:sz w:val="28"/>
        </w:rPr>
      </w:pPr>
    </w:p>
    <w:p w14:paraId="32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«Часики»</w:t>
      </w:r>
    </w:p>
    <w:p w14:paraId="3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Цели: тренировка артикуляционного дыхания; согласование движений рук с дыхательными движениями грудной клетки.</w:t>
      </w:r>
    </w:p>
    <w:p w14:paraId="3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Оборудование: игрушечные часы.</w:t>
      </w:r>
    </w:p>
    <w:p w14:paraId="35000000">
      <w:pPr>
        <w:pStyle w:val="Style_1"/>
        <w:rPr>
          <w:rFonts w:ascii="Times New Roman" w:hAnsi="Times New Roman"/>
          <w:sz w:val="28"/>
        </w:rPr>
      </w:pPr>
    </w:p>
    <w:p w14:paraId="3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Держу часы в руках,</w:t>
      </w:r>
    </w:p>
    <w:p w14:paraId="3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Идут </w:t>
      </w:r>
      <w:r>
        <w:rPr>
          <w:rFonts w:ascii="Times New Roman" w:hAnsi="Times New Roman"/>
          <w:sz w:val="28"/>
        </w:rPr>
        <w:t>часы вот</w:t>
      </w:r>
      <w:r>
        <w:rPr>
          <w:rFonts w:ascii="Times New Roman" w:hAnsi="Times New Roman"/>
          <w:sz w:val="28"/>
        </w:rPr>
        <w:t xml:space="preserve"> так:</w:t>
      </w:r>
    </w:p>
    <w:p w14:paraId="3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Тик-так, тик-так! (воспитатель прячет часы)</w:t>
      </w:r>
    </w:p>
    <w:p w14:paraId="3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же, где же, где часы?</w:t>
      </w:r>
    </w:p>
    <w:p w14:paraId="3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они часы мои,</w:t>
      </w:r>
    </w:p>
    <w:p w14:paraId="3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Идут </w:t>
      </w:r>
      <w:r>
        <w:rPr>
          <w:rFonts w:ascii="Times New Roman" w:hAnsi="Times New Roman"/>
          <w:sz w:val="28"/>
        </w:rPr>
        <w:t>часы вот</w:t>
      </w:r>
      <w:r>
        <w:rPr>
          <w:rFonts w:ascii="Times New Roman" w:hAnsi="Times New Roman"/>
          <w:sz w:val="28"/>
        </w:rPr>
        <w:t xml:space="preserve"> так!</w:t>
      </w:r>
    </w:p>
    <w:p w14:paraId="3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часики стучат?</w:t>
      </w:r>
    </w:p>
    <w:p w14:paraId="3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Тик-так, тик-так!</w:t>
      </w:r>
    </w:p>
    <w:p w14:paraId="3E000000">
      <w:pPr>
        <w:pStyle w:val="Style_1"/>
        <w:rPr>
          <w:rFonts w:ascii="Times New Roman" w:hAnsi="Times New Roman"/>
          <w:sz w:val="28"/>
        </w:rPr>
      </w:pPr>
    </w:p>
    <w:p w14:paraId="3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Воспитатель показывает правильное выполнение упражнения: рот закрыли, вдохнули носом – руки вверх, выдохнули – вниз.</w:t>
      </w:r>
    </w:p>
    <w:p w14:paraId="4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Повторить 4-6 раз.</w:t>
      </w:r>
    </w:p>
    <w:p w14:paraId="4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«Понюхаем цветочек</w:t>
      </w:r>
      <w:r>
        <w:rPr>
          <w:rFonts w:ascii="Times New Roman" w:hAnsi="Times New Roman"/>
          <w:sz w:val="28"/>
        </w:rPr>
        <w:t>»</w:t>
      </w:r>
    </w:p>
    <w:p w14:paraId="4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Цели: формирование углубленного вдоха; тренировка правильного носового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дыхания.</w:t>
      </w:r>
    </w:p>
    <w:p w14:paraId="4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Оборудование: цветок.</w:t>
      </w:r>
    </w:p>
    <w:p w14:paraId="4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Здравствуй, милый мой цветок.</w:t>
      </w:r>
    </w:p>
    <w:p w14:paraId="4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Улыбнулся ветерок.</w:t>
      </w:r>
    </w:p>
    <w:p w14:paraId="4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Солнце лучиком играя,</w:t>
      </w:r>
    </w:p>
    <w:p w14:paraId="4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Целый день тебя ласкает.</w:t>
      </w:r>
    </w:p>
    <w:p w14:paraId="48000000">
      <w:pPr>
        <w:rPr>
          <w:rFonts w:ascii="Times New Roman" w:hAnsi="Times New Roman"/>
          <w:sz w:val="28"/>
        </w:rPr>
      </w:pPr>
    </w:p>
    <w:p w14:paraId="4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Воспитатель показывает правильное выполнение упражнения: глубокий вдох при спокойно сомкнутых губах.</w:t>
      </w:r>
    </w:p>
    <w:p w14:paraId="4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Повторить 4-5 раз.</w:t>
      </w:r>
    </w:p>
    <w:p w14:paraId="4B000000">
      <w:pPr>
        <w:rPr>
          <w:rFonts w:ascii="Times New Roman" w:hAnsi="Times New Roman"/>
          <w:sz w:val="28"/>
        </w:rPr>
      </w:pPr>
    </w:p>
    <w:p w14:paraId="4C000000">
      <w:pPr>
        <w:rPr>
          <w:rFonts w:ascii="Times New Roman" w:hAnsi="Times New Roman"/>
          <w:sz w:val="28"/>
        </w:rPr>
      </w:pPr>
    </w:p>
    <w:p w14:paraId="4D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«Дудочка»</w:t>
      </w:r>
    </w:p>
    <w:p w14:paraId="4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Цели: тренировка навыка правильного носового дыхания; формирование углубленного выдоха; укрепление круговой мышцы рта.</w:t>
      </w:r>
    </w:p>
    <w:p w14:paraId="4F000000">
      <w:pPr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1986915</wp:posOffset>
            </wp:positionH>
            <wp:positionV relativeFrom="paragraph">
              <wp:posOffset>94615</wp:posOffset>
            </wp:positionV>
            <wp:extent cx="2476500" cy="1847850"/>
            <wp:effectExtent b="0" l="0" r="0" t="0"/>
            <wp:wrapSquare distB="0" distL="114300" distR="114300" distT="0" wrapText="bothSides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2476500" cy="18478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Оборудование: дудочка.</w:t>
      </w:r>
    </w:p>
    <w:p w14:paraId="5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Заиграла дудочк</w:t>
      </w:r>
      <w:r>
        <w:rPr>
          <w:rFonts w:ascii="Times New Roman" w:hAnsi="Times New Roman"/>
          <w:sz w:val="28"/>
        </w:rPr>
        <w:t>а</w:t>
      </w:r>
    </w:p>
    <w:p w14:paraId="5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Рано поутру.</w:t>
      </w:r>
    </w:p>
    <w:p w14:paraId="5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Пастушок выводит:</w:t>
      </w:r>
    </w:p>
    <w:p w14:paraId="5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Ту-</w:t>
      </w:r>
      <w:r>
        <w:rPr>
          <w:rFonts w:ascii="Times New Roman" w:hAnsi="Times New Roman"/>
          <w:sz w:val="28"/>
        </w:rPr>
        <w:t>ру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ру-ру-ру</w:t>
      </w:r>
      <w:r>
        <w:rPr>
          <w:rFonts w:ascii="Times New Roman" w:hAnsi="Times New Roman"/>
          <w:sz w:val="28"/>
        </w:rPr>
        <w:t>!»</w:t>
      </w:r>
    </w:p>
    <w:p w14:paraId="5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коровки в лад ему</w:t>
      </w:r>
    </w:p>
    <w:p w14:paraId="5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Затянули песенку</w:t>
      </w:r>
      <w:bookmarkStart w:id="1" w:name="_Hlk126518427"/>
      <w:r>
        <w:rPr>
          <w:rFonts w:ascii="Times New Roman" w:hAnsi="Times New Roman"/>
          <w:sz w:val="28"/>
        </w:rPr>
        <w:t>:</w:t>
      </w:r>
      <w:bookmarkEnd w:id="1"/>
    </w:p>
    <w:p w14:paraId="56000000">
      <w:pPr>
        <w:pStyle w:val="Style_1"/>
        <w:rPr>
          <w:sz w:val="28"/>
        </w:rPr>
      </w:pPr>
      <w:r>
        <w:rPr>
          <w:rFonts w:ascii="Times New Roman" w:hAnsi="Times New Roman"/>
          <w:sz w:val="28"/>
        </w:rPr>
        <w:t>Как играет дудочка</w:t>
      </w:r>
      <w:r>
        <w:rPr>
          <w:sz w:val="28"/>
        </w:rPr>
        <w:t>?</w:t>
      </w:r>
    </w:p>
    <w:p w14:paraId="57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Му-му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му-му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>!»</w:t>
      </w:r>
    </w:p>
    <w:p w14:paraId="5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 показывает правильное выполнение упражнения: глубокий вдох. Просит ребенка как можно громче подуть в дудочку.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Повторить 4-5 раз.</w:t>
      </w:r>
    </w:p>
    <w:p w14:paraId="5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«Флажок»</w:t>
      </w:r>
    </w:p>
    <w:p w14:paraId="5A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Цели: укрепление круговой мышцы рта; тренировка навыка правильного дыхания; формирование углубленного ритмичного выдоха.</w:t>
      </w:r>
    </w:p>
    <w:p w14:paraId="5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Оборудование: красный флажок.</w:t>
      </w:r>
    </w:p>
    <w:p w14:paraId="5C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Посмотри-ка, мой дружок,</w:t>
      </w:r>
    </w:p>
    <w:p w14:paraId="5D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какой у нас флажок!</w:t>
      </w:r>
    </w:p>
    <w:p w14:paraId="5E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 флажок прекрасный,</w:t>
      </w:r>
    </w:p>
    <w:p w14:paraId="5F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Ярко-ярко красный.</w:t>
      </w:r>
    </w:p>
    <w:p w14:paraId="6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 показывает правильное выполнение упражнения: носом вдохнули, губы трубочкой сложили и долго дуем.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Повторить 4-6 раз.</w:t>
      </w:r>
    </w:p>
    <w:p w14:paraId="6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«Как мыши пищат?»</w:t>
      </w:r>
    </w:p>
    <w:p w14:paraId="6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Цели: тренировка артикуляционного аппарата; формирование </w:t>
      </w:r>
      <w:r>
        <w:rPr>
          <w:rFonts w:ascii="Times New Roman" w:hAnsi="Times New Roman"/>
          <w:sz w:val="28"/>
        </w:rPr>
        <w:t xml:space="preserve">ритмичного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дыхания</w:t>
      </w:r>
      <w:r>
        <w:rPr>
          <w:rFonts w:ascii="Times New Roman" w:hAnsi="Times New Roman"/>
          <w:sz w:val="28"/>
        </w:rPr>
        <w:t>.</w:t>
      </w:r>
    </w:p>
    <w:p w14:paraId="6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Оборудование: игрушка мышка.</w:t>
      </w:r>
    </w:p>
    <w:p w14:paraId="6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Мышка вылезла из норки,</w:t>
      </w:r>
    </w:p>
    <w:p w14:paraId="6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Мышка очень хочет есть.</w:t>
      </w:r>
    </w:p>
    <w:p w14:paraId="6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Нет ли где засохшей корки,</w:t>
      </w:r>
    </w:p>
    <w:p w14:paraId="6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Может, в кухне корка есть?</w:t>
      </w:r>
    </w:p>
    <w:p w14:paraId="6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 показывает правильное выполнение упражнения: вдохнут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носом, на выдохе сказать: «Пи-пи-пи-пи!»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Повторить 3-4 раза.</w:t>
      </w:r>
    </w:p>
    <w:p w14:paraId="69000000">
      <w:pPr>
        <w:rPr>
          <w:rFonts w:ascii="Times New Roman" w:hAnsi="Times New Roman"/>
          <w:sz w:val="28"/>
        </w:rPr>
      </w:pPr>
    </w:p>
    <w:p w14:paraId="6A000000">
      <w:pPr>
        <w:rPr>
          <w:rFonts w:ascii="Times New Roman" w:hAnsi="Times New Roman"/>
          <w:sz w:val="28"/>
        </w:rPr>
      </w:pPr>
    </w:p>
    <w:p w14:paraId="6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«Вертушка»</w:t>
      </w:r>
    </w:p>
    <w:p w14:paraId="6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Цели: тренировка навыка правильного носового дыхания; укрепление мышц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лица; формирование углубленного вдоха.</w:t>
      </w:r>
    </w:p>
    <w:p w14:paraId="6D000000">
      <w:pPr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2234565</wp:posOffset>
            </wp:positionH>
            <wp:positionV relativeFrom="paragraph">
              <wp:posOffset>240665</wp:posOffset>
            </wp:positionV>
            <wp:extent cx="2495550" cy="1743075"/>
            <wp:effectExtent b="0" l="0" r="0" t="0"/>
            <wp:wrapSquare distB="0" distL="114300" distR="114300" distT="0" wrapText="bothSides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2495550" cy="17430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Оборудование: вертушка.</w:t>
      </w:r>
    </w:p>
    <w:p w14:paraId="6E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Веселая вертушка</w:t>
      </w:r>
    </w:p>
    <w:p w14:paraId="6F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Скучать нам не дает.</w:t>
      </w:r>
    </w:p>
    <w:p w14:paraId="70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Веселая вертушка</w:t>
      </w:r>
    </w:p>
    <w:p w14:paraId="71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Гулять меня зовет.</w:t>
      </w:r>
    </w:p>
    <w:p w14:paraId="72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Веселая вертушка</w:t>
      </w:r>
    </w:p>
    <w:p w14:paraId="73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меня к реке,</w:t>
      </w:r>
    </w:p>
    <w:p w14:paraId="74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де квакает лягушка</w:t>
      </w:r>
    </w:p>
    <w:p w14:paraId="75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>В зеленом тростнике</w:t>
      </w:r>
      <w:r>
        <w:t>.</w:t>
      </w:r>
    </w:p>
    <w:p w14:paraId="7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14:paraId="7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Воспитатель показывает правильное выполнение упражнения: носом вдохнули глубоко, чтобы ветерок сильный был, губы трубочкой сложили, подули. Долго дует ветерок.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Повторить 3-4 раза.</w:t>
      </w:r>
    </w:p>
    <w:p w14:paraId="7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«Птичка»</w:t>
      </w:r>
    </w:p>
    <w:p w14:paraId="79000000">
      <w:pPr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2558415</wp:posOffset>
            </wp:positionH>
            <wp:positionV relativeFrom="paragraph">
              <wp:posOffset>469265</wp:posOffset>
            </wp:positionV>
            <wp:extent cx="2924175" cy="1990725"/>
            <wp:effectExtent b="0" l="0" r="0" t="0"/>
            <wp:wrapSquare distB="0" distL="114300" distR="114300" distT="0" wrapText="bothSides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2924175" cy="19907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Цели: согласование движений рук с дыхательными движениями грудной клетки; формирование углубленного дыхания, ритмичного глубокого вдоха.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Оборудование: игрушка птичка, шапочки-маски птичек.</w:t>
      </w:r>
    </w:p>
    <w:p w14:paraId="7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Села птичка на окошко.</w:t>
      </w:r>
    </w:p>
    <w:p w14:paraId="7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Посиди у нас немножко,</w:t>
      </w:r>
    </w:p>
    <w:p w14:paraId="7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Подожди не улетай.</w:t>
      </w:r>
      <w:r>
        <w:t xml:space="preserve"> </w:t>
      </w:r>
    </w:p>
    <w:p w14:paraId="7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Улетела птичка…Ай!</w:t>
      </w:r>
    </w:p>
    <w:p w14:paraId="7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14:paraId="7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 показывает правильное выполнение упражнения: на глубоком вдохе поднимать руки высоко вверх. На выдохе – опускать.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Повторить 4-5 раз.</w:t>
      </w:r>
    </w:p>
    <w:p w14:paraId="80000000">
      <w:pPr>
        <w:rPr>
          <w:rFonts w:ascii="Times New Roman" w:hAnsi="Times New Roman"/>
          <w:b w:val="1"/>
          <w:sz w:val="28"/>
        </w:rPr>
      </w:pPr>
    </w:p>
    <w:p w14:paraId="81000000">
      <w:pPr>
        <w:rPr>
          <w:rFonts w:ascii="Times New Roman" w:hAnsi="Times New Roman"/>
          <w:b w:val="1"/>
          <w:sz w:val="28"/>
        </w:rPr>
      </w:pPr>
    </w:p>
    <w:p w14:paraId="82000000">
      <w:pPr>
        <w:rPr>
          <w:rFonts w:ascii="Times New Roman" w:hAnsi="Times New Roman"/>
          <w:b w:val="1"/>
          <w:sz w:val="28"/>
        </w:rPr>
      </w:pPr>
    </w:p>
    <w:p w14:paraId="83000000">
      <w:pPr>
        <w:rPr>
          <w:rFonts w:ascii="Times New Roman" w:hAnsi="Times New Roman"/>
          <w:b w:val="1"/>
          <w:sz w:val="28"/>
        </w:rPr>
      </w:pPr>
    </w:p>
    <w:p w14:paraId="84000000">
      <w:pPr>
        <w:rPr>
          <w:rFonts w:ascii="Times New Roman" w:hAnsi="Times New Roman"/>
          <w:b w:val="1"/>
          <w:sz w:val="28"/>
        </w:rPr>
      </w:pPr>
    </w:p>
    <w:p w14:paraId="85000000">
      <w:pPr>
        <w:rPr>
          <w:rFonts w:ascii="Times New Roman" w:hAnsi="Times New Roman"/>
          <w:b w:val="1"/>
          <w:sz w:val="28"/>
        </w:rPr>
      </w:pPr>
    </w:p>
    <w:p w14:paraId="86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«Снежинки»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87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Цели: тренировка правильного носового дыхания; формирование углубленного выдоха; укрепление мышц лица.</w:t>
      </w:r>
    </w:p>
    <w:p w14:paraId="88000000">
      <w:pPr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2291715</wp:posOffset>
            </wp:positionH>
            <wp:positionV relativeFrom="paragraph">
              <wp:posOffset>250190</wp:posOffset>
            </wp:positionV>
            <wp:extent cx="1609725" cy="904875"/>
            <wp:effectExtent b="0" l="0" r="0" t="0"/>
            <wp:wrapSquare distB="0" distL="114300" distR="114300" distT="0" wrapText="bothSides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rcRect b="0" l="0" r="0" t="0"/>
                    <a:stretch/>
                  </pic:blipFill>
                  <pic:spPr>
                    <a:xfrm flipH="false" flipV="false" rot="0">
                      <a:ext cx="1609725" cy="9048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Оборудование: бумажные снежинки.</w:t>
      </w:r>
    </w:p>
    <w:p w14:paraId="8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полянку, на лужок</w:t>
      </w:r>
    </w:p>
    <w:p w14:paraId="8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Тихо падает снежок.</w:t>
      </w:r>
    </w:p>
    <w:p w14:paraId="8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летят </w:t>
      </w:r>
      <w:r>
        <w:rPr>
          <w:rFonts w:ascii="Times New Roman" w:hAnsi="Times New Roman"/>
          <w:sz w:val="28"/>
        </w:rPr>
        <w:t>снежиночки</w:t>
      </w:r>
      <w:r>
        <w:rPr>
          <w:rFonts w:ascii="Times New Roman" w:hAnsi="Times New Roman"/>
          <w:sz w:val="28"/>
        </w:rPr>
        <w:t>,</w:t>
      </w:r>
    </w:p>
    <w:p w14:paraId="8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пушиночки</w:t>
      </w:r>
      <w:r>
        <w:rPr>
          <w:rFonts w:ascii="Times New Roman" w:hAnsi="Times New Roman"/>
          <w:sz w:val="28"/>
        </w:rPr>
        <w:t>.</w:t>
      </w:r>
    </w:p>
    <w:p w14:paraId="8D000000">
      <w:pPr>
        <w:rPr>
          <w:rFonts w:ascii="Times New Roman" w:hAnsi="Times New Roman"/>
          <w:sz w:val="28"/>
        </w:rPr>
      </w:pPr>
    </w:p>
    <w:p w14:paraId="8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Воспитатель показывает правильное выполнение упражнения: вдохнули носом, губы сложили трубочкой и дуем на снежинки.</w:t>
      </w:r>
    </w:p>
    <w:p w14:paraId="8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Повторить 4-6 раз.</w:t>
      </w:r>
    </w:p>
    <w:p w14:paraId="90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«Надуем пузырь»</w:t>
      </w:r>
    </w:p>
    <w:p w14:paraId="9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Цели: тренировка правильного носового дыхания; формирование ритмичного выдоха и его углубление.</w:t>
      </w:r>
    </w:p>
    <w:p w14:paraId="9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приседают.</w:t>
      </w:r>
    </w:p>
    <w:p w14:paraId="9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Надувайся, пузырь,</w:t>
      </w:r>
    </w:p>
    <w:p w14:paraId="9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Расти большой,</w:t>
      </w:r>
    </w:p>
    <w:p w14:paraId="9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 не лопайся!</w:t>
      </w:r>
    </w:p>
    <w:p w14:paraId="9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встают, разводят руки в стороны, делают вдох, показывая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как растет пузырь, затем глубокий выдох.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Воспитатель показывает правильное выполнение упражнения.</w:t>
      </w:r>
    </w:p>
    <w:p w14:paraId="97000000">
      <w:pPr>
        <w:rPr>
          <w:rFonts w:ascii="Times New Roman" w:hAnsi="Times New Roman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posOffset>1929765</wp:posOffset>
            </wp:positionH>
            <wp:positionV relativeFrom="page">
              <wp:posOffset>7143750</wp:posOffset>
            </wp:positionV>
            <wp:extent cx="2705100" cy="2971800"/>
            <wp:effectExtent b="0" l="0" r="0" t="0"/>
            <wp:wrapSquare distB="0" distL="114300" distR="114300" distT="0" wrapText="bothSides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2705100" cy="2971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Повторить 4-5 раз.</w:t>
      </w:r>
    </w:p>
    <w:p w14:paraId="98000000">
      <w:pPr>
        <w:rPr>
          <w:rFonts w:ascii="Times New Roman" w:hAnsi="Times New Roman"/>
          <w:sz w:val="28"/>
        </w:rPr>
      </w:pPr>
    </w:p>
    <w:p w14:paraId="99000000">
      <w:pPr>
        <w:rPr>
          <w:rFonts w:ascii="Times New Roman" w:hAnsi="Times New Roman"/>
          <w:sz w:val="28"/>
        </w:rPr>
      </w:pPr>
    </w:p>
    <w:p w14:paraId="9A000000">
      <w:pPr>
        <w:rPr>
          <w:rFonts w:ascii="Times New Roman" w:hAnsi="Times New Roman"/>
          <w:sz w:val="28"/>
        </w:rPr>
      </w:pPr>
    </w:p>
    <w:p w14:paraId="9B000000">
      <w:pPr>
        <w:rPr>
          <w:rFonts w:ascii="Times New Roman" w:hAnsi="Times New Roman"/>
          <w:sz w:val="28"/>
        </w:rPr>
      </w:pPr>
    </w:p>
    <w:p w14:paraId="9C000000">
      <w:pPr>
        <w:rPr>
          <w:rFonts w:ascii="Times New Roman" w:hAnsi="Times New Roman"/>
          <w:sz w:val="28"/>
        </w:rPr>
      </w:pPr>
    </w:p>
    <w:p w14:paraId="9D000000">
      <w:pPr>
        <w:rPr>
          <w:rFonts w:ascii="Times New Roman" w:hAnsi="Times New Roman"/>
          <w:sz w:val="28"/>
        </w:rPr>
      </w:pPr>
    </w:p>
    <w:p w14:paraId="9E000000">
      <w:pPr>
        <w:rPr>
          <w:rFonts w:ascii="Times New Roman" w:hAnsi="Times New Roman"/>
          <w:sz w:val="28"/>
        </w:rPr>
      </w:pPr>
    </w:p>
    <w:p w14:paraId="9F000000">
      <w:pPr>
        <w:rPr>
          <w:rFonts w:ascii="Times New Roman" w:hAnsi="Times New Roman"/>
          <w:sz w:val="28"/>
        </w:rPr>
      </w:pPr>
    </w:p>
    <w:p w14:paraId="A0000000">
      <w:pPr>
        <w:rPr>
          <w:rFonts w:ascii="Times New Roman" w:hAnsi="Times New Roman"/>
          <w:sz w:val="28"/>
        </w:rPr>
      </w:pPr>
    </w:p>
    <w:p w14:paraId="A1000000">
      <w:pPr>
        <w:rPr>
          <w:rFonts w:ascii="Times New Roman" w:hAnsi="Times New Roman"/>
          <w:sz w:val="28"/>
        </w:rPr>
      </w:pPr>
    </w:p>
    <w:p w14:paraId="A2000000">
      <w:pPr>
        <w:rPr>
          <w:rFonts w:ascii="Times New Roman" w:hAnsi="Times New Roman"/>
          <w:sz w:val="28"/>
        </w:rPr>
      </w:pPr>
    </w:p>
    <w:p w14:paraId="A3000000">
      <w:pPr>
        <w:rPr>
          <w:rFonts w:ascii="Times New Roman" w:hAnsi="Times New Roman"/>
          <w:sz w:val="28"/>
        </w:rPr>
      </w:pPr>
    </w:p>
    <w:p w14:paraId="A4000000">
      <w:pPr>
        <w:rPr>
          <w:rFonts w:ascii="Times New Roman" w:hAnsi="Times New Roman"/>
          <w:sz w:val="28"/>
        </w:rPr>
      </w:pPr>
    </w:p>
    <w:p w14:paraId="A5000000">
      <w:pPr>
        <w:rPr>
          <w:rFonts w:ascii="Times New Roman" w:hAnsi="Times New Roman"/>
          <w:sz w:val="28"/>
        </w:rPr>
      </w:pPr>
    </w:p>
    <w:p w14:paraId="A6000000">
      <w:pPr>
        <w:rPr>
          <w:rFonts w:ascii="Times New Roman" w:hAnsi="Times New Roman"/>
          <w:sz w:val="28"/>
        </w:rPr>
      </w:pPr>
    </w:p>
    <w:p w14:paraId="A7000000">
      <w:pPr>
        <w:rPr>
          <w:rFonts w:ascii="Times New Roman" w:hAnsi="Times New Roman"/>
          <w:sz w:val="28"/>
        </w:rPr>
      </w:pPr>
    </w:p>
    <w:p w14:paraId="A8000000">
      <w:pPr>
        <w:rPr>
          <w:rFonts w:ascii="Times New Roman" w:hAnsi="Times New Roman"/>
          <w:sz w:val="28"/>
        </w:rPr>
      </w:pPr>
    </w:p>
    <w:p w14:paraId="A9000000">
      <w:pPr>
        <w:rPr>
          <w:rFonts w:ascii="Times New Roman" w:hAnsi="Times New Roman"/>
          <w:sz w:val="28"/>
        </w:rPr>
      </w:pPr>
    </w:p>
    <w:p w14:paraId="AA000000">
      <w:pPr>
        <w:rPr>
          <w:rFonts w:ascii="Times New Roman" w:hAnsi="Times New Roman"/>
          <w:sz w:val="28"/>
        </w:rPr>
      </w:pPr>
    </w:p>
    <w:p w14:paraId="AB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10"/>
    <w:next w:val="Style_2"/>
    <w:link w:val="Style_8_ch"/>
    <w:pPr>
      <w:ind w:firstLine="0" w:left="1800"/>
    </w:pPr>
  </w:style>
  <w:style w:styleId="Style_8_ch" w:type="character">
    <w:name w:val="toc 10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2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next w:val="Style_2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itle"/>
    <w:next w:val="Style_2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stylesWithEffects.xml" Type="http://schemas.microsoft.com/office/2007/relationships/stylesWithEffects"/>
  <Relationship Id="rId11" Target="settings.xml" Type="http://schemas.openxmlformats.org/officeDocument/2006/relationships/settings"/>
  <Relationship Id="rId10" Target="fontTable.xml" Type="http://schemas.openxmlformats.org/officeDocument/2006/relationships/fontTable"/>
  <Relationship Id="rId15" Target="theme/theme1.xml" Type="http://schemas.openxmlformats.org/officeDocument/2006/relationships/theme"/>
  <Relationship Id="rId9" Target="media/9.jpeg" Type="http://schemas.openxmlformats.org/officeDocument/2006/relationships/image"/>
  <Relationship Id="rId8" Target="media/8.jpeg" Type="http://schemas.openxmlformats.org/officeDocument/2006/relationships/image"/>
  <Relationship Id="rId7" Target="media/7.jpeg" Type="http://schemas.openxmlformats.org/officeDocument/2006/relationships/image"/>
  <Relationship Id="rId14" Target="webSettings.xml" Type="http://schemas.openxmlformats.org/officeDocument/2006/relationships/webSettings"/>
  <Relationship Id="rId6" Target="media/6.jpeg" Type="http://schemas.openxmlformats.org/officeDocument/2006/relationships/image"/>
  <Relationship Id="rId5" Target="media/5.png" Type="http://schemas.openxmlformats.org/officeDocument/2006/relationships/image"/>
  <Relationship Id="rId4" Target="media/4.jpeg" Type="http://schemas.openxmlformats.org/officeDocument/2006/relationships/image"/>
  <Relationship Id="rId12" Target="styles.xml" Type="http://schemas.openxmlformats.org/officeDocument/2006/relationships/styles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Берлин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Берлин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Берлин">
      <a:fillStyleLst>
        <a:solidFill>
          <a:schemeClr val="phClr"/>
        </a:solidFill>
        <a:gradFill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</a:gradFill>
        <a:gradFill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</a:gradFill>
      </a:fillStyleLst>
      <a:lnStyleLst>
        <a:ln w="9525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2025-03-15T12:50:26Z</dcterms:modified>
</cp:coreProperties>
</file>