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B3" w:rsidRDefault="00ED7EB3" w:rsidP="00ED7EB3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Аналитическая справка                                                                                                    </w:t>
      </w:r>
      <w:r>
        <w:rPr>
          <w:sz w:val="28"/>
          <w:szCs w:val="28"/>
        </w:rPr>
        <w:t xml:space="preserve">по результатам мониторинга освоения воспитанниками программы дополнительного образования </w:t>
      </w:r>
      <w:r>
        <w:rPr>
          <w:i/>
          <w:sz w:val="28"/>
          <w:szCs w:val="28"/>
        </w:rPr>
        <w:t>«</w:t>
      </w:r>
      <w:r>
        <w:rPr>
          <w:color w:val="000000"/>
          <w:sz w:val="28"/>
          <w:szCs w:val="28"/>
        </w:rPr>
        <w:t>Опытно-экспериментальная деятельность с использованием цифровой лаборатории "Наураша в стране Наурандии"</w:t>
      </w:r>
    </w:p>
    <w:p w:rsidR="00ED7EB3" w:rsidRDefault="00ED7EB3" w:rsidP="00ED7EB3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 2019-2020 учебный год.</w:t>
      </w:r>
    </w:p>
    <w:p w:rsidR="00ED7EB3" w:rsidRDefault="00ED7EB3" w:rsidP="00ED7EB3">
      <w:pPr>
        <w:spacing w:line="360" w:lineRule="auto"/>
        <w:jc w:val="center"/>
        <w:rPr>
          <w:b/>
          <w:sz w:val="28"/>
          <w:szCs w:val="28"/>
        </w:rPr>
      </w:pPr>
    </w:p>
    <w:p w:rsidR="00ED7EB3" w:rsidRDefault="00ED7EB3" w:rsidP="00ED7EB3">
      <w:pPr>
        <w:spacing w:line="360" w:lineRule="auto"/>
        <w:jc w:val="both"/>
        <w:rPr>
          <w:sz w:val="28"/>
          <w:szCs w:val="28"/>
        </w:rPr>
      </w:pPr>
    </w:p>
    <w:p w:rsidR="00ED7EB3" w:rsidRDefault="00ED7EB3" w:rsidP="00ED7EB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выявления уровня освоения программы в подготовительных группах №8, №12, было проведено диагностическое обследование.</w:t>
      </w:r>
      <w:r>
        <w:rPr>
          <w:b/>
          <w:i/>
          <w:sz w:val="32"/>
          <w:szCs w:val="32"/>
        </w:rPr>
        <w:t xml:space="preserve"> </w:t>
      </w:r>
      <w:r>
        <w:rPr>
          <w:sz w:val="28"/>
          <w:szCs w:val="28"/>
        </w:rPr>
        <w:t>На основе анализа процесса и продуктов детской деятельности были сделаны следующие выводы:</w:t>
      </w:r>
    </w:p>
    <w:p w:rsidR="00ED7EB3" w:rsidRDefault="00ED7EB3" w:rsidP="00ED7EB3">
      <w:pPr>
        <w:spacing w:line="360" w:lineRule="auto"/>
        <w:jc w:val="both"/>
        <w:rPr>
          <w:b/>
          <w:i/>
          <w:sz w:val="32"/>
          <w:szCs w:val="32"/>
        </w:rPr>
      </w:pPr>
    </w:p>
    <w:tbl>
      <w:tblPr>
        <w:tblW w:w="9899" w:type="dxa"/>
        <w:jc w:val="center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0"/>
        <w:gridCol w:w="1669"/>
        <w:gridCol w:w="1141"/>
        <w:gridCol w:w="1099"/>
        <w:gridCol w:w="760"/>
        <w:gridCol w:w="1141"/>
        <w:gridCol w:w="1099"/>
        <w:gridCol w:w="750"/>
      </w:tblGrid>
      <w:tr w:rsidR="00ED7EB3" w:rsidTr="00ED7EB3">
        <w:trPr>
          <w:trHeight w:val="319"/>
          <w:jc w:val="center"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группы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</w:t>
            </w:r>
          </w:p>
        </w:tc>
        <w:tc>
          <w:tcPr>
            <w:tcW w:w="6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Уровни освоения умений</w:t>
            </w:r>
          </w:p>
        </w:tc>
      </w:tr>
      <w:tr w:rsidR="00ED7EB3" w:rsidTr="00ED7EB3">
        <w:trPr>
          <w:trHeight w:val="1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3" w:rsidRDefault="00ED7E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3" w:rsidRDefault="00ED7EB3">
            <w:pPr>
              <w:rPr>
                <w:sz w:val="28"/>
                <w:szCs w:val="28"/>
              </w:rPr>
            </w:pP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полугодие</w:t>
            </w:r>
          </w:p>
        </w:tc>
        <w:tc>
          <w:tcPr>
            <w:tcW w:w="3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года</w:t>
            </w:r>
          </w:p>
        </w:tc>
      </w:tr>
      <w:tr w:rsidR="00ED7EB3" w:rsidTr="00ED7EB3">
        <w:trPr>
          <w:trHeight w:val="15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3" w:rsidRDefault="00ED7EB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EB3" w:rsidRDefault="00ED7EB3">
            <w:pPr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оптимальный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достаточный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низкий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оптимальный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достаточный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низкий</w:t>
            </w:r>
          </w:p>
        </w:tc>
      </w:tr>
      <w:tr w:rsidR="00ED7EB3" w:rsidTr="00ED7EB3">
        <w:trPr>
          <w:jc w:val="center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Подготовит.№12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D7EB3" w:rsidTr="00ED7EB3">
        <w:trPr>
          <w:jc w:val="center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Подготовит№ 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D7EB3" w:rsidRDefault="00ED7EB3" w:rsidP="00ED7EB3">
      <w:pPr>
        <w:jc w:val="center"/>
        <w:rPr>
          <w:color w:val="FF0000"/>
          <w:sz w:val="20"/>
          <w:szCs w:val="20"/>
        </w:rPr>
      </w:pPr>
    </w:p>
    <w:p w:rsidR="00ED7EB3" w:rsidRDefault="00ED7EB3" w:rsidP="00ED7EB3">
      <w:pPr>
        <w:spacing w:line="360" w:lineRule="auto"/>
        <w:rPr>
          <w:sz w:val="28"/>
          <w:szCs w:val="28"/>
        </w:rPr>
      </w:pPr>
    </w:p>
    <w:p w:rsidR="00ED7EB3" w:rsidRDefault="00ED7EB3" w:rsidP="00ED7EB3">
      <w:pPr>
        <w:spacing w:line="360" w:lineRule="auto"/>
        <w:rPr>
          <w:sz w:val="28"/>
          <w:szCs w:val="28"/>
        </w:rPr>
      </w:pPr>
    </w:p>
    <w:p w:rsidR="00ED7EB3" w:rsidRDefault="00ED7EB3" w:rsidP="00ED7EB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Общий показатель освоения воспитанниками программы: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7"/>
        <w:gridCol w:w="2407"/>
        <w:gridCol w:w="2403"/>
        <w:gridCol w:w="2364"/>
      </w:tblGrid>
      <w:tr w:rsidR="00ED7EB3" w:rsidTr="00ED7EB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B3" w:rsidRDefault="00ED7EB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</w:pPr>
            <w:r>
              <w:t>оптимальный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</w:pPr>
            <w:r>
              <w:t>достаточный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jc w:val="center"/>
            </w:pPr>
            <w:r>
              <w:t>низкий</w:t>
            </w:r>
          </w:p>
        </w:tc>
      </w:tr>
      <w:tr w:rsidR="00ED7EB3" w:rsidTr="00ED7EB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полугодие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D7EB3" w:rsidTr="00ED7EB3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года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19%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B3" w:rsidRDefault="00ED7E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D7EB3" w:rsidRDefault="00ED7EB3" w:rsidP="00ED7EB3">
      <w:pPr>
        <w:spacing w:line="360" w:lineRule="auto"/>
        <w:rPr>
          <w:color w:val="FF0000"/>
          <w:sz w:val="28"/>
          <w:szCs w:val="28"/>
        </w:rPr>
      </w:pPr>
    </w:p>
    <w:p w:rsidR="000A5A70" w:rsidRDefault="000A5A70">
      <w:bookmarkStart w:id="0" w:name="_GoBack"/>
      <w:bookmarkEnd w:id="0"/>
    </w:p>
    <w:sectPr w:rsidR="000A5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12"/>
    <w:rsid w:val="000A5A70"/>
    <w:rsid w:val="00305812"/>
    <w:rsid w:val="00ED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7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2022-03-25T18:17:00Z</dcterms:created>
  <dcterms:modified xsi:type="dcterms:W3CDTF">2022-03-25T18:17:00Z</dcterms:modified>
</cp:coreProperties>
</file>