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6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994" y="6143358"/>
                            <a:ext cx="5670003" cy="16422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04" y="7965605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5219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1488;top:9674;width:8930;height:2587" type="#_x0000_t75" id="docshape3" stroked="false">
                  <v:imagedata r:id="rId6" o:title=""/>
                </v:shape>
                <v:shape style="position:absolute;left:850;top:12544;width:1350;height:1350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27"/>
        <w:rPr>
          <w:sz w:val="24"/>
        </w:rPr>
      </w:pPr>
    </w:p>
    <w:p>
      <w:pPr>
        <w:spacing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color w:val="333333"/>
          <w:sz w:val="24"/>
        </w:rPr>
        <w:t>Исх.№ </w:t>
      </w:r>
      <w:r>
        <w:rPr>
          <w:b/>
          <w:i/>
          <w:color w:val="333333"/>
          <w:spacing w:val="-2"/>
          <w:sz w:val="24"/>
        </w:rPr>
        <w:t>13240</w:t>
      </w:r>
    </w:p>
    <w:p>
      <w:pPr>
        <w:spacing w:before="67"/>
        <w:ind w:left="0" w:right="0" w:firstLine="0"/>
        <w:jc w:val="left"/>
        <w:rPr>
          <w:b/>
          <w:i/>
          <w:sz w:val="24"/>
        </w:rPr>
      </w:pPr>
      <w:r>
        <w:rPr>
          <w:b/>
          <w:i/>
          <w:color w:val="333333"/>
          <w:sz w:val="24"/>
        </w:rPr>
        <w:t>от 12.02.2026 </w:t>
      </w:r>
      <w:r>
        <w:rPr>
          <w:b/>
          <w:i/>
          <w:color w:val="333333"/>
          <w:spacing w:val="-5"/>
          <w:sz w:val="24"/>
        </w:rPr>
        <w:t>г.</w:t>
      </w:r>
    </w:p>
    <w:p>
      <w:pPr>
        <w:pStyle w:val="BodyText"/>
        <w:rPr>
          <w:b/>
          <w:i/>
          <w:sz w:val="37"/>
        </w:rPr>
      </w:pPr>
    </w:p>
    <w:p>
      <w:pPr>
        <w:pStyle w:val="BodyText"/>
        <w:spacing w:before="220"/>
        <w:rPr>
          <w:b/>
          <w:i/>
          <w:sz w:val="37"/>
        </w:rPr>
      </w:pPr>
    </w:p>
    <w:p>
      <w:pPr>
        <w:pStyle w:val="Title"/>
        <w:rPr>
          <w:u w:val="none"/>
        </w:rPr>
      </w:pPr>
      <w:r>
        <w:rPr>
          <w:color w:val="333333"/>
          <w:spacing w:val="53"/>
          <w:u w:val="single" w:color="333333"/>
        </w:rPr>
        <w:t>СВИДЕТЕЛЬСТВО </w:t>
      </w:r>
    </w:p>
    <w:p>
      <w:pPr>
        <w:pStyle w:val="BodyText"/>
        <w:spacing w:before="217"/>
        <w:rPr>
          <w:b/>
        </w:rPr>
      </w:pPr>
    </w:p>
    <w:p>
      <w:pPr>
        <w:pStyle w:val="BodyText"/>
        <w:spacing w:line="324" w:lineRule="auto"/>
        <w:ind w:right="138"/>
        <w:jc w:val="both"/>
      </w:pPr>
      <w:r>
        <w:rPr>
          <w:color w:val="333333"/>
        </w:rPr>
        <w:t>Настоящее свидетельство выдано </w:t>
      </w:r>
      <w:r>
        <w:rPr>
          <w:b/>
          <w:color w:val="333333"/>
        </w:rPr>
        <w:t>Ибрагимовой Эльнаре Кадимовне, воспитателю МБДОУ №18 "Мишутка", Россия </w:t>
      </w:r>
      <w:r>
        <w:rPr>
          <w:color w:val="333333"/>
        </w:rPr>
        <w:t>для предоставления в аттестационную комиссию и подтверждает, что за межаттестационный период он(а) принимал(а) активное участие в </w:t>
      </w:r>
      <w:r>
        <w:rPr>
          <w:color w:val="333333"/>
          <w:spacing w:val="18"/>
        </w:rPr>
        <w:t>качестве</w:t>
      </w:r>
      <w:r>
        <w:rPr>
          <w:color w:val="333333"/>
          <w:spacing w:val="18"/>
        </w:rPr>
        <w:t> эксперта</w:t>
      </w:r>
      <w:r>
        <w:rPr>
          <w:color w:val="333333"/>
          <w:spacing w:val="18"/>
        </w:rPr>
        <w:t> </w:t>
      </w:r>
      <w:r>
        <w:rPr>
          <w:color w:val="333333"/>
        </w:rPr>
        <w:t>и </w:t>
      </w:r>
      <w:r>
        <w:rPr>
          <w:color w:val="333333"/>
          <w:spacing w:val="16"/>
        </w:rPr>
        <w:t>члена</w:t>
      </w:r>
      <w:r>
        <w:rPr>
          <w:color w:val="333333"/>
          <w:spacing w:val="16"/>
        </w:rPr>
        <w:t> </w:t>
      </w:r>
      <w:r>
        <w:rPr>
          <w:color w:val="333333"/>
          <w:spacing w:val="15"/>
        </w:rPr>
        <w:t>жюри</w:t>
      </w:r>
      <w:r>
        <w:rPr>
          <w:color w:val="333333"/>
          <w:spacing w:val="15"/>
        </w:rPr>
        <w:t> </w:t>
      </w:r>
      <w:r>
        <w:rPr>
          <w:color w:val="333333"/>
        </w:rPr>
        <w:t>в </w:t>
      </w:r>
      <w:r>
        <w:rPr>
          <w:color w:val="333333"/>
          <w:spacing w:val="19"/>
        </w:rPr>
        <w:t>Региональном</w:t>
      </w:r>
      <w:r>
        <w:rPr>
          <w:color w:val="333333"/>
          <w:spacing w:val="19"/>
        </w:rPr>
        <w:t> </w:t>
      </w:r>
      <w:r>
        <w:rPr>
          <w:color w:val="333333"/>
          <w:spacing w:val="18"/>
        </w:rPr>
        <w:t>конкурсе</w:t>
      </w:r>
      <w:r>
        <w:rPr>
          <w:color w:val="333333"/>
          <w:spacing w:val="18"/>
        </w:rPr>
        <w:t> </w:t>
      </w:r>
      <w:r>
        <w:rPr>
          <w:color w:val="333333"/>
          <w:spacing w:val="15"/>
        </w:rPr>
        <w:t>"Моя</w:t>
      </w:r>
      <w:r>
        <w:rPr>
          <w:color w:val="333333"/>
          <w:spacing w:val="15"/>
        </w:rPr>
        <w:t> </w:t>
      </w:r>
      <w:r>
        <w:rPr>
          <w:color w:val="333333"/>
          <w:spacing w:val="16"/>
        </w:rPr>
        <w:t>Югра" </w:t>
      </w:r>
      <w:hyperlink r:id="rId8">
        <w:r>
          <w:rPr>
            <w:color w:val="333333"/>
            <w:spacing w:val="19"/>
          </w:rPr>
          <w:t>(http://moyaugra.ru/)</w:t>
        </w:r>
      </w:hyperlink>
      <w:r>
        <w:rPr>
          <w:color w:val="333333"/>
          <w:spacing w:val="40"/>
        </w:rPr>
        <w:t> </w:t>
      </w:r>
      <w:r>
        <w:rPr>
          <w:color w:val="333333"/>
        </w:rPr>
        <w:t>в</w:t>
      </w:r>
      <w:r>
        <w:rPr>
          <w:color w:val="333333"/>
          <w:spacing w:val="40"/>
        </w:rPr>
        <w:t> </w:t>
      </w:r>
      <w:r>
        <w:rPr>
          <w:color w:val="333333"/>
          <w:spacing w:val="16"/>
        </w:rPr>
        <w:t>категории</w:t>
      </w:r>
      <w:r>
        <w:rPr>
          <w:color w:val="333333"/>
          <w:spacing w:val="40"/>
        </w:rPr>
        <w:t> </w:t>
      </w:r>
      <w:r>
        <w:rPr>
          <w:color w:val="333333"/>
          <w:spacing w:val="18"/>
        </w:rPr>
        <w:t>«Дошкольное</w:t>
      </w:r>
      <w:r>
        <w:rPr>
          <w:color w:val="333333"/>
          <w:spacing w:val="40"/>
        </w:rPr>
        <w:t> </w:t>
      </w:r>
      <w:r>
        <w:rPr>
          <w:color w:val="333333"/>
          <w:spacing w:val="20"/>
        </w:rPr>
        <w:t>образование».</w:t>
      </w:r>
    </w:p>
    <w:sectPr>
      <w:type w:val="continuous"/>
      <w:pgSz w:w="11910" w:h="16840"/>
      <w:pgMar w:top="192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139"/>
      <w:jc w:val="center"/>
    </w:pPr>
    <w:rPr>
      <w:rFonts w:ascii="Times New Roman" w:hAnsi="Times New Roman" w:eastAsia="Times New Roman" w:cs="Times New Roman"/>
      <w:b/>
      <w:bCs/>
      <w:sz w:val="37"/>
      <w:szCs w:val="37"/>
      <w:u w:val="single" w:color="00000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moyaugra.ru/)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2026-02-13T04:53:34Z</dcterms:created>
  <dcterms:modified xsi:type="dcterms:W3CDTF">2026-02-13T04:53:34Z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2026-02-13T00:00:00Z</vt:filetime>
  </property>
  <property fmtid="{D5CDD505-2E9C-101B-9397-08002B2CF9AE}" pid="4" name="Producer">
    <vt:lpwstr>3-Heights(TM) PDF Security Shell 4.8.25.2 (http://www.pdf-tools.com)</vt:lpwstr>
  </property>
</Properties>
</file>