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1D6" w:rsidRPr="008D484F" w:rsidRDefault="000431D6" w:rsidP="000431D6">
      <w:pPr>
        <w:pStyle w:val="2"/>
        <w:spacing w:after="0" w:line="240" w:lineRule="auto"/>
        <w:rPr>
          <w:rFonts w:asciiTheme="majorHAnsi" w:hAnsiTheme="majorHAnsi" w:cs="Arial"/>
          <w:b w:val="0"/>
        </w:rPr>
      </w:pPr>
      <w:r w:rsidRPr="008D484F">
        <w:rPr>
          <w:rFonts w:asciiTheme="majorHAnsi" w:hAnsiTheme="majorHAnsi" w:cs="Arial"/>
          <w:b w:val="0"/>
        </w:rPr>
        <w:t>Муниципальное бюджетное дошкольное образовательное учреждение</w:t>
      </w:r>
    </w:p>
    <w:p w:rsidR="000431D6" w:rsidRPr="008D484F" w:rsidRDefault="000431D6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 xml:space="preserve">                  «Детский сад комбинированного вида №51»</w:t>
      </w:r>
    </w:p>
    <w:p w:rsidR="000431D6" w:rsidRPr="008D484F" w:rsidRDefault="000431D6" w:rsidP="000431D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431D6" w:rsidRPr="008D484F" w:rsidRDefault="000431D6" w:rsidP="000431D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431D6" w:rsidRPr="008D484F" w:rsidRDefault="000431D6" w:rsidP="000431D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431D6" w:rsidRPr="008D484F" w:rsidRDefault="000431D6" w:rsidP="000431D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431D6" w:rsidRPr="008D484F" w:rsidRDefault="000431D6" w:rsidP="000431D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431D6" w:rsidRPr="008D484F" w:rsidRDefault="000431D6" w:rsidP="000431D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431D6" w:rsidRPr="008D484F" w:rsidRDefault="000431D6" w:rsidP="000431D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431D6" w:rsidRPr="008D484F" w:rsidRDefault="000431D6" w:rsidP="000431D6">
      <w:pPr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0431D6" w:rsidRPr="008D484F" w:rsidRDefault="000431D6" w:rsidP="000431D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431D6" w:rsidRPr="008D484F" w:rsidRDefault="000431D6" w:rsidP="000431D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431D6" w:rsidRPr="008D484F" w:rsidRDefault="000431D6" w:rsidP="000431D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431D6" w:rsidRPr="008D484F" w:rsidRDefault="000431D6" w:rsidP="000431D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431D6" w:rsidRPr="008D484F" w:rsidRDefault="000431D6" w:rsidP="000431D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431D6" w:rsidRPr="008D484F" w:rsidRDefault="000431D6" w:rsidP="000431D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0431D6" w:rsidRPr="00DF2D52" w:rsidRDefault="000431D6" w:rsidP="000431D6">
      <w:pPr>
        <w:spacing w:after="0" w:line="240" w:lineRule="auto"/>
        <w:rPr>
          <w:rFonts w:asciiTheme="majorHAnsi" w:hAnsiTheme="majorHAnsi" w:cs="Arial"/>
          <w:b/>
          <w:sz w:val="36"/>
          <w:szCs w:val="36"/>
        </w:rPr>
      </w:pPr>
      <w:r w:rsidRPr="00DF2D52">
        <w:rPr>
          <w:rFonts w:asciiTheme="majorHAnsi" w:hAnsiTheme="majorHAnsi" w:cs="Arial"/>
          <w:b/>
          <w:sz w:val="36"/>
          <w:szCs w:val="36"/>
        </w:rPr>
        <w:t xml:space="preserve">                    Мастер – класс для педагогов</w:t>
      </w:r>
    </w:p>
    <w:p w:rsidR="000431D6" w:rsidRPr="00DF2D52" w:rsidRDefault="000431D6" w:rsidP="000431D6">
      <w:pPr>
        <w:rPr>
          <w:rFonts w:asciiTheme="majorHAnsi" w:hAnsiTheme="majorHAnsi" w:cs="Arial"/>
          <w:b/>
          <w:sz w:val="36"/>
          <w:szCs w:val="36"/>
        </w:rPr>
      </w:pPr>
      <w:r w:rsidRPr="00DF2D52">
        <w:rPr>
          <w:rFonts w:asciiTheme="majorHAnsi" w:hAnsiTheme="majorHAnsi" w:cs="Arial"/>
          <w:b/>
          <w:sz w:val="36"/>
          <w:szCs w:val="36"/>
        </w:rPr>
        <w:t>«Планирование и организация спортивных игр на прогулке».</w:t>
      </w:r>
    </w:p>
    <w:p w:rsidR="000431D6" w:rsidRPr="008D484F" w:rsidRDefault="000431D6" w:rsidP="000431D6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8D484F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31D6" w:rsidRPr="008D484F" w:rsidRDefault="000431D6" w:rsidP="00C80530">
      <w:pPr>
        <w:pStyle w:val="2"/>
        <w:rPr>
          <w:rFonts w:ascii="Arial" w:hAnsi="Arial" w:cs="Arial"/>
        </w:rPr>
      </w:pPr>
    </w:p>
    <w:p w:rsidR="000431D6" w:rsidRPr="008D484F" w:rsidRDefault="000431D6" w:rsidP="00C80530">
      <w:pPr>
        <w:pStyle w:val="2"/>
        <w:rPr>
          <w:rFonts w:ascii="Arial" w:hAnsi="Arial" w:cs="Arial"/>
        </w:rPr>
      </w:pPr>
    </w:p>
    <w:p w:rsidR="000431D6" w:rsidRPr="008D484F" w:rsidRDefault="000431D6" w:rsidP="00C80530">
      <w:pPr>
        <w:pStyle w:val="2"/>
        <w:rPr>
          <w:rFonts w:ascii="Arial" w:hAnsi="Arial" w:cs="Arial"/>
        </w:rPr>
      </w:pPr>
    </w:p>
    <w:p w:rsidR="000431D6" w:rsidRPr="008D484F" w:rsidRDefault="000431D6" w:rsidP="00C80530">
      <w:pPr>
        <w:pStyle w:val="2"/>
        <w:rPr>
          <w:rFonts w:ascii="Arial" w:hAnsi="Arial" w:cs="Arial"/>
        </w:rPr>
      </w:pPr>
    </w:p>
    <w:p w:rsidR="000431D6" w:rsidRPr="008D484F" w:rsidRDefault="000431D6" w:rsidP="00C80530">
      <w:pPr>
        <w:pStyle w:val="2"/>
        <w:rPr>
          <w:rFonts w:ascii="Arial" w:hAnsi="Arial" w:cs="Arial"/>
        </w:rPr>
      </w:pPr>
    </w:p>
    <w:p w:rsidR="000431D6" w:rsidRPr="008D484F" w:rsidRDefault="000431D6" w:rsidP="00C80530">
      <w:pPr>
        <w:pStyle w:val="2"/>
        <w:rPr>
          <w:rFonts w:ascii="Arial" w:hAnsi="Arial" w:cs="Arial"/>
        </w:rPr>
      </w:pPr>
    </w:p>
    <w:p w:rsidR="000431D6" w:rsidRPr="008D484F" w:rsidRDefault="000431D6" w:rsidP="00C80530">
      <w:pPr>
        <w:pStyle w:val="2"/>
        <w:rPr>
          <w:rFonts w:ascii="Arial" w:hAnsi="Arial" w:cs="Arial"/>
        </w:rPr>
      </w:pPr>
    </w:p>
    <w:p w:rsidR="000431D6" w:rsidRPr="008D484F" w:rsidRDefault="000431D6" w:rsidP="00C80530">
      <w:pPr>
        <w:pStyle w:val="2"/>
        <w:rPr>
          <w:rFonts w:ascii="Arial" w:hAnsi="Arial" w:cs="Arial"/>
        </w:rPr>
      </w:pPr>
    </w:p>
    <w:p w:rsidR="000431D6" w:rsidRPr="008D484F" w:rsidRDefault="000431D6" w:rsidP="00C80530">
      <w:pPr>
        <w:pStyle w:val="2"/>
        <w:rPr>
          <w:rFonts w:ascii="Arial" w:hAnsi="Arial" w:cs="Arial"/>
        </w:rPr>
      </w:pPr>
    </w:p>
    <w:p w:rsidR="000431D6" w:rsidRPr="008D484F" w:rsidRDefault="000431D6" w:rsidP="00C80530">
      <w:pPr>
        <w:pStyle w:val="2"/>
        <w:rPr>
          <w:rFonts w:ascii="Arial" w:hAnsi="Arial" w:cs="Arial"/>
          <w:b w:val="0"/>
          <w:sz w:val="24"/>
          <w:szCs w:val="24"/>
        </w:rPr>
      </w:pPr>
    </w:p>
    <w:p w:rsidR="000431D6" w:rsidRPr="008D484F" w:rsidRDefault="000431D6" w:rsidP="003E29BA">
      <w:pPr>
        <w:rPr>
          <w:rFonts w:ascii="Arial" w:hAnsi="Arial" w:cs="Arial"/>
          <w:sz w:val="24"/>
          <w:szCs w:val="24"/>
        </w:rPr>
      </w:pPr>
      <w:r w:rsidRPr="008D484F">
        <w:rPr>
          <w:rFonts w:ascii="Arial" w:hAnsi="Arial" w:cs="Arial"/>
          <w:sz w:val="24"/>
          <w:szCs w:val="24"/>
        </w:rPr>
        <w:t xml:space="preserve">                                                              Подготовила: воспитатель 1 категории</w:t>
      </w:r>
    </w:p>
    <w:p w:rsidR="000431D6" w:rsidRPr="008D484F" w:rsidRDefault="000431D6" w:rsidP="003E29BA">
      <w:pPr>
        <w:rPr>
          <w:rFonts w:ascii="Arial" w:hAnsi="Arial" w:cs="Arial"/>
          <w:sz w:val="24"/>
          <w:szCs w:val="24"/>
        </w:rPr>
      </w:pPr>
      <w:r w:rsidRPr="008D484F">
        <w:rPr>
          <w:rFonts w:ascii="Arial" w:hAnsi="Arial" w:cs="Arial"/>
          <w:sz w:val="24"/>
          <w:szCs w:val="24"/>
        </w:rPr>
        <w:t xml:space="preserve">                                                                       Головатенко Ольга Алексеевна</w:t>
      </w:r>
    </w:p>
    <w:p w:rsidR="003E29BA" w:rsidRPr="008D484F" w:rsidRDefault="003E29BA" w:rsidP="003E29BA">
      <w:pPr>
        <w:rPr>
          <w:rFonts w:ascii="Arial" w:hAnsi="Arial" w:cs="Arial"/>
          <w:b/>
          <w:sz w:val="28"/>
          <w:szCs w:val="28"/>
          <w:u w:val="single"/>
        </w:rPr>
      </w:pPr>
    </w:p>
    <w:p w:rsidR="000431D6" w:rsidRPr="00DF2D52" w:rsidRDefault="000431D6" w:rsidP="003E29BA">
      <w:pPr>
        <w:rPr>
          <w:rFonts w:asciiTheme="majorHAnsi" w:hAnsiTheme="majorHAnsi" w:cs="Arial"/>
          <w:sz w:val="28"/>
          <w:szCs w:val="28"/>
        </w:rPr>
      </w:pPr>
      <w:r w:rsidRPr="00DF2D52">
        <w:rPr>
          <w:rFonts w:asciiTheme="majorHAnsi" w:hAnsiTheme="majorHAnsi" w:cs="Arial"/>
          <w:sz w:val="28"/>
          <w:szCs w:val="28"/>
        </w:rPr>
        <w:t xml:space="preserve">                                                     Январь, 2018 г</w:t>
      </w:r>
    </w:p>
    <w:p w:rsidR="00D23868" w:rsidRPr="000431D6" w:rsidRDefault="00D23868" w:rsidP="003E29BA">
      <w:pPr>
        <w:rPr>
          <w:rFonts w:ascii="Times New Roman" w:hAnsi="Times New Roman" w:cs="Times New Roman"/>
          <w:sz w:val="28"/>
          <w:szCs w:val="28"/>
        </w:rPr>
      </w:pPr>
    </w:p>
    <w:p w:rsidR="00D23868" w:rsidRPr="008D484F" w:rsidRDefault="00D23868" w:rsidP="00D23868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8D484F">
        <w:rPr>
          <w:rFonts w:ascii="Arial" w:hAnsi="Arial" w:cs="Arial"/>
          <w:sz w:val="32"/>
          <w:szCs w:val="32"/>
        </w:rPr>
        <w:lastRenderedPageBreak/>
        <w:t>«</w:t>
      </w:r>
      <w:r w:rsidRPr="008D484F">
        <w:rPr>
          <w:rFonts w:ascii="Arial" w:hAnsi="Arial" w:cs="Arial"/>
          <w:b/>
          <w:sz w:val="36"/>
          <w:szCs w:val="36"/>
        </w:rPr>
        <w:t>Планирование и организация спортивных игр на прогулке».</w:t>
      </w:r>
    </w:p>
    <w:p w:rsidR="00D23868" w:rsidRPr="008D484F" w:rsidRDefault="00D23868" w:rsidP="000431D6">
      <w:pPr>
        <w:spacing w:after="0" w:line="240" w:lineRule="auto"/>
        <w:rPr>
          <w:rFonts w:asciiTheme="majorHAnsi" w:hAnsiTheme="majorHAnsi" w:cs="Arial"/>
          <w:sz w:val="32"/>
          <w:szCs w:val="32"/>
        </w:rPr>
      </w:pPr>
    </w:p>
    <w:p w:rsidR="00A8237A" w:rsidRPr="008D484F" w:rsidRDefault="00A8237A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Спортивные игры и упражнения преимущественно проводятся на свежем воздухе.</w:t>
      </w:r>
    </w:p>
    <w:p w:rsidR="00D23868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На дневной прогулке</w:t>
      </w:r>
      <w:r w:rsidR="00A8237A" w:rsidRPr="008D484F">
        <w:rPr>
          <w:rFonts w:asciiTheme="majorHAnsi" w:hAnsiTheme="majorHAnsi" w:cs="Arial"/>
          <w:sz w:val="28"/>
          <w:szCs w:val="28"/>
        </w:rPr>
        <w:t xml:space="preserve"> можно использовать </w:t>
      </w:r>
      <w:r w:rsidR="00D23868" w:rsidRPr="008D484F">
        <w:rPr>
          <w:rFonts w:asciiTheme="majorHAnsi" w:hAnsiTheme="majorHAnsi" w:cs="Arial"/>
          <w:sz w:val="28"/>
          <w:szCs w:val="28"/>
        </w:rPr>
        <w:t xml:space="preserve">их с максимальной </w:t>
      </w:r>
      <w:r w:rsidR="00A8237A" w:rsidRPr="008D484F">
        <w:rPr>
          <w:rFonts w:asciiTheme="majorHAnsi" w:hAnsiTheme="majorHAnsi" w:cs="Arial"/>
          <w:sz w:val="28"/>
          <w:szCs w:val="28"/>
        </w:rPr>
        <w:t>физиологиче</w:t>
      </w:r>
      <w:r w:rsidR="00D23868" w:rsidRPr="008D484F">
        <w:rPr>
          <w:rFonts w:asciiTheme="majorHAnsi" w:hAnsiTheme="majorHAnsi" w:cs="Arial"/>
          <w:sz w:val="28"/>
          <w:szCs w:val="28"/>
        </w:rPr>
        <w:t xml:space="preserve">ской и эмоциональной нагрузкой, </w:t>
      </w:r>
      <w:r w:rsidR="00A8237A" w:rsidRPr="008D484F">
        <w:rPr>
          <w:rFonts w:asciiTheme="majorHAnsi" w:hAnsiTheme="majorHAnsi" w:cs="Arial"/>
          <w:sz w:val="28"/>
          <w:szCs w:val="28"/>
        </w:rPr>
        <w:t xml:space="preserve">уделять больше внимания, чем во все остальные периоды дня. </w:t>
      </w:r>
    </w:p>
    <w:p w:rsidR="00A8237A" w:rsidRPr="008D484F" w:rsidRDefault="00A8237A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 xml:space="preserve">Но их место в течение прогулки определяется с учетом других видов деятельности: наблюдений за окружающим, трудом, играми, в частности творческими, и пр.  </w:t>
      </w:r>
    </w:p>
    <w:p w:rsidR="00D23868" w:rsidRPr="008D484F" w:rsidRDefault="00D23868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A8237A" w:rsidRPr="008D484F" w:rsidRDefault="00A8237A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 xml:space="preserve">В начале прогулки спортивные игры и упражнения проводить не желательно. </w:t>
      </w:r>
      <w:r w:rsidR="00D23868" w:rsidRPr="008D484F">
        <w:rPr>
          <w:rFonts w:asciiTheme="majorHAnsi" w:hAnsiTheme="majorHAnsi" w:cs="Arial"/>
          <w:sz w:val="28"/>
          <w:szCs w:val="28"/>
        </w:rPr>
        <w:t>О</w:t>
      </w:r>
      <w:r w:rsidRPr="008D484F">
        <w:rPr>
          <w:rFonts w:asciiTheme="majorHAnsi" w:hAnsiTheme="majorHAnsi" w:cs="Arial"/>
          <w:sz w:val="28"/>
          <w:szCs w:val="28"/>
        </w:rPr>
        <w:t>тдать предпочтение наблюдениям, чтобы сосредоточить внимание детей, которые ещё не увлеклись играми.</w:t>
      </w:r>
    </w:p>
    <w:p w:rsidR="00D23868" w:rsidRPr="008D484F" w:rsidRDefault="003E29BA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Дошкольники ещё не умеют выполнять цепочки технических приёмов или тактичес</w:t>
      </w:r>
      <w:r w:rsidR="00D23868" w:rsidRPr="008D484F">
        <w:rPr>
          <w:rFonts w:asciiTheme="majorHAnsi" w:hAnsiTheme="majorHAnsi" w:cs="Arial"/>
          <w:sz w:val="28"/>
          <w:szCs w:val="28"/>
        </w:rPr>
        <w:t>ких комбинаций спортивной игры. И</w:t>
      </w:r>
      <w:r w:rsidRPr="008D484F">
        <w:rPr>
          <w:rFonts w:asciiTheme="majorHAnsi" w:hAnsiTheme="majorHAnsi" w:cs="Arial"/>
          <w:sz w:val="28"/>
          <w:szCs w:val="28"/>
        </w:rPr>
        <w:t>м доступны лишь начальные, элементарные приемы или отдельные простые комбинации</w:t>
      </w:r>
      <w:r w:rsidR="00D23868" w:rsidRPr="008D484F">
        <w:rPr>
          <w:rFonts w:asciiTheme="majorHAnsi" w:hAnsiTheme="majorHAnsi" w:cs="Arial"/>
          <w:sz w:val="28"/>
          <w:szCs w:val="28"/>
        </w:rPr>
        <w:t>.</w:t>
      </w:r>
    </w:p>
    <w:p w:rsidR="00A8237A" w:rsidRPr="008D484F" w:rsidRDefault="00D23868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В</w:t>
      </w:r>
      <w:r w:rsidR="00C80530" w:rsidRPr="008D484F">
        <w:rPr>
          <w:rFonts w:asciiTheme="majorHAnsi" w:hAnsiTheme="majorHAnsi" w:cs="Arial"/>
          <w:sz w:val="28"/>
          <w:szCs w:val="28"/>
        </w:rPr>
        <w:t xml:space="preserve">оспитатель использует общие </w:t>
      </w:r>
      <w:r w:rsidR="00A8237A" w:rsidRPr="008D484F">
        <w:rPr>
          <w:rFonts w:asciiTheme="majorHAnsi" w:hAnsiTheme="majorHAnsi" w:cs="Arial"/>
          <w:sz w:val="28"/>
          <w:szCs w:val="28"/>
        </w:rPr>
        <w:t xml:space="preserve">методические приемы обучения и воспитания детей – </w:t>
      </w:r>
      <w:r w:rsidR="00A8237A" w:rsidRPr="008D484F">
        <w:rPr>
          <w:rFonts w:asciiTheme="majorHAnsi" w:hAnsiTheme="majorHAnsi" w:cs="Arial"/>
          <w:sz w:val="28"/>
          <w:szCs w:val="28"/>
          <w:u w:val="single"/>
        </w:rPr>
        <w:t>объяснение, показ, вопрос, указание, оценку действий, поощрение, пример другого ребенка.</w:t>
      </w:r>
    </w:p>
    <w:p w:rsidR="00D23868" w:rsidRPr="008D484F" w:rsidRDefault="00D23868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Он</w:t>
      </w:r>
      <w:r w:rsidR="00A8237A" w:rsidRPr="008D484F">
        <w:rPr>
          <w:rFonts w:asciiTheme="majorHAnsi" w:hAnsiTheme="majorHAnsi" w:cs="Arial"/>
          <w:sz w:val="28"/>
          <w:szCs w:val="28"/>
        </w:rPr>
        <w:t xml:space="preserve"> поддерживать эмоциональный подъем детей. </w:t>
      </w:r>
    </w:p>
    <w:p w:rsidR="00A8237A" w:rsidRPr="008D484F" w:rsidRDefault="00A8237A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Длительная инструкция, детальный показ движений могут задержать начало развлечения, которое дети с нете</w:t>
      </w:r>
      <w:r w:rsidR="00D23868" w:rsidRPr="008D484F">
        <w:rPr>
          <w:rFonts w:asciiTheme="majorHAnsi" w:hAnsiTheme="majorHAnsi" w:cs="Arial"/>
          <w:sz w:val="28"/>
          <w:szCs w:val="28"/>
        </w:rPr>
        <w:t xml:space="preserve">рпением ждут, и </w:t>
      </w:r>
      <w:r w:rsidRPr="008D484F">
        <w:rPr>
          <w:rFonts w:asciiTheme="majorHAnsi" w:hAnsiTheme="majorHAnsi" w:cs="Arial"/>
          <w:sz w:val="28"/>
          <w:szCs w:val="28"/>
        </w:rPr>
        <w:t>охладить их желание. Всяческая поддержка эмоционального настроя ребят побуждает их к более энергичному выполнению движений, действий.</w:t>
      </w:r>
    </w:p>
    <w:p w:rsidR="00A8237A" w:rsidRPr="008D484F" w:rsidRDefault="00A8237A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</w:p>
    <w:p w:rsidR="00A8237A" w:rsidRPr="008D484F" w:rsidRDefault="00A8237A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  <w:r w:rsidRPr="008D484F">
        <w:rPr>
          <w:rFonts w:asciiTheme="majorHAnsi" w:hAnsiTheme="majorHAnsi" w:cs="Arial"/>
          <w:b/>
          <w:sz w:val="28"/>
          <w:szCs w:val="28"/>
        </w:rPr>
        <w:t>Планирование спортивных игр и развлечений.</w:t>
      </w:r>
    </w:p>
    <w:p w:rsidR="00D23868" w:rsidRPr="008D484F" w:rsidRDefault="00D23868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</w:p>
    <w:p w:rsidR="00A8237A" w:rsidRPr="008D484F" w:rsidRDefault="00D23868" w:rsidP="000431D6">
      <w:pPr>
        <w:pStyle w:val="a4"/>
        <w:spacing w:after="0" w:line="240" w:lineRule="auto"/>
        <w:rPr>
          <w:rFonts w:asciiTheme="majorHAnsi" w:hAnsiTheme="majorHAnsi" w:cs="Arial"/>
        </w:rPr>
      </w:pPr>
      <w:r w:rsidRPr="008D484F">
        <w:rPr>
          <w:rFonts w:asciiTheme="majorHAnsi" w:hAnsiTheme="majorHAnsi" w:cs="Arial"/>
        </w:rPr>
        <w:t>Д</w:t>
      </w:r>
      <w:r w:rsidR="00A8237A" w:rsidRPr="008D484F">
        <w:rPr>
          <w:rFonts w:asciiTheme="majorHAnsi" w:hAnsiTheme="majorHAnsi" w:cs="Arial"/>
        </w:rPr>
        <w:t>ля того чтобы дети овладели навыками спортивных упражнений и научил</w:t>
      </w:r>
      <w:r w:rsidRPr="008D484F">
        <w:rPr>
          <w:rFonts w:asciiTheme="majorHAnsi" w:hAnsiTheme="majorHAnsi" w:cs="Arial"/>
        </w:rPr>
        <w:t>ись играть в спортивные игры</w:t>
      </w:r>
      <w:r w:rsidR="00A8237A" w:rsidRPr="008D484F">
        <w:rPr>
          <w:rFonts w:asciiTheme="majorHAnsi" w:hAnsiTheme="majorHAnsi" w:cs="Arial"/>
        </w:rPr>
        <w:t xml:space="preserve"> необходимо постоянно повторять и з</w:t>
      </w:r>
      <w:r w:rsidR="000431D6" w:rsidRPr="008D484F">
        <w:rPr>
          <w:rFonts w:asciiTheme="majorHAnsi" w:hAnsiTheme="majorHAnsi" w:cs="Arial"/>
        </w:rPr>
        <w:t>акреплять их во время прогулок, усложняя задания.</w:t>
      </w:r>
    </w:p>
    <w:p w:rsidR="00A8237A" w:rsidRPr="008D484F" w:rsidRDefault="00A8237A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A8237A" w:rsidRPr="008D484F" w:rsidRDefault="00A8237A" w:rsidP="008D484F">
      <w:pPr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  <w:r w:rsidRPr="008D484F">
        <w:rPr>
          <w:rFonts w:asciiTheme="majorHAnsi" w:hAnsiTheme="majorHAnsi" w:cs="Arial"/>
          <w:b/>
          <w:sz w:val="28"/>
          <w:szCs w:val="28"/>
        </w:rPr>
        <w:t>Подвижные игры и упражнения с мячом (элементы футбола)</w:t>
      </w:r>
    </w:p>
    <w:p w:rsidR="00D23868" w:rsidRPr="008D484F" w:rsidRDefault="00D23868" w:rsidP="008D484F">
      <w:pPr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</w:p>
    <w:p w:rsidR="008D484F" w:rsidRPr="008D484F" w:rsidRDefault="00A8237A" w:rsidP="008D484F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Удары по неподвижному мячу правой и левой ногой с одного, двух, трех шагов</w:t>
      </w:r>
    </w:p>
    <w:p w:rsidR="008D484F" w:rsidRPr="008D484F" w:rsidRDefault="00A8237A" w:rsidP="008D484F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Удары по неподвижному мячу правой и левой ногой с разбега.</w:t>
      </w:r>
    </w:p>
    <w:p w:rsidR="008D484F" w:rsidRPr="008D484F" w:rsidRDefault="00A8237A" w:rsidP="008D484F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Одни ребенок катит мяч, другой сбоку ударяет по нему ногой.</w:t>
      </w:r>
    </w:p>
    <w:p w:rsidR="008D484F" w:rsidRPr="008D484F" w:rsidRDefault="00A8237A" w:rsidP="008D484F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Бросать мяч руками вверх и принимать его на подошву.</w:t>
      </w:r>
    </w:p>
    <w:p w:rsidR="008D484F" w:rsidRPr="008D484F" w:rsidRDefault="00A8237A" w:rsidP="008D484F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Один ребенок катит мяч руками, другой останавливает его ногой.</w:t>
      </w:r>
    </w:p>
    <w:p w:rsidR="008D484F" w:rsidRPr="008D484F" w:rsidRDefault="00A8237A" w:rsidP="008D484F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Один ребенок посылает мяч ного</w:t>
      </w:r>
      <w:r w:rsidR="008D484F" w:rsidRPr="008D484F">
        <w:rPr>
          <w:rFonts w:asciiTheme="majorHAnsi" w:hAnsiTheme="majorHAnsi" w:cs="Arial"/>
          <w:sz w:val="28"/>
          <w:szCs w:val="28"/>
        </w:rPr>
        <w:t>й, другой останавливает ногой</w:t>
      </w:r>
      <w:r w:rsidRPr="008D484F">
        <w:rPr>
          <w:rFonts w:asciiTheme="majorHAnsi" w:hAnsiTheme="majorHAnsi" w:cs="Arial"/>
          <w:sz w:val="28"/>
          <w:szCs w:val="28"/>
        </w:rPr>
        <w:t>.</w:t>
      </w:r>
    </w:p>
    <w:p w:rsidR="00A8237A" w:rsidRPr="008D484F" w:rsidRDefault="00A8237A" w:rsidP="008D484F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lastRenderedPageBreak/>
        <w:t>Вести мяч</w:t>
      </w:r>
      <w:r w:rsidR="008D484F" w:rsidRPr="008D484F">
        <w:rPr>
          <w:rFonts w:asciiTheme="majorHAnsi" w:hAnsiTheme="majorHAnsi" w:cs="Arial"/>
          <w:sz w:val="28"/>
          <w:szCs w:val="28"/>
        </w:rPr>
        <w:t xml:space="preserve"> правой и левой ногой по прямой</w:t>
      </w:r>
    </w:p>
    <w:p w:rsidR="00A8237A" w:rsidRPr="008D484F" w:rsidRDefault="00A8237A" w:rsidP="008D484F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Вести мяч толкая его поочередно то правой, то левой ногой по прямой.</w:t>
      </w:r>
    </w:p>
    <w:p w:rsidR="00A8237A" w:rsidRPr="008D484F" w:rsidRDefault="00A8237A" w:rsidP="008D484F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Вести мяч вокруг конусов</w:t>
      </w:r>
    </w:p>
    <w:p w:rsidR="00A8237A" w:rsidRPr="008D484F" w:rsidRDefault="00A8237A" w:rsidP="008D484F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Вести мяч с ускорением и ударять по воротам.</w:t>
      </w:r>
    </w:p>
    <w:p w:rsidR="00A8237A" w:rsidRPr="008D484F" w:rsidRDefault="00A8237A" w:rsidP="008D484F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Бросать мяч из-за головы двумя руками.</w:t>
      </w:r>
    </w:p>
    <w:p w:rsidR="00A8237A" w:rsidRPr="008D484F" w:rsidRDefault="00A8237A" w:rsidP="008D484F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Бросать мяч по цели на точность попадания.</w:t>
      </w:r>
    </w:p>
    <w:p w:rsidR="00A8237A" w:rsidRPr="008D484F" w:rsidRDefault="00A8237A" w:rsidP="008D484F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Один ребенок бросает мяч, другой принимает его.</w:t>
      </w:r>
    </w:p>
    <w:p w:rsidR="00A8237A" w:rsidRPr="008D484F" w:rsidRDefault="00A8237A" w:rsidP="008D484F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Одни ребенок ведет мяч ногой, другой улавливает момент и вступает в борьбу за мяч.</w:t>
      </w:r>
    </w:p>
    <w:p w:rsidR="00A8237A" w:rsidRPr="008D484F" w:rsidRDefault="00A8237A" w:rsidP="008D484F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Один ребенок стоит в воротах, другой с 4 - 5 м легко ударяет по мячу, тот ловит и бросает обратно.</w:t>
      </w:r>
    </w:p>
    <w:p w:rsidR="00A8237A" w:rsidRPr="008D484F" w:rsidRDefault="00A8237A" w:rsidP="008D484F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Игровое упражнение «Ну-ка отними!» в паре с тренером.</w:t>
      </w:r>
    </w:p>
    <w:p w:rsidR="00C80530" w:rsidRPr="008D484F" w:rsidRDefault="00C80530" w:rsidP="008D484F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8D484F">
      <w:pPr>
        <w:pStyle w:val="1"/>
        <w:spacing w:after="0" w:line="240" w:lineRule="auto"/>
        <w:rPr>
          <w:rFonts w:asciiTheme="majorHAnsi" w:hAnsiTheme="majorHAnsi" w:cs="Arial"/>
          <w:b/>
        </w:rPr>
      </w:pPr>
      <w:r w:rsidRPr="008D484F">
        <w:rPr>
          <w:rFonts w:asciiTheme="majorHAnsi" w:hAnsiTheme="majorHAnsi" w:cs="Arial"/>
          <w:b/>
        </w:rPr>
        <w:t>Подвижные игры</w:t>
      </w:r>
    </w:p>
    <w:p w:rsidR="00D23868" w:rsidRPr="008D484F" w:rsidRDefault="00D23868" w:rsidP="00D23868">
      <w:pPr>
        <w:rPr>
          <w:rFonts w:asciiTheme="majorHAnsi" w:hAnsiTheme="majorHAnsi" w:cs="Arial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  <w:r w:rsidRPr="008D484F">
        <w:rPr>
          <w:rFonts w:asciiTheme="majorHAnsi" w:hAnsiTheme="majorHAnsi" w:cs="Arial"/>
          <w:b/>
          <w:sz w:val="28"/>
          <w:szCs w:val="28"/>
          <w:u w:val="single"/>
        </w:rPr>
        <w:t>Точно в цель.</w:t>
      </w:r>
    </w:p>
    <w:p w:rsidR="00D23868" w:rsidRPr="008D484F" w:rsidRDefault="00D23868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Выбираются 2 охотника, которые встают на противоположных сторонах площадки. Остальные игроки встают в центр. Охотник ударом по мячу ногой, старается попасть в игроков, находящихся в центре. Второй охотник останавливает мяч ногой и выполняет ответный удар. Удары по мячу выполняются различными частями стопы. Игрок, в которого попал мяч, выходит из игры.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  <w:r w:rsidRPr="008D484F">
        <w:rPr>
          <w:rFonts w:asciiTheme="majorHAnsi" w:hAnsiTheme="majorHAnsi" w:cs="Arial"/>
          <w:b/>
          <w:sz w:val="28"/>
          <w:szCs w:val="28"/>
          <w:u w:val="single"/>
        </w:rPr>
        <w:t>Попади в цель.</w:t>
      </w:r>
    </w:p>
    <w:p w:rsidR="008D484F" w:rsidRPr="008D484F" w:rsidRDefault="008D484F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Все дети делятся на несколько групп, каждая группа становится в круг, водящий - в центре. Дети передают друг другу мяч ногой, стараясь попасть в водящего. Попавший становятся водящим, а ребенок, бывший водящим, встает в круг. Мячом можно ударять только в ноги водящего.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  <w:r w:rsidRPr="008D484F">
        <w:rPr>
          <w:rFonts w:asciiTheme="majorHAnsi" w:hAnsiTheme="majorHAnsi" w:cs="Arial"/>
          <w:b/>
          <w:sz w:val="28"/>
          <w:szCs w:val="28"/>
          <w:u w:val="single"/>
        </w:rPr>
        <w:t xml:space="preserve">Гонка мячей. </w:t>
      </w:r>
    </w:p>
    <w:p w:rsidR="008D484F" w:rsidRPr="008D484F" w:rsidRDefault="008D484F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Все дети свободно располагаются на площадке, у каждого - по мячу. После свистка все ведут мяч ногой, до определенной черты, стараясь,</w:t>
      </w:r>
      <w:r w:rsidR="00587D74" w:rsidRPr="008D484F">
        <w:rPr>
          <w:rFonts w:asciiTheme="majorHAnsi" w:hAnsiTheme="majorHAnsi" w:cs="Arial"/>
          <w:sz w:val="28"/>
          <w:szCs w:val="28"/>
        </w:rPr>
        <w:t xml:space="preserve"> </w:t>
      </w:r>
      <w:r w:rsidRPr="008D484F">
        <w:rPr>
          <w:rFonts w:asciiTheme="majorHAnsi" w:hAnsiTheme="majorHAnsi" w:cs="Arial"/>
          <w:sz w:val="28"/>
          <w:szCs w:val="28"/>
        </w:rPr>
        <w:t>не сталкиваться друг с другом.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  <w:r w:rsidRPr="008D484F">
        <w:rPr>
          <w:rFonts w:asciiTheme="majorHAnsi" w:hAnsiTheme="majorHAnsi" w:cs="Arial"/>
          <w:b/>
          <w:sz w:val="28"/>
          <w:szCs w:val="28"/>
          <w:u w:val="single"/>
        </w:rPr>
        <w:t>У кого больше мячей.</w:t>
      </w:r>
    </w:p>
    <w:p w:rsidR="008D484F" w:rsidRPr="008D484F" w:rsidRDefault="008D484F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 xml:space="preserve">Дети образуют две разные команды. Каждая из них берет два мяча и располагается на своей половине площадки. Площадка разделена сеткой, подвешенной на уровне 40 - 50 см от земли. После сигнала воспитателя дети </w:t>
      </w:r>
      <w:r w:rsidRPr="008D484F">
        <w:rPr>
          <w:rFonts w:asciiTheme="majorHAnsi" w:hAnsiTheme="majorHAnsi" w:cs="Arial"/>
          <w:sz w:val="28"/>
          <w:szCs w:val="28"/>
        </w:rPr>
        <w:lastRenderedPageBreak/>
        <w:t>стараются ударом ноги так направить мяч, чтобы он, прокатившись под сеткой, остановился на противоположной стороне площадки. Выигрывает та команда, у которой после второго сигнала воспитателя находится меньше мячей, или проигрывает та команда, у которой одновременно окажется четыре мяча.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  <w:r w:rsidRPr="008D484F">
        <w:rPr>
          <w:rFonts w:asciiTheme="majorHAnsi" w:hAnsiTheme="majorHAnsi" w:cs="Arial"/>
          <w:b/>
          <w:sz w:val="28"/>
          <w:szCs w:val="28"/>
          <w:u w:val="single"/>
        </w:rPr>
        <w:t>Игра «Стоп»</w:t>
      </w:r>
    </w:p>
    <w:p w:rsidR="008D484F" w:rsidRPr="008D484F" w:rsidRDefault="008D484F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Дети ведут мяч, толкая его поочередно то правой, то левой ногой; по сигналу «Стой!» они быстро останавливают мяч подошвой ноги сверху.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  <w:r w:rsidRPr="008D484F">
        <w:rPr>
          <w:rFonts w:asciiTheme="majorHAnsi" w:hAnsiTheme="majorHAnsi" w:cs="Arial"/>
          <w:b/>
          <w:sz w:val="28"/>
          <w:szCs w:val="28"/>
          <w:u w:val="single"/>
        </w:rPr>
        <w:t>«Не пропусти мяч»</w:t>
      </w:r>
    </w:p>
    <w:p w:rsidR="008D484F" w:rsidRPr="008D484F" w:rsidRDefault="008D484F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</w:p>
    <w:p w:rsidR="00C80530" w:rsidRPr="008D484F" w:rsidRDefault="008D484F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О</w:t>
      </w:r>
      <w:r w:rsidR="00C80530" w:rsidRPr="008D484F">
        <w:rPr>
          <w:rFonts w:asciiTheme="majorHAnsi" w:hAnsiTheme="majorHAnsi" w:cs="Arial"/>
          <w:sz w:val="28"/>
          <w:szCs w:val="28"/>
        </w:rPr>
        <w:t>дин ребенок бросает мяч, другой — с расстояния 3 — 4 м принимает его.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  <w:r w:rsidRPr="008D484F">
        <w:rPr>
          <w:rFonts w:asciiTheme="majorHAnsi" w:hAnsiTheme="majorHAnsi" w:cs="Arial"/>
          <w:b/>
          <w:sz w:val="28"/>
          <w:szCs w:val="28"/>
          <w:u w:val="single"/>
        </w:rPr>
        <w:t>«Ловкий вратарь»</w:t>
      </w:r>
    </w:p>
    <w:p w:rsidR="008D484F" w:rsidRPr="008D484F" w:rsidRDefault="008D484F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</w:p>
    <w:p w:rsidR="00C80530" w:rsidRPr="008D484F" w:rsidRDefault="008D484F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О</w:t>
      </w:r>
      <w:r w:rsidR="00C80530" w:rsidRPr="008D484F">
        <w:rPr>
          <w:rFonts w:asciiTheme="majorHAnsi" w:hAnsiTheme="majorHAnsi" w:cs="Arial"/>
          <w:sz w:val="28"/>
          <w:szCs w:val="28"/>
        </w:rPr>
        <w:t>дин ребенок стоит в воротах, другой — с расстояния 4 — 5 м слегка ударяет по мячу, вратарь ловит мяч и бросает обратно. Еще один вариант: несколько детей поочередно посылают мяч вратарю.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</w:p>
    <w:p w:rsidR="00C80530" w:rsidRPr="008D484F" w:rsidRDefault="00C80530" w:rsidP="000431D6">
      <w:pPr>
        <w:pStyle w:val="1"/>
        <w:spacing w:after="0" w:line="240" w:lineRule="auto"/>
        <w:rPr>
          <w:rFonts w:asciiTheme="majorHAnsi" w:hAnsiTheme="majorHAnsi" w:cs="Arial"/>
          <w:b/>
          <w:sz w:val="32"/>
          <w:szCs w:val="32"/>
        </w:rPr>
      </w:pPr>
      <w:r w:rsidRPr="008D484F">
        <w:rPr>
          <w:rFonts w:asciiTheme="majorHAnsi" w:hAnsiTheme="majorHAnsi" w:cs="Arial"/>
          <w:b/>
          <w:sz w:val="32"/>
          <w:szCs w:val="32"/>
        </w:rPr>
        <w:t>Эстафеты</w:t>
      </w:r>
    </w:p>
    <w:p w:rsidR="008D484F" w:rsidRPr="008D484F" w:rsidRDefault="008D484F" w:rsidP="008D484F">
      <w:pPr>
        <w:rPr>
          <w:rFonts w:asciiTheme="majorHAnsi" w:hAnsiTheme="majorHAnsi" w:cs="Arial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  <w:r w:rsidRPr="008D484F">
        <w:rPr>
          <w:rFonts w:asciiTheme="majorHAnsi" w:hAnsiTheme="majorHAnsi" w:cs="Arial"/>
          <w:b/>
          <w:sz w:val="28"/>
          <w:szCs w:val="28"/>
          <w:u w:val="single"/>
        </w:rPr>
        <w:t>Бег с мячом</w:t>
      </w:r>
    </w:p>
    <w:p w:rsidR="008D484F" w:rsidRPr="008D484F" w:rsidRDefault="008D484F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На площадке обозначается линия старта, за которой команды по 6-8 игроков строятся в колонны. Первые номера каждой команды имеют по мячу. Перед каждой командой на расстоянии 2,5 м - 3 м один от другого устанавливают 4-5 конуса. По сигналу первые номера устремляются вперед, обводя "змейкой" конусы, и таким же образом возвращаются назад. На линии старт - финиш игрок останавливает мяч и передает его следующему участнику и т. д. Побеждает</w:t>
      </w:r>
      <w:r w:rsidR="00D410A1" w:rsidRPr="008D484F">
        <w:rPr>
          <w:rFonts w:asciiTheme="majorHAnsi" w:hAnsiTheme="majorHAnsi" w:cs="Arial"/>
          <w:sz w:val="28"/>
          <w:szCs w:val="28"/>
        </w:rPr>
        <w:t xml:space="preserve"> </w:t>
      </w:r>
      <w:r w:rsidRPr="008D484F">
        <w:rPr>
          <w:rFonts w:asciiTheme="majorHAnsi" w:hAnsiTheme="majorHAnsi" w:cs="Arial"/>
          <w:sz w:val="28"/>
          <w:szCs w:val="28"/>
        </w:rPr>
        <w:t xml:space="preserve">команда, быстрее закончившая игру. 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  <w:r w:rsidRPr="008D484F">
        <w:rPr>
          <w:rFonts w:asciiTheme="majorHAnsi" w:hAnsiTheme="majorHAnsi" w:cs="Arial"/>
          <w:b/>
          <w:sz w:val="28"/>
          <w:szCs w:val="28"/>
          <w:u w:val="single"/>
        </w:rPr>
        <w:t>Пингвины с мячом.</w:t>
      </w:r>
    </w:p>
    <w:p w:rsidR="008D484F" w:rsidRPr="008D484F" w:rsidRDefault="008D484F" w:rsidP="000431D6">
      <w:pPr>
        <w:spacing w:after="0" w:line="240" w:lineRule="auto"/>
        <w:rPr>
          <w:rFonts w:asciiTheme="majorHAnsi" w:hAnsiTheme="majorHAnsi" w:cs="Arial"/>
          <w:b/>
          <w:sz w:val="28"/>
          <w:szCs w:val="28"/>
          <w:u w:val="single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 xml:space="preserve">В игре участвуют две команды, которые выстраиваются в колонны за линией старта. В 5 - 8 м от детей - флажки. По сигналу первые номера каждой команды, зажав между коленями мяч, устремляются к флажку (дети переваливаются с ноги на ногу, словно пингвины). Добежав до флажка, они ударом ноги направляют мяч через площадку вторым номерам, а сами становятся в конец колонны. Игра заканчивается, когда все "пингвины" </w:t>
      </w:r>
      <w:r w:rsidRPr="008D484F">
        <w:rPr>
          <w:rFonts w:asciiTheme="majorHAnsi" w:hAnsiTheme="majorHAnsi" w:cs="Arial"/>
          <w:sz w:val="28"/>
          <w:szCs w:val="28"/>
        </w:rPr>
        <w:lastRenderedPageBreak/>
        <w:t>выполнят перебежки и мяч снова окажется у первого номера колонны. Если ребенок потеряет мяч во время бега, нужно взять его и продолжать игру.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Все перечисленные выше приемы совершенствуются в совместной со взрослыми и самостоятельной деятельности детей, в подвижных играх, эстафетах и, конечно, в самой игре ФУТБОЛ.</w:t>
      </w:r>
    </w:p>
    <w:p w:rsidR="00E36523" w:rsidRPr="008D484F" w:rsidRDefault="00E36523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Этапы подготовки в проведении спортивных игр.</w:t>
      </w:r>
    </w:p>
    <w:p w:rsidR="00E36523" w:rsidRPr="008D484F" w:rsidRDefault="00E36523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 xml:space="preserve">Выбор игры. </w:t>
      </w:r>
    </w:p>
    <w:p w:rsidR="00E36523" w:rsidRPr="008D484F" w:rsidRDefault="00E36523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 xml:space="preserve">Подготовка места для игры. </w:t>
      </w:r>
    </w:p>
    <w:p w:rsidR="00E36523" w:rsidRPr="008D484F" w:rsidRDefault="00E36523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 xml:space="preserve">Подготовка инвентаря. </w:t>
      </w:r>
    </w:p>
    <w:p w:rsidR="00E36523" w:rsidRPr="008D484F" w:rsidRDefault="00E36523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 xml:space="preserve">Разметка площадки. </w:t>
      </w:r>
    </w:p>
    <w:p w:rsidR="00E36523" w:rsidRPr="008D484F" w:rsidRDefault="00E36523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 xml:space="preserve">Расстановка играющих. </w:t>
      </w:r>
    </w:p>
    <w:p w:rsidR="00E36523" w:rsidRPr="008D484F" w:rsidRDefault="00E36523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 xml:space="preserve">Объяснение правил и хода игры. </w:t>
      </w:r>
    </w:p>
    <w:p w:rsidR="00E36523" w:rsidRPr="008D484F" w:rsidRDefault="00E36523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 xml:space="preserve">Распределение по командам. </w:t>
      </w:r>
    </w:p>
    <w:p w:rsidR="00E36523" w:rsidRPr="008D484F" w:rsidRDefault="00E36523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Судейство.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0431D6">
      <w:pPr>
        <w:pStyle w:val="2"/>
        <w:spacing w:after="0" w:line="240" w:lineRule="auto"/>
        <w:rPr>
          <w:rFonts w:asciiTheme="majorHAnsi" w:hAnsiTheme="majorHAnsi" w:cs="Arial"/>
        </w:rPr>
      </w:pPr>
      <w:r w:rsidRPr="008D484F">
        <w:rPr>
          <w:rFonts w:asciiTheme="majorHAnsi" w:hAnsiTheme="majorHAnsi" w:cs="Arial"/>
        </w:rPr>
        <w:t xml:space="preserve">ФУТБОЛ </w:t>
      </w:r>
    </w:p>
    <w:p w:rsidR="008D484F" w:rsidRPr="008D484F" w:rsidRDefault="008D484F" w:rsidP="008D484F">
      <w:pPr>
        <w:rPr>
          <w:rFonts w:asciiTheme="majorHAnsi" w:hAnsiTheme="majorHAnsi" w:cs="Arial"/>
        </w:rPr>
      </w:pPr>
    </w:p>
    <w:p w:rsidR="008D484F" w:rsidRPr="008D484F" w:rsidRDefault="00C80530" w:rsidP="000431D6">
      <w:pPr>
        <w:pStyle w:val="2"/>
        <w:spacing w:after="0" w:line="240" w:lineRule="auto"/>
        <w:rPr>
          <w:rFonts w:asciiTheme="majorHAnsi" w:hAnsiTheme="majorHAnsi" w:cs="Arial"/>
        </w:rPr>
      </w:pPr>
      <w:r w:rsidRPr="008D484F">
        <w:rPr>
          <w:rFonts w:asciiTheme="majorHAnsi" w:hAnsiTheme="majorHAnsi" w:cs="Arial"/>
        </w:rPr>
        <w:t>Правила проведения игры</w:t>
      </w:r>
    </w:p>
    <w:p w:rsidR="00C80530" w:rsidRPr="008D484F" w:rsidRDefault="00C80530" w:rsidP="000431D6">
      <w:pPr>
        <w:pStyle w:val="2"/>
        <w:spacing w:after="0" w:line="240" w:lineRule="auto"/>
        <w:rPr>
          <w:rFonts w:asciiTheme="majorHAnsi" w:hAnsiTheme="majorHAnsi" w:cs="Arial"/>
        </w:rPr>
      </w:pPr>
      <w:r w:rsidRPr="008D484F">
        <w:rPr>
          <w:rFonts w:asciiTheme="majorHAnsi" w:hAnsiTheme="majorHAnsi" w:cs="Arial"/>
        </w:rPr>
        <w:t xml:space="preserve"> 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Игроки имеют право вести мяч ногой, передавать его (ногами) товарищу по игре, забивать мяч в ворота. Задача игроков противоположной команды — не пропускать противника к своим воротам и не давать забить мяч. Все действия с мячом выполняются только ногами. Касание мяча головой или туловищем не считается ошибкой, а руками касаться мяча разрешается только вратарю.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  <w:u w:val="single"/>
        </w:rPr>
        <w:t>Начало игры.</w:t>
      </w:r>
      <w:r w:rsidRPr="008D484F">
        <w:rPr>
          <w:rFonts w:asciiTheme="majorHAnsi" w:hAnsiTheme="majorHAnsi" w:cs="Arial"/>
          <w:sz w:val="28"/>
          <w:szCs w:val="28"/>
        </w:rPr>
        <w:t xml:space="preserve"> Перед началом игры проводится жеребьевка для выбора стороны или начального удара.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Мяч для начального удара ставится на землю в центре поля, и игра начинается по сигналу воспитателя одним из игроков команды, начинающей игру. Ребенок направляет мяч в сторону противника. Игроки команды соперников должны находиться от мяча на расстоянии не менее 3 м. Ребенок, производящий начальный удар, не имеет права вторично касаться мяча раньше других детей.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После забитого мяча игра возобновляется так же, как и в начале игры, игроком команды, в ворота которой был забит мяч.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После установленного перерыва команды меняются сторонами и начальный удар производится с центра поля игроком противоположной команды, т. е. той, которая не начинала игру.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  <w:u w:val="single"/>
        </w:rPr>
        <w:t>Правила замены.</w:t>
      </w:r>
      <w:r w:rsidRPr="008D484F">
        <w:rPr>
          <w:rFonts w:asciiTheme="majorHAnsi" w:hAnsiTheme="majorHAnsi" w:cs="Arial"/>
          <w:sz w:val="28"/>
          <w:szCs w:val="28"/>
        </w:rPr>
        <w:t xml:space="preserve"> Воспитатель может менять игроков в течение всей игры. Любой из игроков команды может заменить вратаря. Если кто-то из детей очень устал, получил травму или недисциплинированно себя вел, воспитатель останавливает игру, при необходимости помогает ребенку или заменяет его.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  <w:u w:val="single"/>
        </w:rPr>
        <w:t>Выход мяча из игры</w:t>
      </w:r>
      <w:r w:rsidRPr="008D484F">
        <w:rPr>
          <w:rFonts w:asciiTheme="majorHAnsi" w:hAnsiTheme="majorHAnsi" w:cs="Arial"/>
          <w:sz w:val="28"/>
          <w:szCs w:val="28"/>
        </w:rPr>
        <w:t>. Мяч, пересекший боковую линию или линию ворот по земле или по воздуху, считается вышедшим из игры. Мяч считается в положении вне игры и тогда, когда игру останавливает воспитатель. В течение всего остального времени мяч считается в игре даже тогда, когда он отскакивает на поле от стойки или перекладины ворот или дети прекращают игру, предполагая, что произошло нарушение правил и судья остановит игру.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  <w:u w:val="single"/>
        </w:rPr>
        <w:t xml:space="preserve">Нарушение правил и наказание за них. </w:t>
      </w:r>
      <w:r w:rsidRPr="008D484F">
        <w:rPr>
          <w:rFonts w:asciiTheme="majorHAnsi" w:hAnsiTheme="majorHAnsi" w:cs="Arial"/>
          <w:sz w:val="28"/>
          <w:szCs w:val="28"/>
        </w:rPr>
        <w:t>Игрокам не разрешается ставить товарищу подножку, ударять противника ногой, толкаться, тянуть за одежду, за руки, нападать на вратаря, стараясь отобрать у него мяч. Нарушением правил игры считается также бег с мячом в руках, попытка ловить его. Если игрок нарушает правила, воспитатель останавливает игру и делает ему замечание. Мяч при этом передается противоположной команде и вводится в игру с того места, где произошло нарушение. Если нарушение совершили одновременно игроки обеих команд, в этом случае и тем и другим назначается штрафной удар (по неподвижному мячу) с места нарушения.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За грубые нарушения правил игрок удаляется с поля (с правом его замены) на 1-3 мин.</w:t>
      </w:r>
    </w:p>
    <w:p w:rsidR="00C80530" w:rsidRPr="008D484F" w:rsidRDefault="00C80530" w:rsidP="000431D6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8D484F">
        <w:rPr>
          <w:rFonts w:asciiTheme="majorHAnsi" w:hAnsiTheme="majorHAnsi" w:cs="Arial"/>
          <w:sz w:val="28"/>
          <w:szCs w:val="28"/>
        </w:rPr>
        <w:t>Надо приучать детей играть дружно, помогать друг другу, сочувствовать при неудаче.</w:t>
      </w:r>
    </w:p>
    <w:sectPr w:rsidR="00C80530" w:rsidRPr="008D4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27E53"/>
    <w:multiLevelType w:val="hybridMultilevel"/>
    <w:tmpl w:val="829CF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60B1D"/>
    <w:multiLevelType w:val="hybridMultilevel"/>
    <w:tmpl w:val="35264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B49FB"/>
    <w:multiLevelType w:val="hybridMultilevel"/>
    <w:tmpl w:val="E86C3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67DE4"/>
    <w:multiLevelType w:val="hybridMultilevel"/>
    <w:tmpl w:val="E8F45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2E"/>
    <w:rsid w:val="000431D6"/>
    <w:rsid w:val="003E29BA"/>
    <w:rsid w:val="00587D74"/>
    <w:rsid w:val="00693F2E"/>
    <w:rsid w:val="007D5971"/>
    <w:rsid w:val="00872887"/>
    <w:rsid w:val="008D484F"/>
    <w:rsid w:val="00A8237A"/>
    <w:rsid w:val="00C65A5E"/>
    <w:rsid w:val="00C80530"/>
    <w:rsid w:val="00D23868"/>
    <w:rsid w:val="00D410A1"/>
    <w:rsid w:val="00DF2D52"/>
    <w:rsid w:val="00E3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8CCE4"/>
  <w15:docId w15:val="{0D677D9D-5EF5-47AE-AE94-A29CC1FC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0530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0530"/>
    <w:pPr>
      <w:keepNext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37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80530"/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0530"/>
    <w:rPr>
      <w:b/>
      <w:sz w:val="28"/>
      <w:szCs w:val="28"/>
    </w:rPr>
  </w:style>
  <w:style w:type="paragraph" w:styleId="a4">
    <w:name w:val="Body Text"/>
    <w:basedOn w:val="a"/>
    <w:link w:val="a5"/>
    <w:uiPriority w:val="99"/>
    <w:unhideWhenUsed/>
    <w:rsid w:val="00C80530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C80530"/>
    <w:rPr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43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Владелец</cp:lastModifiedBy>
  <cp:revision>10</cp:revision>
  <cp:lastPrinted>2018-11-15T17:01:00Z</cp:lastPrinted>
  <dcterms:created xsi:type="dcterms:W3CDTF">2018-01-20T16:19:00Z</dcterms:created>
  <dcterms:modified xsi:type="dcterms:W3CDTF">2020-06-09T20:18:00Z</dcterms:modified>
</cp:coreProperties>
</file>