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F27A7" w:rsidRDefault="009502FA">
      <w:pPr>
        <w:keepNext/>
        <w:spacing w:after="0" w:line="240" w:lineRule="auto"/>
        <w:ind w:right="-3793"/>
        <w:contextualSpacing/>
        <w:jc w:val="both"/>
        <w:outlineLvl w:val="1"/>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rPr>
          <w:rFonts w:ascii="Times New Roman" w:hAnsi="Times New Roman"/>
          <w:sz w:val="24"/>
          <w:szCs w:val="24"/>
        </w:rPr>
        <w:t>МУНИЦИПАЛЬНОЕ БЮДЖЕТНОЕ ДОШКОЛЬНОЕ ОБРАЗОВАТЕЛЬНОЕ</w:t>
      </w:r>
    </w:p>
    <w:p w:rsidR="00AF27A7" w:rsidRDefault="009502FA">
      <w:pPr>
        <w:tabs>
          <w:tab w:val="left" w:pos="2279"/>
          <w:tab w:val="center" w:pos="5191"/>
        </w:tabs>
        <w:spacing w:after="0" w:line="240" w:lineRule="auto"/>
        <w:contextual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УЧРЕЖДЕНИЕ ДЕТСКИЙ САД № 78 «ИВУШКА»</w:t>
      </w:r>
    </w:p>
    <w:p w:rsidR="00AF27A7" w:rsidRDefault="009502FA">
      <w:pPr>
        <w:pBdr>
          <w:bottom w:val="single" w:sz="12" w:space="1" w:color="000000"/>
        </w:pBdr>
        <w:spacing w:after="0" w:line="240" w:lineRule="auto"/>
        <w:contextualSpacing/>
        <w:jc w:val="center"/>
        <w:rPr>
          <w:rFonts w:ascii="Times New Roman" w:hAnsi="Times New Roman"/>
          <w:sz w:val="24"/>
          <w:szCs w:val="24"/>
        </w:rPr>
      </w:pPr>
      <w:r>
        <w:rPr>
          <w:rFonts w:ascii="Times New Roman" w:hAnsi="Times New Roman"/>
          <w:sz w:val="24"/>
          <w:szCs w:val="24"/>
        </w:rPr>
        <w:t>(МБДОУ № 78 «ИВУШКА»)</w:t>
      </w:r>
    </w:p>
    <w:p w:rsidR="00AF27A7" w:rsidRDefault="009502FA">
      <w:pPr>
        <w:tabs>
          <w:tab w:val="left" w:pos="0"/>
        </w:tabs>
        <w:spacing w:after="0" w:line="240" w:lineRule="auto"/>
        <w:contextualSpacing/>
        <w:jc w:val="center"/>
        <w:rPr>
          <w:rFonts w:ascii="Times New Roman" w:hAnsi="Times New Roman"/>
          <w:sz w:val="24"/>
          <w:szCs w:val="24"/>
        </w:rPr>
      </w:pPr>
      <w:r>
        <w:rPr>
          <w:rFonts w:ascii="Times New Roman" w:hAnsi="Times New Roman"/>
          <w:sz w:val="24"/>
          <w:szCs w:val="24"/>
        </w:rPr>
        <w:t xml:space="preserve">ул. Декабристов, 4, г. Сургут, Тюменская область, Ханты-Мансийский автономный округ-Югра, 628416, </w:t>
      </w:r>
    </w:p>
    <w:p w:rsidR="00AF27A7" w:rsidRDefault="009502FA">
      <w:pPr>
        <w:tabs>
          <w:tab w:val="left" w:pos="0"/>
        </w:tabs>
        <w:spacing w:after="0" w:line="240" w:lineRule="auto"/>
        <w:contextualSpacing/>
        <w:jc w:val="center"/>
      </w:pPr>
      <w:r>
        <w:rPr>
          <w:rFonts w:ascii="Times New Roman" w:hAnsi="Times New Roman"/>
          <w:sz w:val="24"/>
          <w:szCs w:val="24"/>
        </w:rPr>
        <w:t>тел. 32-35-68, факс 32-13-90, E-</w:t>
      </w:r>
      <w:proofErr w:type="spellStart"/>
      <w:r>
        <w:rPr>
          <w:rFonts w:ascii="Times New Roman" w:hAnsi="Times New Roman"/>
          <w:sz w:val="24"/>
          <w:szCs w:val="24"/>
        </w:rPr>
        <w:t>mail</w:t>
      </w:r>
      <w:proofErr w:type="spellEnd"/>
      <w:r>
        <w:rPr>
          <w:rFonts w:ascii="Times New Roman" w:hAnsi="Times New Roman"/>
          <w:sz w:val="24"/>
          <w:szCs w:val="24"/>
        </w:rPr>
        <w:t xml:space="preserve">: </w:t>
      </w:r>
      <w:hyperlink r:id="rId8">
        <w:r>
          <w:rPr>
            <w:rStyle w:val="-"/>
            <w:rFonts w:ascii="Times New Roman" w:hAnsi="Times New Roman"/>
            <w:sz w:val="24"/>
            <w:szCs w:val="24"/>
          </w:rPr>
          <w:t>ds78@admsurgut.ru</w:t>
        </w:r>
      </w:hyperlink>
    </w:p>
    <w:p w:rsidR="00AF27A7" w:rsidRDefault="00AF27A7">
      <w:pPr>
        <w:tabs>
          <w:tab w:val="left" w:pos="0"/>
        </w:tabs>
        <w:spacing w:after="0" w:line="240" w:lineRule="auto"/>
        <w:contextualSpacing/>
        <w:jc w:val="center"/>
        <w:rPr>
          <w:rFonts w:ascii="Times New Roman" w:hAnsi="Times New Roman"/>
          <w:sz w:val="24"/>
          <w:szCs w:val="24"/>
        </w:rPr>
      </w:pPr>
    </w:p>
    <w:tbl>
      <w:tblPr>
        <w:tblW w:w="9918" w:type="dxa"/>
        <w:tblLook w:val="0000" w:firstRow="0" w:lastRow="0" w:firstColumn="0" w:lastColumn="0" w:noHBand="0" w:noVBand="0"/>
      </w:tblPr>
      <w:tblGrid>
        <w:gridCol w:w="5015"/>
        <w:gridCol w:w="4903"/>
      </w:tblGrid>
      <w:tr w:rsidR="00AF27A7">
        <w:trPr>
          <w:trHeight w:val="660"/>
        </w:trPr>
        <w:tc>
          <w:tcPr>
            <w:tcW w:w="5014" w:type="dxa"/>
            <w:shd w:val="clear" w:color="auto" w:fill="auto"/>
          </w:tcPr>
          <w:p w:rsidR="00AF27A7" w:rsidRDefault="009502FA">
            <w:pPr>
              <w:tabs>
                <w:tab w:val="left" w:pos="0"/>
              </w:tabs>
              <w:spacing w:after="0" w:line="240" w:lineRule="auto"/>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ПРИНЯТО</w:t>
            </w:r>
          </w:p>
          <w:p w:rsidR="00AF27A7" w:rsidRDefault="009502FA">
            <w:pPr>
              <w:tabs>
                <w:tab w:val="left" w:pos="0"/>
              </w:tabs>
              <w:spacing w:after="0" w:line="240" w:lineRule="auto"/>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Педагогическим советом</w:t>
            </w:r>
          </w:p>
          <w:p w:rsidR="00AF27A7" w:rsidRDefault="009502FA">
            <w:pPr>
              <w:tabs>
                <w:tab w:val="left" w:pos="0"/>
              </w:tabs>
              <w:spacing w:after="0" w:line="240" w:lineRule="auto"/>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МБДОУ № 78 «Ивушка»</w:t>
            </w:r>
          </w:p>
          <w:p w:rsidR="00AF27A7" w:rsidRDefault="009502FA">
            <w:pPr>
              <w:tabs>
                <w:tab w:val="left" w:pos="0"/>
              </w:tabs>
              <w:spacing w:after="0" w:line="240" w:lineRule="auto"/>
              <w:contextualSpacing/>
              <w:rPr>
                <w:rFonts w:ascii="Times New Roman" w:hAnsi="Times New Roman"/>
                <w:sz w:val="24"/>
                <w:szCs w:val="24"/>
              </w:rPr>
            </w:pPr>
            <w:r>
              <w:rPr>
                <w:rFonts w:ascii="Times New Roman" w:eastAsia="Times New Roman" w:hAnsi="Times New Roman" w:cs="Times New Roman"/>
                <w:bCs/>
                <w:iCs/>
                <w:sz w:val="24"/>
                <w:szCs w:val="24"/>
              </w:rPr>
              <w:t>Протокол от__________________ №______</w:t>
            </w:r>
          </w:p>
          <w:p w:rsidR="00AF27A7" w:rsidRDefault="00AF27A7">
            <w:pPr>
              <w:tabs>
                <w:tab w:val="left" w:pos="0"/>
              </w:tabs>
              <w:spacing w:after="0" w:line="240" w:lineRule="auto"/>
              <w:contextualSpacing/>
              <w:jc w:val="center"/>
              <w:rPr>
                <w:rFonts w:ascii="Times New Roman" w:hAnsi="Times New Roman"/>
                <w:sz w:val="24"/>
                <w:szCs w:val="24"/>
              </w:rPr>
            </w:pPr>
          </w:p>
        </w:tc>
        <w:tc>
          <w:tcPr>
            <w:tcW w:w="4903" w:type="dxa"/>
            <w:shd w:val="clear" w:color="auto" w:fill="auto"/>
          </w:tcPr>
          <w:p w:rsidR="00AF27A7" w:rsidRDefault="009502FA">
            <w:pPr>
              <w:spacing w:after="0" w:line="240" w:lineRule="auto"/>
              <w:ind w:left="1416"/>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УТВЕРЖДАЮ</w:t>
            </w:r>
          </w:p>
          <w:p w:rsidR="00AF27A7" w:rsidRDefault="009502FA">
            <w:pPr>
              <w:spacing w:after="0" w:line="240" w:lineRule="auto"/>
              <w:ind w:left="14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Заведующий </w:t>
            </w:r>
          </w:p>
          <w:p w:rsidR="00AF27A7" w:rsidRDefault="009502FA">
            <w:pPr>
              <w:tabs>
                <w:tab w:val="left" w:pos="0"/>
              </w:tabs>
              <w:spacing w:after="0" w:line="240" w:lineRule="auto"/>
              <w:ind w:left="1416"/>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МБДОУ № 78 «Ивушка»</w:t>
            </w:r>
          </w:p>
          <w:p w:rsidR="00AF27A7" w:rsidRDefault="009502FA">
            <w:pPr>
              <w:tabs>
                <w:tab w:val="left" w:pos="0"/>
              </w:tabs>
              <w:spacing w:after="0" w:line="240" w:lineRule="auto"/>
              <w:ind w:left="1416"/>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______________И.В. Куликова</w:t>
            </w:r>
          </w:p>
          <w:p w:rsidR="00AF27A7" w:rsidRDefault="009502FA">
            <w:pPr>
              <w:tabs>
                <w:tab w:val="left" w:pos="0"/>
              </w:tabs>
              <w:spacing w:after="0" w:line="240" w:lineRule="auto"/>
              <w:ind w:left="1416"/>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Приказ от__________________</w:t>
            </w:r>
          </w:p>
          <w:p w:rsidR="00AF27A7" w:rsidRDefault="009502FA">
            <w:pPr>
              <w:tabs>
                <w:tab w:val="left" w:pos="0"/>
              </w:tabs>
              <w:spacing w:after="0" w:line="240" w:lineRule="auto"/>
              <w:ind w:left="1416"/>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№________________________</w:t>
            </w:r>
          </w:p>
          <w:p w:rsidR="00AF27A7" w:rsidRDefault="00AF27A7">
            <w:pPr>
              <w:spacing w:after="0" w:line="240" w:lineRule="auto"/>
              <w:rPr>
                <w:rFonts w:ascii="Times New Roman" w:hAnsi="Times New Roman"/>
                <w:sz w:val="24"/>
                <w:szCs w:val="24"/>
              </w:rPr>
            </w:pPr>
          </w:p>
          <w:p w:rsidR="00AF27A7" w:rsidRDefault="00AF27A7">
            <w:pPr>
              <w:tabs>
                <w:tab w:val="left" w:pos="0"/>
              </w:tabs>
              <w:spacing w:after="0" w:line="240" w:lineRule="auto"/>
              <w:contextualSpacing/>
              <w:jc w:val="center"/>
              <w:rPr>
                <w:rFonts w:ascii="Times New Roman" w:hAnsi="Times New Roman"/>
                <w:sz w:val="24"/>
                <w:szCs w:val="24"/>
              </w:rPr>
            </w:pPr>
          </w:p>
        </w:tc>
      </w:tr>
    </w:tbl>
    <w:p w:rsidR="00AF27A7" w:rsidRDefault="00AF27A7">
      <w:pPr>
        <w:spacing w:after="0" w:line="240" w:lineRule="auto"/>
        <w:rPr>
          <w:rFonts w:ascii="Times New Roman" w:hAnsi="Times New Roman" w:cs="Times New Roman"/>
          <w:sz w:val="28"/>
          <w:szCs w:val="28"/>
        </w:rPr>
      </w:pPr>
    </w:p>
    <w:p w:rsidR="00AF27A7" w:rsidRDefault="00AF27A7">
      <w:pPr>
        <w:spacing w:after="0" w:line="240" w:lineRule="auto"/>
        <w:rPr>
          <w:rFonts w:ascii="Times New Roman" w:hAnsi="Times New Roman" w:cs="Times New Roman"/>
          <w:sz w:val="28"/>
          <w:szCs w:val="28"/>
        </w:rPr>
      </w:pPr>
    </w:p>
    <w:p w:rsidR="00AF27A7" w:rsidRDefault="00AF27A7">
      <w:pPr>
        <w:spacing w:after="0" w:line="240" w:lineRule="auto"/>
        <w:rPr>
          <w:rFonts w:ascii="Times New Roman" w:hAnsi="Times New Roman" w:cs="Times New Roman"/>
          <w:sz w:val="28"/>
          <w:szCs w:val="28"/>
        </w:rPr>
      </w:pPr>
    </w:p>
    <w:p w:rsidR="00AF27A7" w:rsidRDefault="00AF27A7">
      <w:pPr>
        <w:spacing w:after="0" w:line="240" w:lineRule="auto"/>
        <w:rPr>
          <w:rFonts w:ascii="Times New Roman" w:hAnsi="Times New Roman" w:cs="Times New Roman"/>
          <w:sz w:val="28"/>
          <w:szCs w:val="28"/>
        </w:rPr>
      </w:pPr>
    </w:p>
    <w:p w:rsidR="00AF27A7" w:rsidRDefault="00AF27A7">
      <w:pPr>
        <w:spacing w:after="0" w:line="240" w:lineRule="auto"/>
        <w:rPr>
          <w:rFonts w:ascii="Times New Roman" w:hAnsi="Times New Roman" w:cs="Times New Roman"/>
          <w:sz w:val="28"/>
          <w:szCs w:val="28"/>
        </w:rPr>
      </w:pPr>
    </w:p>
    <w:p w:rsidR="00AF27A7" w:rsidRDefault="00AF27A7">
      <w:pPr>
        <w:spacing w:after="0" w:line="240" w:lineRule="auto"/>
        <w:rPr>
          <w:rFonts w:ascii="Times New Roman" w:hAnsi="Times New Roman" w:cs="Times New Roman"/>
          <w:sz w:val="28"/>
          <w:szCs w:val="28"/>
        </w:rPr>
      </w:pPr>
    </w:p>
    <w:p w:rsidR="00AF27A7" w:rsidRDefault="00AF27A7">
      <w:pPr>
        <w:spacing w:after="0" w:line="240" w:lineRule="auto"/>
        <w:rPr>
          <w:rFonts w:ascii="Times New Roman" w:hAnsi="Times New Roman" w:cs="Times New Roman"/>
          <w:sz w:val="28"/>
          <w:szCs w:val="28"/>
        </w:rPr>
      </w:pPr>
    </w:p>
    <w:p w:rsidR="00AF27A7" w:rsidRDefault="00AF27A7">
      <w:pPr>
        <w:spacing w:after="0" w:line="240" w:lineRule="auto"/>
        <w:rPr>
          <w:rFonts w:ascii="Times New Roman" w:hAnsi="Times New Roman" w:cs="Times New Roman"/>
          <w:b/>
          <w:sz w:val="28"/>
          <w:szCs w:val="28"/>
        </w:rPr>
      </w:pPr>
    </w:p>
    <w:p w:rsidR="00AF27A7" w:rsidRDefault="009502FA">
      <w:pPr>
        <w:spacing w:after="0" w:line="240" w:lineRule="auto"/>
        <w:jc w:val="center"/>
      </w:pPr>
      <w:r>
        <w:rPr>
          <w:rFonts w:ascii="Times New Roman" w:hAnsi="Times New Roman" w:cs="Times New Roman"/>
          <w:b/>
          <w:sz w:val="28"/>
          <w:szCs w:val="32"/>
        </w:rPr>
        <w:t>РАБОЧАЯ ПРОГРАММА</w:t>
      </w:r>
    </w:p>
    <w:p w:rsidR="00AF27A7" w:rsidRDefault="009502FA">
      <w:pPr>
        <w:spacing w:after="0" w:line="240" w:lineRule="auto"/>
        <w:jc w:val="center"/>
      </w:pPr>
      <w:r>
        <w:rPr>
          <w:rFonts w:ascii="Times New Roman" w:hAnsi="Times New Roman" w:cs="Times New Roman"/>
          <w:b/>
          <w:sz w:val="28"/>
          <w:szCs w:val="32"/>
        </w:rPr>
        <w:t xml:space="preserve">образовательной деятельности группы общеразвивающей </w:t>
      </w:r>
    </w:p>
    <w:p w:rsidR="00AF27A7" w:rsidRDefault="009502FA">
      <w:pPr>
        <w:spacing w:after="0" w:line="240" w:lineRule="auto"/>
        <w:jc w:val="center"/>
      </w:pPr>
      <w:r>
        <w:rPr>
          <w:rFonts w:ascii="Times New Roman" w:hAnsi="Times New Roman" w:cs="Times New Roman"/>
          <w:b/>
          <w:sz w:val="28"/>
          <w:szCs w:val="32"/>
        </w:rPr>
        <w:t xml:space="preserve"> №9 «</w:t>
      </w:r>
      <w:proofErr w:type="spellStart"/>
      <w:r>
        <w:rPr>
          <w:rFonts w:ascii="Times New Roman" w:hAnsi="Times New Roman" w:cs="Times New Roman"/>
          <w:b/>
          <w:sz w:val="28"/>
          <w:szCs w:val="32"/>
        </w:rPr>
        <w:t>Югорка</w:t>
      </w:r>
      <w:proofErr w:type="spellEnd"/>
      <w:r>
        <w:rPr>
          <w:rFonts w:ascii="Times New Roman" w:hAnsi="Times New Roman" w:cs="Times New Roman"/>
          <w:b/>
          <w:sz w:val="28"/>
          <w:szCs w:val="32"/>
        </w:rPr>
        <w:t>» разновозрастного возраста 3 - 5 лет</w:t>
      </w:r>
    </w:p>
    <w:p w:rsidR="00AF27A7" w:rsidRDefault="009502FA">
      <w:pPr>
        <w:spacing w:after="0" w:line="240" w:lineRule="auto"/>
        <w:jc w:val="center"/>
      </w:pPr>
      <w:r>
        <w:rPr>
          <w:rFonts w:ascii="Times New Roman" w:hAnsi="Times New Roman" w:cs="Times New Roman"/>
          <w:b/>
          <w:sz w:val="28"/>
          <w:szCs w:val="32"/>
        </w:rPr>
        <w:t>на 2022-2023 учебный год</w:t>
      </w:r>
    </w:p>
    <w:p w:rsidR="00AF27A7" w:rsidRDefault="00AF27A7">
      <w:pPr>
        <w:spacing w:after="0" w:line="240" w:lineRule="auto"/>
        <w:jc w:val="center"/>
        <w:rPr>
          <w:rFonts w:ascii="Times New Roman" w:hAnsi="Times New Roman" w:cs="Times New Roman"/>
          <w:b/>
          <w:sz w:val="32"/>
          <w:szCs w:val="32"/>
        </w:rPr>
      </w:pPr>
    </w:p>
    <w:p w:rsidR="00AF27A7" w:rsidRDefault="00AF27A7">
      <w:pPr>
        <w:spacing w:after="0" w:line="240" w:lineRule="auto"/>
        <w:jc w:val="center"/>
        <w:rPr>
          <w:rFonts w:ascii="Times New Roman" w:hAnsi="Times New Roman" w:cs="Times New Roman"/>
          <w:sz w:val="32"/>
          <w:szCs w:val="32"/>
        </w:rPr>
      </w:pPr>
    </w:p>
    <w:p w:rsidR="00AF27A7" w:rsidRDefault="00AF27A7">
      <w:pPr>
        <w:spacing w:after="0" w:line="240" w:lineRule="auto"/>
        <w:jc w:val="center"/>
        <w:rPr>
          <w:rFonts w:ascii="Times New Roman" w:hAnsi="Times New Roman" w:cs="Times New Roman"/>
          <w:sz w:val="32"/>
          <w:szCs w:val="32"/>
        </w:rPr>
      </w:pPr>
    </w:p>
    <w:p w:rsidR="00AF27A7" w:rsidRDefault="00AF27A7">
      <w:pPr>
        <w:spacing w:after="0" w:line="240" w:lineRule="auto"/>
        <w:jc w:val="center"/>
        <w:rPr>
          <w:rFonts w:ascii="Times New Roman" w:hAnsi="Times New Roman" w:cs="Times New Roman"/>
          <w:sz w:val="32"/>
          <w:szCs w:val="32"/>
        </w:rPr>
      </w:pPr>
    </w:p>
    <w:p w:rsidR="00AF27A7" w:rsidRDefault="00AF27A7">
      <w:pPr>
        <w:spacing w:after="0" w:line="240" w:lineRule="auto"/>
        <w:rPr>
          <w:rFonts w:ascii="Times New Roman" w:hAnsi="Times New Roman" w:cs="Times New Roman"/>
          <w:sz w:val="32"/>
          <w:szCs w:val="32"/>
        </w:rPr>
      </w:pPr>
    </w:p>
    <w:p w:rsidR="00AF27A7" w:rsidRDefault="00AF27A7">
      <w:pPr>
        <w:spacing w:after="0" w:line="240" w:lineRule="auto"/>
        <w:jc w:val="center"/>
        <w:rPr>
          <w:rFonts w:ascii="Times New Roman" w:hAnsi="Times New Roman" w:cs="Times New Roman"/>
          <w:sz w:val="32"/>
          <w:szCs w:val="32"/>
        </w:rPr>
      </w:pPr>
    </w:p>
    <w:p w:rsidR="00AF27A7" w:rsidRDefault="00AF27A7">
      <w:pPr>
        <w:spacing w:after="0" w:line="240" w:lineRule="auto"/>
        <w:jc w:val="center"/>
        <w:rPr>
          <w:rFonts w:ascii="Times New Roman" w:hAnsi="Times New Roman" w:cs="Times New Roman"/>
          <w:sz w:val="32"/>
          <w:szCs w:val="32"/>
        </w:rPr>
      </w:pPr>
    </w:p>
    <w:p w:rsidR="00AF27A7" w:rsidRDefault="009502F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Составили:</w:t>
      </w:r>
    </w:p>
    <w:p w:rsidR="00AF27A7" w:rsidRDefault="009502FA">
      <w:pPr>
        <w:spacing w:after="0" w:line="240" w:lineRule="auto"/>
        <w:jc w:val="right"/>
      </w:pPr>
      <w:r>
        <w:rPr>
          <w:rFonts w:ascii="Times New Roman" w:hAnsi="Times New Roman" w:cs="Times New Roman"/>
          <w:sz w:val="24"/>
          <w:szCs w:val="24"/>
        </w:rPr>
        <w:t>Филипович А.В., воспитатель</w:t>
      </w:r>
    </w:p>
    <w:p w:rsidR="00AF27A7" w:rsidRDefault="009502FA">
      <w:pPr>
        <w:spacing w:after="0" w:line="240" w:lineRule="auto"/>
        <w:jc w:val="right"/>
      </w:pPr>
      <w:r>
        <w:rPr>
          <w:rFonts w:ascii="Times New Roman" w:hAnsi="Times New Roman" w:cs="Times New Roman"/>
          <w:sz w:val="24"/>
          <w:szCs w:val="24"/>
        </w:rPr>
        <w:t>Соколова Т.В., воспитатель</w:t>
      </w:r>
    </w:p>
    <w:p w:rsidR="00AF27A7" w:rsidRDefault="009502FA">
      <w:pPr>
        <w:spacing w:after="0" w:line="240" w:lineRule="auto"/>
        <w:jc w:val="right"/>
      </w:pPr>
      <w:proofErr w:type="spellStart"/>
      <w:r>
        <w:rPr>
          <w:rFonts w:ascii="Times New Roman" w:hAnsi="Times New Roman" w:cs="Times New Roman"/>
          <w:sz w:val="24"/>
          <w:szCs w:val="24"/>
        </w:rPr>
        <w:t>Мифтахова</w:t>
      </w:r>
      <w:proofErr w:type="spellEnd"/>
      <w:r>
        <w:rPr>
          <w:rFonts w:ascii="Times New Roman" w:hAnsi="Times New Roman" w:cs="Times New Roman"/>
          <w:sz w:val="24"/>
          <w:szCs w:val="24"/>
        </w:rPr>
        <w:t xml:space="preserve"> Г.М., учитель музыки</w:t>
      </w:r>
    </w:p>
    <w:p w:rsidR="00AF27A7" w:rsidRDefault="009502F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Некрасова Е.С., учитель физкультуры</w:t>
      </w: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p w:rsidR="00AF27A7" w:rsidRDefault="009502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Сургут, 2022 г.</w:t>
      </w: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hAnsi="Times New Roman" w:cs="Times New Roman"/>
          <w:sz w:val="24"/>
          <w:szCs w:val="24"/>
        </w:rPr>
      </w:pPr>
    </w:p>
    <w:tbl>
      <w:tblPr>
        <w:tblStyle w:val="af9"/>
        <w:tblW w:w="10064" w:type="dxa"/>
        <w:tblInd w:w="109" w:type="dxa"/>
        <w:tblLook w:val="04A0" w:firstRow="1" w:lastRow="0" w:firstColumn="1" w:lastColumn="0" w:noHBand="0" w:noVBand="1"/>
      </w:tblPr>
      <w:tblGrid>
        <w:gridCol w:w="753"/>
        <w:gridCol w:w="8573"/>
        <w:gridCol w:w="738"/>
      </w:tblGrid>
      <w:tr w:rsidR="00AF27A7">
        <w:trPr>
          <w:trHeight w:val="397"/>
        </w:trPr>
        <w:tc>
          <w:tcPr>
            <w:tcW w:w="753" w:type="dxa"/>
            <w:shd w:val="clear" w:color="auto" w:fill="auto"/>
            <w:vAlign w:val="center"/>
          </w:tcPr>
          <w:p w:rsidR="00AF27A7" w:rsidRDefault="009502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п/п</w:t>
            </w:r>
          </w:p>
        </w:tc>
        <w:tc>
          <w:tcPr>
            <w:tcW w:w="8573" w:type="dxa"/>
            <w:shd w:val="clear" w:color="auto" w:fill="auto"/>
            <w:vAlign w:val="center"/>
          </w:tcPr>
          <w:p w:rsidR="00AF27A7" w:rsidRDefault="009502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СОДЕРЖАНИЕ</w:t>
            </w:r>
          </w:p>
        </w:tc>
        <w:tc>
          <w:tcPr>
            <w:tcW w:w="738" w:type="dxa"/>
            <w:shd w:val="clear" w:color="auto" w:fill="auto"/>
            <w:vAlign w:val="center"/>
          </w:tcPr>
          <w:p w:rsidR="00AF27A7" w:rsidRDefault="009502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стр.</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ЦЕЛЕВОЙ РАЗДЕЛ</w:t>
            </w:r>
          </w:p>
        </w:tc>
        <w:tc>
          <w:tcPr>
            <w:tcW w:w="738" w:type="dxa"/>
            <w:shd w:val="clear" w:color="auto" w:fill="auto"/>
            <w:vAlign w:val="center"/>
          </w:tcPr>
          <w:p w:rsidR="00AF27A7" w:rsidRDefault="009502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Пояснительная записка</w:t>
            </w:r>
          </w:p>
        </w:tc>
        <w:tc>
          <w:tcPr>
            <w:tcW w:w="738" w:type="dxa"/>
            <w:shd w:val="clear" w:color="auto" w:fill="auto"/>
            <w:vAlign w:val="center"/>
          </w:tcPr>
          <w:p w:rsidR="00AF27A7" w:rsidRDefault="009502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1.1.1</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Цели и задачи реализации рабочей программы</w:t>
            </w:r>
          </w:p>
        </w:tc>
        <w:tc>
          <w:tcPr>
            <w:tcW w:w="738" w:type="dxa"/>
            <w:shd w:val="clear" w:color="auto" w:fill="auto"/>
            <w:vAlign w:val="center"/>
          </w:tcPr>
          <w:p w:rsidR="00AF27A7" w:rsidRDefault="009502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1.1.2</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Принципы и подходы к формированию рабочей программы</w:t>
            </w:r>
          </w:p>
        </w:tc>
        <w:tc>
          <w:tcPr>
            <w:tcW w:w="738" w:type="dxa"/>
            <w:shd w:val="clear" w:color="auto" w:fill="auto"/>
            <w:vAlign w:val="center"/>
          </w:tcPr>
          <w:p w:rsidR="00AF27A7" w:rsidRDefault="009502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1.1.3</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Значимые для разработки и реализации рабочей программы характеристики</w:t>
            </w:r>
          </w:p>
        </w:tc>
        <w:tc>
          <w:tcPr>
            <w:tcW w:w="738" w:type="dxa"/>
            <w:shd w:val="clear" w:color="auto" w:fill="auto"/>
            <w:vAlign w:val="center"/>
          </w:tcPr>
          <w:p w:rsidR="00AF27A7" w:rsidRDefault="009502F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Планируемые результаты освоения рабочей программы воспитанниками группы</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9</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СОДЕРЖАТЕЛЬНЫЙ РАЗДЕЛ</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13</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Описание образовательной деятельности по образовательным областям</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13</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Описание вариативных форм, способов, методов и средств реализации рабочей программы</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24</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Описание образовательной деятельности по профессиональной коррекции нарушений развития воспитанников группы</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26</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Особенности образовательной деятельности разных видов и культурных практик  детей</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26</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Способы и направления поддержки детской инициативы группы детей</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28</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Особенности взаимодействия педагогического коллектива </w:t>
            </w:r>
            <w:r>
              <w:rPr>
                <w:rFonts w:ascii="Times New Roman" w:eastAsia="Calibri" w:hAnsi="Times New Roman" w:cs="Times New Roman"/>
                <w:sz w:val="24"/>
                <w:szCs w:val="24"/>
              </w:rPr>
              <w:br/>
              <w:t>с семьями воспитанников группы (описание)</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30</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ОРГАНИЗАЦИОННЫЙ РАЗДЕЛ</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32</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Описание материально-технического обеспечения рабочей программы, обеспеченности группы методическими материалами </w:t>
            </w:r>
          </w:p>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 средствами обучения </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32</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Описание особенностей организации развивающей предметно-пространственной среды группы</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34</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Развивающая предметно-пространственная среда группы (в том числе интерактивное оборудование)</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34</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Распорядок образовательной деятельности при реализации рабочей программы</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37</w:t>
            </w:r>
          </w:p>
        </w:tc>
      </w:tr>
      <w:tr w:rsidR="00AF27A7">
        <w:trPr>
          <w:trHeight w:val="340"/>
        </w:trPr>
        <w:tc>
          <w:tcPr>
            <w:tcW w:w="75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8573" w:type="dxa"/>
            <w:shd w:val="clear" w:color="auto" w:fill="auto"/>
            <w:vAlign w:val="center"/>
          </w:tcPr>
          <w:p w:rsidR="00AF27A7" w:rsidRDefault="009502F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Традиционные события, мероприятия, праздники</w:t>
            </w:r>
          </w:p>
        </w:tc>
        <w:tc>
          <w:tcPr>
            <w:tcW w:w="738" w:type="dxa"/>
            <w:shd w:val="clear" w:color="auto" w:fill="auto"/>
            <w:vAlign w:val="center"/>
          </w:tcPr>
          <w:p w:rsidR="00AF27A7" w:rsidRDefault="009502FA">
            <w:pPr>
              <w:spacing w:after="0" w:line="240" w:lineRule="auto"/>
              <w:jc w:val="center"/>
            </w:pPr>
            <w:r>
              <w:rPr>
                <w:rFonts w:ascii="Times New Roman" w:eastAsia="Calibri" w:hAnsi="Times New Roman" w:cs="Times New Roman"/>
                <w:sz w:val="24"/>
                <w:szCs w:val="24"/>
              </w:rPr>
              <w:t>40</w:t>
            </w:r>
          </w:p>
        </w:tc>
      </w:tr>
    </w:tbl>
    <w:p w:rsidR="00AF27A7" w:rsidRDefault="00AF27A7">
      <w:pPr>
        <w:rPr>
          <w:rFonts w:ascii="Times New Roman" w:hAnsi="Times New Roman" w:cs="Times New Roman"/>
          <w:sz w:val="24"/>
          <w:szCs w:val="24"/>
        </w:rPr>
      </w:pPr>
    </w:p>
    <w:p w:rsidR="00AF27A7" w:rsidRDefault="00AF27A7">
      <w:pPr>
        <w:rPr>
          <w:rFonts w:ascii="Times New Roman" w:hAnsi="Times New Roman" w:cs="Times New Roman"/>
          <w:sz w:val="24"/>
          <w:szCs w:val="24"/>
        </w:rPr>
      </w:pPr>
    </w:p>
    <w:p w:rsidR="00AF27A7" w:rsidRDefault="00AF27A7">
      <w:pPr>
        <w:rPr>
          <w:rFonts w:ascii="Times New Roman" w:hAnsi="Times New Roman" w:cs="Times New Roman"/>
          <w:sz w:val="24"/>
          <w:szCs w:val="24"/>
        </w:rPr>
      </w:pPr>
    </w:p>
    <w:p w:rsidR="00AF27A7" w:rsidRDefault="00AF27A7">
      <w:pPr>
        <w:rPr>
          <w:rFonts w:ascii="Times New Roman" w:hAnsi="Times New Roman" w:cs="Times New Roman"/>
          <w:sz w:val="24"/>
          <w:szCs w:val="24"/>
        </w:rPr>
      </w:pPr>
    </w:p>
    <w:p w:rsidR="00AF27A7" w:rsidRDefault="00AF27A7">
      <w:pPr>
        <w:rPr>
          <w:rFonts w:ascii="Times New Roman" w:hAnsi="Times New Roman" w:cs="Times New Roman"/>
          <w:sz w:val="24"/>
          <w:szCs w:val="24"/>
        </w:rPr>
      </w:pPr>
    </w:p>
    <w:p w:rsidR="00AF27A7" w:rsidRDefault="00AF27A7">
      <w:pPr>
        <w:rPr>
          <w:rFonts w:ascii="Times New Roman" w:hAnsi="Times New Roman" w:cs="Times New Roman"/>
          <w:sz w:val="24"/>
          <w:szCs w:val="24"/>
        </w:rPr>
      </w:pPr>
    </w:p>
    <w:p w:rsidR="00AF27A7" w:rsidRDefault="00AF27A7">
      <w:pPr>
        <w:rPr>
          <w:rFonts w:ascii="Times New Roman" w:hAnsi="Times New Roman" w:cs="Times New Roman"/>
          <w:sz w:val="24"/>
          <w:szCs w:val="24"/>
        </w:rPr>
      </w:pPr>
    </w:p>
    <w:p w:rsidR="00AF27A7" w:rsidRDefault="00AF27A7">
      <w:pPr>
        <w:rPr>
          <w:rFonts w:ascii="Times New Roman" w:hAnsi="Times New Roman" w:cs="Times New Roman"/>
          <w:sz w:val="24"/>
          <w:szCs w:val="24"/>
        </w:rPr>
      </w:pPr>
    </w:p>
    <w:p w:rsidR="00AF27A7" w:rsidRDefault="00AF27A7">
      <w:pPr>
        <w:rPr>
          <w:rFonts w:ascii="Times New Roman" w:hAnsi="Times New Roman" w:cs="Times New Roman"/>
          <w:sz w:val="24"/>
          <w:szCs w:val="24"/>
        </w:rPr>
      </w:pPr>
    </w:p>
    <w:p w:rsidR="00AF27A7" w:rsidRDefault="00AF27A7">
      <w:pPr>
        <w:spacing w:line="240" w:lineRule="auto"/>
        <w:rPr>
          <w:rFonts w:ascii="Times New Roman" w:hAnsi="Times New Roman" w:cs="Times New Roman"/>
          <w:sz w:val="24"/>
          <w:szCs w:val="24"/>
        </w:rPr>
      </w:pPr>
    </w:p>
    <w:p w:rsidR="00AF27A7" w:rsidRDefault="009502FA">
      <w:pPr>
        <w:pStyle w:val="af1"/>
        <w:spacing w:after="0" w:line="240" w:lineRule="auto"/>
        <w:ind w:left="0"/>
        <w:jc w:val="left"/>
        <w:rPr>
          <w:rFonts w:ascii="Times New Roman" w:hAnsi="Times New Roman" w:cs="Times New Roman"/>
          <w:b/>
          <w:sz w:val="24"/>
          <w:szCs w:val="24"/>
        </w:rPr>
      </w:pPr>
      <w:r>
        <w:rPr>
          <w:rFonts w:ascii="Times New Roman" w:hAnsi="Times New Roman" w:cs="Times New Roman"/>
          <w:b/>
          <w:sz w:val="24"/>
          <w:szCs w:val="24"/>
        </w:rPr>
        <w:lastRenderedPageBreak/>
        <w:t xml:space="preserve">                                                                 1. ЦЕЛЕВОЙ РАЗДЕЛ                                                                                                                                                     1.1. Пояснительная записка</w:t>
      </w:r>
    </w:p>
    <w:p w:rsidR="00AF27A7" w:rsidRDefault="009502FA">
      <w:pPr>
        <w:spacing w:after="0" w:line="240" w:lineRule="auto"/>
        <w:ind w:left="-284" w:right="-2" w:firstLine="567"/>
        <w:jc w:val="both"/>
      </w:pPr>
      <w:r>
        <w:rPr>
          <w:rFonts w:ascii="Times New Roman" w:hAnsi="Times New Roman" w:cs="Times New Roman"/>
          <w:sz w:val="24"/>
          <w:szCs w:val="24"/>
        </w:rPr>
        <w:t>Рабочая программа (далее – программа) составлена на основе образовательной программы дошкольного образования МБДОУ № 78 «Ивушка» и в соответствии с федеральным государственным образовательным стандартом дошкольного образования (ФГОС ДО), предназначена для детей дошкольного возраста от 3 до 5 лет группы № 9 «</w:t>
      </w:r>
      <w:proofErr w:type="spellStart"/>
      <w:r>
        <w:rPr>
          <w:rFonts w:ascii="Times New Roman" w:hAnsi="Times New Roman" w:cs="Times New Roman"/>
          <w:sz w:val="24"/>
          <w:szCs w:val="24"/>
        </w:rPr>
        <w:t>Югорка</w:t>
      </w:r>
      <w:proofErr w:type="spellEnd"/>
      <w:r>
        <w:rPr>
          <w:rFonts w:ascii="Times New Roman" w:hAnsi="Times New Roman" w:cs="Times New Roman"/>
          <w:sz w:val="24"/>
          <w:szCs w:val="24"/>
        </w:rPr>
        <w:t xml:space="preserve">».  </w:t>
      </w:r>
    </w:p>
    <w:p w:rsidR="00AF27A7" w:rsidRDefault="009502FA">
      <w:pPr>
        <w:spacing w:after="0" w:line="240" w:lineRule="auto"/>
        <w:ind w:left="-851" w:right="-2" w:firstLine="567"/>
        <w:jc w:val="both"/>
        <w:rPr>
          <w:rFonts w:ascii="Times New Roman" w:hAnsi="Times New Roman" w:cs="Times New Roman"/>
          <w:sz w:val="24"/>
          <w:szCs w:val="24"/>
        </w:rPr>
      </w:pPr>
      <w:r>
        <w:rPr>
          <w:rFonts w:ascii="Times New Roman" w:hAnsi="Times New Roman" w:cs="Times New Roman"/>
          <w:sz w:val="24"/>
          <w:szCs w:val="24"/>
        </w:rPr>
        <w:t xml:space="preserve">Рабочая программа реализуется на государственном языке Российской Федерации. </w:t>
      </w:r>
    </w:p>
    <w:p w:rsidR="00AF27A7" w:rsidRDefault="009502FA">
      <w:pPr>
        <w:widowControl w:val="0"/>
        <w:spacing w:after="0" w:line="240" w:lineRule="auto"/>
        <w:ind w:left="-284" w:right="-2" w:firstLine="283"/>
        <w:jc w:val="both"/>
        <w:rPr>
          <w:rFonts w:ascii="Times New Roman" w:eastAsia="Calibri" w:hAnsi="Times New Roman" w:cs="Times New Roman"/>
          <w:sz w:val="24"/>
          <w:szCs w:val="24"/>
        </w:rPr>
      </w:pPr>
      <w:r>
        <w:rPr>
          <w:rFonts w:ascii="Times New Roman" w:hAnsi="Times New Roman" w:cs="Times New Roman"/>
          <w:b/>
          <w:bCs/>
          <w:sz w:val="24"/>
          <w:szCs w:val="24"/>
        </w:rPr>
        <w:t xml:space="preserve"> 1.1.1. Цель </w:t>
      </w:r>
      <w:r>
        <w:rPr>
          <w:rFonts w:ascii="Times New Roman" w:hAnsi="Times New Roman" w:cs="Times New Roman"/>
          <w:bCs/>
          <w:sz w:val="24"/>
          <w:szCs w:val="24"/>
        </w:rPr>
        <w:t>программы - с</w:t>
      </w:r>
      <w:r>
        <w:rPr>
          <w:rFonts w:ascii="Times New Roman" w:eastAsia="Calibri" w:hAnsi="Times New Roman" w:cs="Times New Roman"/>
          <w:sz w:val="24"/>
          <w:szCs w:val="24"/>
        </w:rPr>
        <w:t>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обеспечение безопасности, формирование предпосылок учебной деятельности.</w:t>
      </w:r>
    </w:p>
    <w:p w:rsidR="00AF27A7" w:rsidRDefault="009502FA">
      <w:pPr>
        <w:shd w:val="clear" w:color="auto" w:fill="FFFFFF"/>
        <w:spacing w:after="0" w:line="240" w:lineRule="auto"/>
        <w:ind w:left="-284" w:right="567"/>
        <w:jc w:val="both"/>
        <w:rPr>
          <w:rFonts w:ascii="Times New Roman" w:hAnsi="Times New Roman" w:cs="Times New Roman"/>
          <w:color w:val="000000"/>
          <w:sz w:val="24"/>
          <w:szCs w:val="24"/>
        </w:rPr>
      </w:pPr>
      <w:r>
        <w:rPr>
          <w:rFonts w:ascii="Times New Roman" w:hAnsi="Times New Roman" w:cs="Times New Roman"/>
          <w:b/>
          <w:sz w:val="24"/>
          <w:szCs w:val="24"/>
        </w:rPr>
        <w:t xml:space="preserve">Задачи </w:t>
      </w:r>
      <w:r>
        <w:rPr>
          <w:rFonts w:ascii="Times New Roman" w:hAnsi="Times New Roman" w:cs="Times New Roman"/>
          <w:sz w:val="24"/>
          <w:szCs w:val="24"/>
        </w:rPr>
        <w:t>программы:</w:t>
      </w:r>
    </w:p>
    <w:p w:rsidR="00AF27A7" w:rsidRDefault="009502FA">
      <w:pPr>
        <w:widowControl w:val="0"/>
        <w:spacing w:after="0" w:line="240" w:lineRule="auto"/>
        <w:ind w:left="-284" w:right="-2"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1) Способствовать усвоению норм и ценностей, принятых в обществе, включая моральные и нравственные ценности; формировать уважительное отношение и чувство принадлежности к своей семье и к сообществу детей и взрослых.</w:t>
      </w:r>
    </w:p>
    <w:p w:rsidR="00AF27A7" w:rsidRDefault="009502FA">
      <w:pPr>
        <w:widowControl w:val="0"/>
        <w:spacing w:after="0" w:line="240" w:lineRule="auto"/>
        <w:ind w:left="-284" w:right="-2"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2) Развивать интересы детей, любознательность и познавательную мотивацию; формировать познавательные действия, становление сознания, развитие воображения и творческой активности.</w:t>
      </w:r>
    </w:p>
    <w:p w:rsidR="00AF27A7" w:rsidRDefault="009502FA">
      <w:pPr>
        <w:widowControl w:val="0"/>
        <w:spacing w:after="0" w:line="240" w:lineRule="auto"/>
        <w:ind w:left="-284" w:right="-2"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3) Развивать связную, грамматически правильную диалогическую и монологическую речи; формировать звуковую аналитико-синтетическую активность как предпосылки к обучению грамоте.</w:t>
      </w:r>
    </w:p>
    <w:p w:rsidR="00AF27A7" w:rsidRDefault="009502FA">
      <w:pPr>
        <w:widowControl w:val="0"/>
        <w:spacing w:after="0" w:line="240" w:lineRule="auto"/>
        <w:ind w:left="-284" w:right="-2"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4) Формировать элементарные представления о видах искусства; восприятие музыкальной, художественной литературы, фольклор, стимуляция сопереживания персонажам художественных произведений.</w:t>
      </w:r>
    </w:p>
    <w:p w:rsidR="00AF27A7" w:rsidRDefault="009502FA">
      <w:pPr>
        <w:widowControl w:val="0"/>
        <w:spacing w:after="0" w:line="240" w:lineRule="auto"/>
        <w:ind w:left="-284" w:right="-2"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5) Формировать начальные представления о некоторых видах спорта, овладение подвижными играми с правилами; становление ценностей здорового образа жизни.</w:t>
      </w:r>
    </w:p>
    <w:p w:rsidR="00AF27A7" w:rsidRDefault="009502FA">
      <w:pPr>
        <w:spacing w:after="0" w:line="240" w:lineRule="auto"/>
        <w:ind w:left="-284" w:right="-1" w:firstLine="283"/>
        <w:contextualSpacing/>
        <w:jc w:val="both"/>
        <w:rPr>
          <w:rFonts w:ascii="Times New Roman" w:hAnsi="Times New Roman" w:cs="Times New Roman"/>
          <w:sz w:val="24"/>
          <w:szCs w:val="24"/>
        </w:rPr>
      </w:pPr>
      <w:r>
        <w:rPr>
          <w:rStyle w:val="FontStyle19"/>
          <w:b/>
          <w:bCs/>
          <w:sz w:val="24"/>
          <w:szCs w:val="24"/>
        </w:rPr>
        <w:t xml:space="preserve">1.1.2. </w:t>
      </w:r>
      <w:r>
        <w:rPr>
          <w:rStyle w:val="FontStyle19"/>
          <w:bCs/>
          <w:sz w:val="24"/>
          <w:szCs w:val="24"/>
        </w:rPr>
        <w:t xml:space="preserve">Обязательная часть программы разработана с учетом ФГОС ДО, построена с учетом принципов примерной образовательной программы дошкольного образования </w:t>
      </w:r>
      <w:r>
        <w:rPr>
          <w:rFonts w:ascii="Times New Roman" w:hAnsi="Times New Roman" w:cs="Times New Roman"/>
          <w:sz w:val="24"/>
          <w:szCs w:val="24"/>
        </w:rPr>
        <w:t xml:space="preserve">«От рождения до школы», под редакцией Н.Е. </w:t>
      </w:r>
      <w:proofErr w:type="spellStart"/>
      <w:r>
        <w:rPr>
          <w:rFonts w:ascii="Times New Roman" w:hAnsi="Times New Roman" w:cs="Times New Roman"/>
          <w:sz w:val="24"/>
          <w:szCs w:val="24"/>
        </w:rPr>
        <w:t>Вераксы</w:t>
      </w:r>
      <w:proofErr w:type="spellEnd"/>
      <w:r>
        <w:rPr>
          <w:rFonts w:ascii="Times New Roman" w:hAnsi="Times New Roman" w:cs="Times New Roman"/>
          <w:sz w:val="24"/>
          <w:szCs w:val="24"/>
        </w:rPr>
        <w:t>, Т.С. Комаровой, Э.М. Дорофеевой.                                                                                        Часть, формируемая участниками образовательных отношений представлена следующими парциальными программами и технологиями:</w:t>
      </w:r>
    </w:p>
    <w:p w:rsidR="00AF27A7" w:rsidRDefault="009502FA">
      <w:pPr>
        <w:spacing w:after="0" w:line="240" w:lineRule="auto"/>
        <w:ind w:left="-284" w:right="-1" w:firstLine="283"/>
        <w:contextualSpacing/>
        <w:jc w:val="both"/>
        <w:rPr>
          <w:rFonts w:ascii="Times New Roman" w:hAnsi="Times New Roman" w:cs="Times New Roman"/>
          <w:b/>
          <w:bCs/>
          <w:sz w:val="24"/>
          <w:szCs w:val="24"/>
        </w:rPr>
      </w:pPr>
      <w:r>
        <w:rPr>
          <w:rFonts w:ascii="Times New Roman" w:hAnsi="Times New Roman" w:cs="Times New Roman"/>
          <w:b/>
          <w:bCs/>
          <w:sz w:val="24"/>
          <w:szCs w:val="24"/>
        </w:rPr>
        <w:t>Для детей 4-5 лет:</w:t>
      </w:r>
    </w:p>
    <w:p w:rsidR="00AF27A7" w:rsidRDefault="009502FA">
      <w:pPr>
        <w:spacing w:after="0" w:line="240" w:lineRule="auto"/>
        <w:ind w:left="-284" w:right="-1" w:firstLine="283"/>
        <w:contextualSpacing/>
        <w:jc w:val="both"/>
        <w:rPr>
          <w:rFonts w:ascii="Times New Roman" w:hAnsi="Times New Roman" w:cs="Times New Roman"/>
          <w:bCs/>
          <w:sz w:val="24"/>
          <w:szCs w:val="24"/>
        </w:rPr>
      </w:pPr>
      <w:r>
        <w:rPr>
          <w:rFonts w:ascii="Times New Roman" w:hAnsi="Times New Roman" w:cs="Times New Roman"/>
          <w:bCs/>
          <w:sz w:val="24"/>
          <w:szCs w:val="24"/>
        </w:rPr>
        <w:t>- Программой «Феникс», Шахматы для дошкольников/ А.В. Кузин.</w:t>
      </w:r>
    </w:p>
    <w:p w:rsidR="00AF27A7" w:rsidRDefault="009502FA">
      <w:pPr>
        <w:spacing w:after="0" w:line="240" w:lineRule="auto"/>
        <w:ind w:left="-284" w:right="-1" w:firstLine="283"/>
        <w:contextualSpacing/>
        <w:jc w:val="both"/>
        <w:rPr>
          <w:rFonts w:ascii="Times New Roman" w:hAnsi="Times New Roman" w:cs="Times New Roman"/>
          <w:bCs/>
          <w:sz w:val="24"/>
          <w:szCs w:val="24"/>
        </w:rPr>
      </w:pPr>
      <w:r>
        <w:rPr>
          <w:rFonts w:ascii="Times New Roman" w:hAnsi="Times New Roman" w:cs="Times New Roman"/>
          <w:bCs/>
          <w:sz w:val="24"/>
          <w:szCs w:val="24"/>
        </w:rPr>
        <w:t>- Элементами образовательных технологий «Социокультурные истоки» под редакцией И.А.</w:t>
      </w:r>
    </w:p>
    <w:p w:rsidR="00AF27A7" w:rsidRDefault="009502FA">
      <w:pPr>
        <w:spacing w:after="0" w:line="240" w:lineRule="auto"/>
        <w:ind w:left="-284" w:right="-1" w:firstLine="283"/>
        <w:contextualSpacing/>
        <w:jc w:val="both"/>
        <w:rPr>
          <w:rFonts w:ascii="Times New Roman" w:hAnsi="Times New Roman" w:cs="Times New Roman"/>
          <w:bCs/>
          <w:sz w:val="24"/>
          <w:szCs w:val="24"/>
        </w:rPr>
      </w:pPr>
      <w:r>
        <w:rPr>
          <w:rFonts w:ascii="Times New Roman" w:hAnsi="Times New Roman" w:cs="Times New Roman"/>
          <w:bCs/>
          <w:sz w:val="24"/>
          <w:szCs w:val="24"/>
        </w:rPr>
        <w:t>Кузьмина.</w:t>
      </w:r>
    </w:p>
    <w:p w:rsidR="00AF27A7" w:rsidRDefault="009502FA">
      <w:pPr>
        <w:spacing w:after="0" w:line="240" w:lineRule="auto"/>
        <w:ind w:left="-284" w:right="-1" w:firstLine="283"/>
        <w:contextualSpacing/>
        <w:jc w:val="both"/>
        <w:rPr>
          <w:rFonts w:ascii="Times New Roman" w:hAnsi="Times New Roman" w:cs="Times New Roman"/>
          <w:b/>
          <w:bCs/>
          <w:sz w:val="24"/>
          <w:szCs w:val="24"/>
        </w:rPr>
      </w:pPr>
      <w:r>
        <w:rPr>
          <w:rFonts w:ascii="Times New Roman" w:hAnsi="Times New Roman" w:cs="Times New Roman"/>
          <w:b/>
          <w:bCs/>
          <w:sz w:val="24"/>
          <w:szCs w:val="24"/>
        </w:rPr>
        <w:t>Для детей 3-4 лет:</w:t>
      </w:r>
    </w:p>
    <w:p w:rsidR="00AF27A7" w:rsidRDefault="009502FA">
      <w:pPr>
        <w:spacing w:after="0" w:line="240" w:lineRule="auto"/>
        <w:ind w:left="-284" w:right="-1" w:firstLine="283"/>
        <w:contextualSpacing/>
        <w:jc w:val="both"/>
        <w:rPr>
          <w:rFonts w:ascii="Times New Roman" w:hAnsi="Times New Roman" w:cs="Times New Roman"/>
          <w:bCs/>
          <w:sz w:val="24"/>
          <w:szCs w:val="24"/>
        </w:rPr>
      </w:pPr>
      <w:r>
        <w:rPr>
          <w:rFonts w:ascii="Times New Roman" w:hAnsi="Times New Roman" w:cs="Times New Roman"/>
          <w:bCs/>
          <w:sz w:val="24"/>
          <w:szCs w:val="24"/>
        </w:rPr>
        <w:t>- Элементами образовательных технологий «Социокультурные истоки» под редакцией И.А.</w:t>
      </w:r>
    </w:p>
    <w:p w:rsidR="00AF27A7" w:rsidRDefault="009502FA">
      <w:pPr>
        <w:spacing w:after="0" w:line="240" w:lineRule="auto"/>
        <w:ind w:left="-284" w:right="-1" w:firstLine="283"/>
        <w:contextualSpacing/>
        <w:jc w:val="both"/>
        <w:rPr>
          <w:rFonts w:ascii="Times New Roman" w:hAnsi="Times New Roman" w:cs="Times New Roman"/>
          <w:bCs/>
          <w:sz w:val="24"/>
          <w:szCs w:val="24"/>
        </w:rPr>
      </w:pPr>
      <w:r>
        <w:rPr>
          <w:rFonts w:ascii="Times New Roman" w:hAnsi="Times New Roman" w:cs="Times New Roman"/>
          <w:bCs/>
          <w:sz w:val="24"/>
          <w:szCs w:val="24"/>
        </w:rPr>
        <w:t>Кузьмина</w:t>
      </w:r>
    </w:p>
    <w:p w:rsidR="00AF27A7" w:rsidRDefault="009502FA">
      <w:pPr>
        <w:spacing w:after="0" w:line="240" w:lineRule="auto"/>
        <w:ind w:right="20"/>
        <w:rPr>
          <w:rFonts w:ascii="Times New Roman" w:eastAsia="Times New Roman" w:hAnsi="Times New Roman" w:cs="Times New Roman"/>
          <w:sz w:val="24"/>
          <w:szCs w:val="24"/>
          <w:lang w:bidi="ru-RU"/>
        </w:rPr>
      </w:pPr>
      <w:r>
        <w:rPr>
          <w:rFonts w:ascii="Times New Roman" w:hAnsi="Times New Roman" w:cs="Times New Roman"/>
          <w:sz w:val="24"/>
          <w:szCs w:val="24"/>
        </w:rPr>
        <w:t>Объем части, формируемой участниками образовательных отношений, составляет: 30% - 3-5 лет.</w:t>
      </w:r>
      <w:r>
        <w:rPr>
          <w:rFonts w:ascii="Times New Roman" w:eastAsia="Times New Roman" w:hAnsi="Times New Roman" w:cs="Times New Roman"/>
          <w:sz w:val="24"/>
          <w:szCs w:val="24"/>
          <w:lang w:bidi="ru-RU"/>
        </w:rPr>
        <w:t xml:space="preserve">               </w:t>
      </w:r>
    </w:p>
    <w:p w:rsidR="00AF27A7" w:rsidRDefault="009502FA">
      <w:pPr>
        <w:spacing w:after="0" w:line="240" w:lineRule="auto"/>
        <w:ind w:right="20"/>
      </w:pPr>
      <w:r>
        <w:rPr>
          <w:rFonts w:ascii="Times New Roman" w:hAnsi="Times New Roman" w:cs="Times New Roman"/>
          <w:bCs/>
          <w:sz w:val="24"/>
          <w:szCs w:val="24"/>
        </w:rPr>
        <w:t xml:space="preserve">Принципы и подходы к формированию рабочей программы </w:t>
      </w:r>
      <w:r>
        <w:rPr>
          <w:rFonts w:ascii="Times New Roman" w:hAnsi="Times New Roman" w:cs="Times New Roman"/>
          <w:sz w:val="24"/>
          <w:szCs w:val="24"/>
        </w:rPr>
        <w:t xml:space="preserve">представлены в подразделе 1.1 раздела 1 ООПДО ДОУ. </w:t>
      </w:r>
    </w:p>
    <w:p w:rsidR="00AF27A7" w:rsidRDefault="00AF27A7">
      <w:pPr>
        <w:spacing w:after="0" w:line="240" w:lineRule="auto"/>
        <w:ind w:right="20"/>
        <w:rPr>
          <w:rFonts w:ascii="Times New Roman" w:eastAsia="Times New Roman" w:hAnsi="Times New Roman" w:cs="Times New Roman"/>
          <w:sz w:val="24"/>
          <w:szCs w:val="24"/>
          <w:lang w:bidi="ru-RU"/>
        </w:rPr>
      </w:pPr>
    </w:p>
    <w:p w:rsidR="00AF27A7" w:rsidRDefault="009502FA">
      <w:pPr>
        <w:spacing w:after="0" w:line="240" w:lineRule="auto"/>
        <w:ind w:firstLine="567"/>
        <w:jc w:val="both"/>
      </w:pPr>
      <w:r>
        <w:rPr>
          <w:rFonts w:ascii="Times New Roman" w:eastAsia="Calibri" w:hAnsi="Times New Roman" w:cs="Times New Roman"/>
          <w:b/>
          <w:color w:val="000000" w:themeColor="text1"/>
          <w:sz w:val="24"/>
          <w:szCs w:val="24"/>
        </w:rPr>
        <w:t>1.1.3. Значимые для разработки и реализации рабочей программы характеристики</w:t>
      </w:r>
    </w:p>
    <w:p w:rsidR="00AF27A7" w:rsidRDefault="009502FA">
      <w:pPr>
        <w:spacing w:after="0" w:line="240" w:lineRule="auto"/>
        <w:jc w:val="center"/>
      </w:pPr>
      <w:r>
        <w:rPr>
          <w:rFonts w:ascii="Times New Roman" w:eastAsia="Calibri" w:hAnsi="Times New Roman" w:cs="Times New Roman"/>
          <w:color w:val="000000" w:themeColor="text1"/>
          <w:sz w:val="24"/>
          <w:szCs w:val="24"/>
        </w:rPr>
        <w:t>«Возрастные особенности детей 3-4 лет»</w:t>
      </w:r>
    </w:p>
    <w:tbl>
      <w:tblPr>
        <w:tblW w:w="10065" w:type="dxa"/>
        <w:tblInd w:w="109" w:type="dxa"/>
        <w:tblLook w:val="0000" w:firstRow="0" w:lastRow="0" w:firstColumn="0" w:lastColumn="0" w:noHBand="0" w:noVBand="0"/>
      </w:tblPr>
      <w:tblGrid>
        <w:gridCol w:w="2267"/>
        <w:gridCol w:w="7798"/>
      </w:tblGrid>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pPr>
            <w:r>
              <w:rPr>
                <w:rFonts w:ascii="Times New Roman" w:hAnsi="Times New Roman" w:cs="Times New Roman"/>
                <w:sz w:val="20"/>
                <w:szCs w:val="20"/>
              </w:rPr>
              <w:t>Показатели</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pPr>
            <w:r>
              <w:rPr>
                <w:rFonts w:ascii="Times New Roman" w:hAnsi="Times New Roman" w:cs="Times New Roman"/>
                <w:sz w:val="20"/>
                <w:szCs w:val="20"/>
              </w:rPr>
              <w:t>Содержание</w:t>
            </w:r>
          </w:p>
        </w:tc>
      </w:tr>
      <w:tr w:rsidR="00AF27A7">
        <w:trPr>
          <w:trHeight w:val="123"/>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pPr>
            <w:r>
              <w:rPr>
                <w:rFonts w:ascii="Times New Roman" w:hAnsi="Times New Roman" w:cs="Times New Roman"/>
                <w:sz w:val="20"/>
                <w:szCs w:val="20"/>
              </w:rPr>
              <w:t>Игровая деятельность</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Ведущая деятельность</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sz w:val="20"/>
                <w:szCs w:val="20"/>
              </w:rPr>
              <w:t>Партнерская игра с взрослыми, индивидуальная с игрушками.</w:t>
            </w:r>
          </w:p>
          <w:p w:rsidR="00AF27A7" w:rsidRDefault="009502FA">
            <w:pPr>
              <w:spacing w:after="0" w:line="240" w:lineRule="auto"/>
            </w:pPr>
            <w:r>
              <w:rPr>
                <w:rFonts w:ascii="Times New Roman" w:hAnsi="Times New Roman" w:cs="Times New Roman"/>
                <w:sz w:val="20"/>
                <w:szCs w:val="20"/>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tc>
      </w:tr>
      <w:tr w:rsidR="00AF27A7">
        <w:trPr>
          <w:trHeight w:val="336"/>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pPr>
            <w:r>
              <w:rPr>
                <w:rFonts w:ascii="Times New Roman" w:hAnsi="Times New Roman" w:cs="Times New Roman"/>
                <w:sz w:val="20"/>
                <w:szCs w:val="20"/>
              </w:rPr>
              <w:lastRenderedPageBreak/>
              <w:t>Познавательная деятельность</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Условия успешности развития ребенка на данном этапе.</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sz w:val="20"/>
                <w:szCs w:val="20"/>
              </w:rPr>
              <w:t>Развивающая сфера и партнерские отношения со взрослыми.</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Объект познания</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sz w:val="20"/>
                <w:szCs w:val="20"/>
              </w:rPr>
              <w:t>Окружающие предметы: их свойство и назначение.</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Способ познания</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sz w:val="20"/>
                <w:szCs w:val="20"/>
              </w:rPr>
              <w:t>Познавательно-исследовательская и продуктивная (конструктивная) деятельность.</w:t>
            </w:r>
          </w:p>
        </w:tc>
      </w:tr>
      <w:tr w:rsidR="00AF27A7">
        <w:trPr>
          <w:trHeight w:val="168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Восприятие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 xml:space="preserve">Основной познавательной функцией ребенка является восприятие окружающего мира. Этот показатель существенно влияет на развитие памяти, речи, внимания и воображения. Все эти характеристики играют большую роль в младшем дошкольном возрасте ребенка, поэтому важно развивать их сейчас. Наблюдательность детей, возможность замечать те детали, которые не видят взрослые, является лучшим показателем работы восприятия. Возрастные особенности развития детей 3-4 лет и восприятие имеет предметный характер, значит все характеристики предметы: цвет, запах, вкус, форма и т.д. не могут восприниматься отдельно от предмета. </w:t>
            </w:r>
          </w:p>
        </w:tc>
      </w:tr>
      <w:tr w:rsidR="00AF27A7">
        <w:trPr>
          <w:trHeight w:val="1803"/>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Внимание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 xml:space="preserve">Возрастные особенности психического развития детей 3-4 лет таковы, что ребенок еще не способен зафиксировать свое внимание на чем-то одном. Очень сложно с помощью словесных указаний обращать его интерес на предмет, необходимо потратить много усилий, чтобы переключить внимание с одного объекта на другой. Ребенок способен непроизвольно удерживать свое активное внимание на одном предмете всего лишь 7-8 минут. Установить интерес на одном объекте сложно, так как ребенок хочет немедленно получить результат: завладеть предметом, сделать что-либо или ответить. </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Память</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Память дошкольника 3-4 лет непроизвольная, характеризуется образностью. Ребенок не ставит перед собой осознанных целей, что-либо запомнить. Запоминание и припоминание происходят независимо от его воли и сознания. Хорошо запоминается только то, что было непосредственно связано с его деятельностью, было интересно и эмоционально окрашено. Тем ни менее, то, что запомнилось, сохраняется надолго.</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Мышление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Наглядно-действенное мышление. Наглядно-образное мышление</w:t>
            </w:r>
          </w:p>
          <w:p w:rsidR="00AF27A7" w:rsidRDefault="009502FA">
            <w:pPr>
              <w:spacing w:after="0" w:line="240" w:lineRule="auto"/>
            </w:pPr>
            <w:r>
              <w:rPr>
                <w:rFonts w:ascii="Times New Roman" w:hAnsi="Times New Roman" w:cs="Times New Roman"/>
                <w:sz w:val="20"/>
                <w:szCs w:val="20"/>
              </w:rPr>
              <w:t>В младшем дошкольном возрасте мышление функционирует в предметной деятельности. Ребенок решает практические задачи с помощью орудийных и соотносящих действий, то есть с помощью наглядно-действенного мышления.</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Воображение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Возрастные особенности развития детей 3-4 лет не позволяют ребенку иметь развитое воображение. Конечно, они уже могут перевоплощать одни предметы в другие, но активное воображение, когда существует увлеченность образом и самостоятельность действий, только еще начинает формироваться.</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Произвольность познавательных процессов</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Внимание устойчивое, произвольное запоминание</w:t>
            </w:r>
          </w:p>
          <w:p w:rsidR="00AF27A7" w:rsidRDefault="009502FA">
            <w:pPr>
              <w:spacing w:after="0" w:line="240" w:lineRule="auto"/>
            </w:pPr>
            <w:r>
              <w:rPr>
                <w:rFonts w:ascii="Times New Roman" w:hAnsi="Times New Roman" w:cs="Times New Roman"/>
                <w:sz w:val="20"/>
                <w:szCs w:val="20"/>
              </w:rPr>
              <w:t>Произвольное запоминание в 3-4 года может носить и механический характер. Механическое запоминание основано на многократном повторении, оно не опирается на понимание запоминаемого материала. Дети легко запоминают бессмысленный материал, например, считалки, словесные каламбуры, недостаточно понятные фразы, стихотворения, а также прибегают к дословному воспроизведению далеко не всегда осмысленного имя материала.</w:t>
            </w:r>
          </w:p>
          <w:p w:rsidR="00AF27A7" w:rsidRDefault="009502FA">
            <w:pPr>
              <w:spacing w:after="0" w:line="240" w:lineRule="auto"/>
            </w:pPr>
            <w:r>
              <w:rPr>
                <w:rFonts w:ascii="Times New Roman" w:hAnsi="Times New Roman" w:cs="Times New Roman"/>
                <w:sz w:val="20"/>
                <w:szCs w:val="20"/>
              </w:rPr>
              <w:t>Итак, в дошкольном периоде происходит становление и развитие основных познавательных процессов. Происходит это благодаря участию взрослых, которые организуют, контролируют и оценивают поведение и деятельность ребёнка, выступают в роли источника многообразной информации. Взрослые, родители, воспитатели во многом определяют своеобразие и сложность психического развития дошкольника, поскольку они включают ребёнка в разные сферы жизнедеятельности, корректируя процесс его развития.</w:t>
            </w:r>
          </w:p>
          <w:p w:rsidR="00AF27A7" w:rsidRDefault="009502FA">
            <w:pPr>
              <w:spacing w:after="0" w:line="240" w:lineRule="auto"/>
            </w:pPr>
            <w:r>
              <w:rPr>
                <w:rFonts w:ascii="Times New Roman" w:hAnsi="Times New Roman" w:cs="Times New Roman"/>
                <w:sz w:val="20"/>
                <w:szCs w:val="20"/>
              </w:rPr>
              <w:t>Память и внимание непроизвольные.</w:t>
            </w:r>
          </w:p>
        </w:tc>
      </w:tr>
      <w:tr w:rsidR="00AF27A7">
        <w:trPr>
          <w:trHeight w:val="336"/>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pPr>
            <w:r>
              <w:rPr>
                <w:rFonts w:ascii="Times New Roman" w:hAnsi="Times New Roman" w:cs="Times New Roman"/>
                <w:sz w:val="20"/>
                <w:szCs w:val="20"/>
              </w:rPr>
              <w:t>Личностное развитие</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Форма общения</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Общение ситуативное.</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Общение со сверстниками</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Проявление интереса к сверстникам.</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Общение со взрослыми</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Источник способов деятельности, партнер по игре и творчеству («Я - сам»);</w:t>
            </w:r>
          </w:p>
          <w:p w:rsidR="00AF27A7" w:rsidRDefault="009502FA">
            <w:pPr>
              <w:spacing w:after="0" w:line="240" w:lineRule="auto"/>
            </w:pPr>
            <w:r>
              <w:rPr>
                <w:rFonts w:ascii="Times New Roman" w:hAnsi="Times New Roman" w:cs="Times New Roman"/>
                <w:sz w:val="20"/>
                <w:szCs w:val="20"/>
              </w:rPr>
              <w:t>В присутствии взрослого соблюдают правила.</w:t>
            </w:r>
          </w:p>
        </w:tc>
      </w:tr>
      <w:tr w:rsidR="00AF27A7">
        <w:trPr>
          <w:trHeight w:val="336"/>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pPr>
            <w:r>
              <w:rPr>
                <w:rFonts w:ascii="Times New Roman" w:hAnsi="Times New Roman" w:cs="Times New Roman"/>
                <w:sz w:val="20"/>
                <w:szCs w:val="20"/>
              </w:rPr>
              <w:t>Речевое развитие</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Звукопроизношение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pPr>
            <w:r>
              <w:rPr>
                <w:rFonts w:ascii="Times New Roman" w:hAnsi="Times New Roman" w:cs="Times New Roman"/>
                <w:sz w:val="20"/>
                <w:szCs w:val="20"/>
              </w:rPr>
              <w:t xml:space="preserve">Продолжать учить детей внятно произносить в словах гласные (а, у, и, о, э) и некоторые согласные </w:t>
            </w:r>
            <w:proofErr w:type="spellStart"/>
            <w:r>
              <w:rPr>
                <w:rFonts w:ascii="Times New Roman" w:hAnsi="Times New Roman" w:cs="Times New Roman"/>
                <w:sz w:val="20"/>
                <w:szCs w:val="20"/>
              </w:rPr>
              <w:t>звуки:п</w:t>
            </w:r>
            <w:proofErr w:type="spellEnd"/>
            <w:r>
              <w:rPr>
                <w:rFonts w:ascii="Times New Roman" w:hAnsi="Times New Roman" w:cs="Times New Roman"/>
                <w:sz w:val="20"/>
                <w:szCs w:val="20"/>
              </w:rPr>
              <w:t xml:space="preserve"> — б — т — д — к — г; ф — в; т — с — з — ц.</w:t>
            </w:r>
          </w:p>
          <w:p w:rsidR="00AF27A7" w:rsidRDefault="009502FA">
            <w:pPr>
              <w:pStyle w:val="af2"/>
            </w:pPr>
            <w:r>
              <w:rPr>
                <w:rFonts w:ascii="Times New Roman" w:hAnsi="Times New Roman" w:cs="Times New Roman"/>
                <w:sz w:val="20"/>
                <w:szCs w:val="20"/>
              </w:rPr>
              <w:t xml:space="preserve">Развивать моторику </w:t>
            </w:r>
            <w:proofErr w:type="spellStart"/>
            <w:r>
              <w:rPr>
                <w:rFonts w:ascii="Times New Roman" w:hAnsi="Times New Roman" w:cs="Times New Roman"/>
                <w:sz w:val="20"/>
                <w:szCs w:val="20"/>
              </w:rPr>
              <w:t>речедвигательного</w:t>
            </w:r>
            <w:proofErr w:type="spellEnd"/>
            <w:r>
              <w:rPr>
                <w:rFonts w:ascii="Times New Roman" w:hAnsi="Times New Roman" w:cs="Times New Roman"/>
                <w:sz w:val="20"/>
                <w:szCs w:val="20"/>
              </w:rPr>
              <w:t xml:space="preserve"> аппарата, слуховое </w:t>
            </w:r>
            <w:proofErr w:type="spellStart"/>
            <w:r>
              <w:rPr>
                <w:rFonts w:ascii="Times New Roman" w:hAnsi="Times New Roman" w:cs="Times New Roman"/>
                <w:sz w:val="20"/>
                <w:szCs w:val="20"/>
              </w:rPr>
              <w:t>восприятие,речевой</w:t>
            </w:r>
            <w:proofErr w:type="spellEnd"/>
            <w:r>
              <w:rPr>
                <w:rFonts w:ascii="Times New Roman" w:hAnsi="Times New Roman" w:cs="Times New Roman"/>
                <w:sz w:val="20"/>
                <w:szCs w:val="20"/>
              </w:rPr>
              <w:t xml:space="preserve"> слух и речевое дыхание, уточнять и закреплять артикуляцию звуков. Вырабатывать </w:t>
            </w:r>
            <w:r>
              <w:rPr>
                <w:rFonts w:ascii="Times New Roman" w:hAnsi="Times New Roman" w:cs="Times New Roman"/>
                <w:sz w:val="20"/>
                <w:szCs w:val="20"/>
              </w:rPr>
              <w:lastRenderedPageBreak/>
              <w:t>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lastRenderedPageBreak/>
              <w:t>Словарный запас</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Пополняется запас слов. Ребёнок воспринимает небольшой рассказ, составляет простые предложения, поддерживает несложный диалог, может пересказать короткий текст.</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Грамматические категории</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Ребенок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2-3 предложениях об эмоционально значимых событиях.</w:t>
            </w:r>
          </w:p>
          <w:p w:rsidR="00AF27A7" w:rsidRDefault="009502FA">
            <w:pPr>
              <w:spacing w:after="0" w:line="240" w:lineRule="auto"/>
            </w:pPr>
            <w:r>
              <w:rPr>
                <w:rFonts w:ascii="Times New Roman" w:hAnsi="Times New Roman" w:cs="Times New Roman"/>
                <w:sz w:val="20"/>
                <w:szCs w:val="20"/>
              </w:rPr>
              <w:t>Начинает использовать в речи сложные предложения. В этом возрасте возможны дефекты</w:t>
            </w:r>
          </w:p>
          <w:p w:rsidR="00AF27A7" w:rsidRDefault="009502FA">
            <w:pPr>
              <w:spacing w:after="0" w:line="240" w:lineRule="auto"/>
            </w:pPr>
            <w:r>
              <w:rPr>
                <w:rFonts w:ascii="Times New Roman" w:hAnsi="Times New Roman" w:cs="Times New Roman"/>
                <w:sz w:val="20"/>
                <w:szCs w:val="20"/>
              </w:rPr>
              <w:t>звукопроизношения. Девочки по всем показателям развития превосходят мальчиков: артикуляция речи, словарный запас, беглость речи, понимание прочитанного, запоминание увиденного и услышанного.</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Связная речь</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В 3-4 года в ситуации взаимодействия с взрослым продолжает формироваться интерес к</w:t>
            </w:r>
          </w:p>
          <w:p w:rsidR="00AF27A7" w:rsidRDefault="009502FA">
            <w:pPr>
              <w:spacing w:after="0" w:line="240" w:lineRule="auto"/>
            </w:pPr>
            <w:r>
              <w:rPr>
                <w:rFonts w:ascii="Times New Roman" w:hAnsi="Times New Roman" w:cs="Times New Roman"/>
                <w:sz w:val="20"/>
                <w:szCs w:val="20"/>
              </w:rPr>
              <w:t>книге и литературным персонажам. Круг чтения ребенка пополняется новыми произведениями,</w:t>
            </w:r>
          </w:p>
          <w:p w:rsidR="00AF27A7" w:rsidRDefault="009502FA">
            <w:pPr>
              <w:spacing w:after="0" w:line="240" w:lineRule="auto"/>
            </w:pPr>
            <w:r>
              <w:rPr>
                <w:rFonts w:ascii="Times New Roman" w:hAnsi="Times New Roman" w:cs="Times New Roman"/>
                <w:sz w:val="20"/>
                <w:szCs w:val="20"/>
              </w:rPr>
              <w:t xml:space="preserve">но уже известные тексты по-прежнему вызывают интерес. С помощью взрослых ребенок называет героев, сопереживает добрым, радуется хорошей концовке. Он с удовольствием вместе со взрослым рассматривает иллюстрации, с помощью наводящих вопросов высказывается о персонажах и ситуациях, т.е. соотносит картинку и прочитанный текст. Начинает «читать» </w:t>
            </w:r>
            <w:proofErr w:type="spellStart"/>
            <w:r>
              <w:rPr>
                <w:rFonts w:ascii="Times New Roman" w:hAnsi="Times New Roman" w:cs="Times New Roman"/>
                <w:sz w:val="20"/>
                <w:szCs w:val="20"/>
              </w:rPr>
              <w:t>сам,повторяя</w:t>
            </w:r>
            <w:proofErr w:type="spellEnd"/>
            <w:r>
              <w:rPr>
                <w:rFonts w:ascii="Times New Roman" w:hAnsi="Times New Roman" w:cs="Times New Roman"/>
                <w:sz w:val="20"/>
                <w:szCs w:val="20"/>
              </w:rPr>
              <w:t xml:space="preserve"> за взрослым или договаривая отдельные слова, фразы. Уже запоминает простые рифмующиеся строки в небольших стихотворениях.</w:t>
            </w:r>
          </w:p>
        </w:tc>
      </w:tr>
      <w:tr w:rsidR="00AF27A7">
        <w:trPr>
          <w:trHeight w:val="336"/>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pPr>
            <w:r>
              <w:rPr>
                <w:rFonts w:ascii="Times New Roman" w:hAnsi="Times New Roman" w:cs="Times New Roman"/>
                <w:sz w:val="20"/>
                <w:szCs w:val="20"/>
              </w:rPr>
              <w:t>Физическое развитие</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Физические качества</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Для детей этого возраста характерна высокая двигательная активность. У детей 3-4 лет формируются    такие физические качества как: координация движений, скорость, гибкость и выносливость.</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Двигательный опыт</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pPr>
            <w:r>
              <w:rPr>
                <w:rFonts w:ascii="Times New Roman" w:hAnsi="Times New Roman" w:cs="Times New Roman"/>
                <w:sz w:val="20"/>
                <w:szCs w:val="20"/>
              </w:rPr>
              <w:t>Владеет основными важными движениями (ходьба, бег, лазание действия с предметами).  Ребенок уверенно бегает, редко падает. Хорошо владеет своим телом, но возникают проблемы с равновесием.  Способен перепрыгивать различные невысокие предметы, но со скакалкой еще не может работать. Пытается ловить мяч двумя руками. Поднимается и спускается по лестниц, как взрослый.</w:t>
            </w:r>
          </w:p>
        </w:tc>
      </w:tr>
      <w:tr w:rsidR="00AF27A7">
        <w:trPr>
          <w:trHeight w:val="336"/>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pPr>
            <w:r>
              <w:rPr>
                <w:rFonts w:ascii="Times New Roman" w:hAnsi="Times New Roman" w:cs="Times New Roman"/>
                <w:sz w:val="20"/>
                <w:szCs w:val="20"/>
              </w:rPr>
              <w:t>Художественно-эстетическое развитие</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Музыкально-художественная деятельность</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Музыкально-художественная деятельность детей носит непосредственный и</w:t>
            </w:r>
          </w:p>
          <w:p w:rsidR="00AF27A7" w:rsidRDefault="009502FA">
            <w:pPr>
              <w:spacing w:after="0" w:line="240" w:lineRule="auto"/>
            </w:pPr>
            <w:r>
              <w:rPr>
                <w:rFonts w:ascii="Times New Roman" w:hAnsi="Times New Roman" w:cs="Times New Roman"/>
                <w:sz w:val="20"/>
                <w:szCs w:val="20"/>
              </w:rPr>
              <w:t xml:space="preserve">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др.).Совершенствуется </w:t>
            </w:r>
            <w:proofErr w:type="spellStart"/>
            <w:r>
              <w:rPr>
                <w:rFonts w:ascii="Times New Roman" w:hAnsi="Times New Roman" w:cs="Times New Roman"/>
                <w:sz w:val="20"/>
                <w:szCs w:val="20"/>
              </w:rPr>
              <w:t>звукоразличение</w:t>
            </w:r>
            <w:proofErr w:type="spellEnd"/>
            <w:r>
              <w:rPr>
                <w:rFonts w:ascii="Times New Roman" w:hAnsi="Times New Roman" w:cs="Times New Roman"/>
                <w:sz w:val="20"/>
                <w:szCs w:val="20"/>
              </w:rPr>
              <w:t xml:space="preserve">, слух: ребенок дифференцирует звуковые свойства предметов, осваивает звуковые </w:t>
            </w:r>
            <w:proofErr w:type="spellStart"/>
            <w:r>
              <w:rPr>
                <w:rFonts w:ascii="Times New Roman" w:hAnsi="Times New Roman" w:cs="Times New Roman"/>
                <w:sz w:val="20"/>
                <w:szCs w:val="20"/>
              </w:rPr>
              <w:t>предэталоны</w:t>
            </w:r>
            <w:proofErr w:type="spellEnd"/>
            <w:r>
              <w:rPr>
                <w:rFonts w:ascii="Times New Roman" w:hAnsi="Times New Roman" w:cs="Times New Roman"/>
                <w:sz w:val="20"/>
                <w:szCs w:val="20"/>
              </w:rPr>
              <w:t xml:space="preserve"> (громко-тихо, высоко-низко и пр.). Может осуществить элементарный музыкальный анализ (заметить изменения в звучании звуков по высоте, громкости, разницу в ритме). Начинают проявляться интерес и избирательность по отношению к различным видам музыкально-художественной деятельности (пению, слушанию, музыкально-ритмическим</w:t>
            </w:r>
          </w:p>
          <w:p w:rsidR="00AF27A7" w:rsidRDefault="009502FA">
            <w:pPr>
              <w:spacing w:after="0" w:line="240" w:lineRule="auto"/>
            </w:pPr>
            <w:r>
              <w:rPr>
                <w:rFonts w:ascii="Times New Roman" w:hAnsi="Times New Roman" w:cs="Times New Roman"/>
                <w:sz w:val="20"/>
                <w:szCs w:val="20"/>
              </w:rPr>
              <w:t>движениям).</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Художественное творчество</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 xml:space="preserve">Интерес к продуктивной деятельности неустойчив. Замысел управляется изображением </w:t>
            </w:r>
            <w:proofErr w:type="spellStart"/>
            <w:r>
              <w:rPr>
                <w:rFonts w:ascii="Times New Roman" w:hAnsi="Times New Roman" w:cs="Times New Roman"/>
                <w:sz w:val="20"/>
                <w:szCs w:val="20"/>
              </w:rPr>
              <w:t>именяется</w:t>
            </w:r>
            <w:proofErr w:type="spellEnd"/>
            <w:r>
              <w:rPr>
                <w:rFonts w:ascii="Times New Roman" w:hAnsi="Times New Roman" w:cs="Times New Roman"/>
                <w:sz w:val="20"/>
                <w:szCs w:val="20"/>
              </w:rPr>
              <w:t xml:space="preserve"> по ходу работы, происходит овладение изображением формы предметов. </w:t>
            </w:r>
            <w:proofErr w:type="spellStart"/>
            <w:r>
              <w:rPr>
                <w:rFonts w:ascii="Times New Roman" w:hAnsi="Times New Roman" w:cs="Times New Roman"/>
                <w:sz w:val="20"/>
                <w:szCs w:val="20"/>
              </w:rPr>
              <w:t>Работысхематичны</w:t>
            </w:r>
            <w:proofErr w:type="spellEnd"/>
            <w:r>
              <w:rPr>
                <w:rFonts w:ascii="Times New Roman" w:hAnsi="Times New Roman" w:cs="Times New Roman"/>
                <w:sz w:val="20"/>
                <w:szCs w:val="20"/>
              </w:rPr>
              <w:t xml:space="preserve">, детали отсутствуют - трудно догадаться, что изображено ребенком. В лепке </w:t>
            </w:r>
            <w:proofErr w:type="spellStart"/>
            <w:r>
              <w:rPr>
                <w:rFonts w:ascii="Times New Roman" w:hAnsi="Times New Roman" w:cs="Times New Roman"/>
                <w:sz w:val="20"/>
                <w:szCs w:val="20"/>
              </w:rPr>
              <w:t>детимогут</w:t>
            </w:r>
            <w:proofErr w:type="spellEnd"/>
            <w:r>
              <w:rPr>
                <w:rFonts w:ascii="Times New Roman" w:hAnsi="Times New Roman" w:cs="Times New Roman"/>
                <w:sz w:val="20"/>
                <w:szCs w:val="20"/>
              </w:rPr>
              <w:t xml:space="preserve"> создавать изображение путем </w:t>
            </w:r>
            <w:proofErr w:type="spellStart"/>
            <w:r>
              <w:rPr>
                <w:rFonts w:ascii="Times New Roman" w:hAnsi="Times New Roman" w:cs="Times New Roman"/>
                <w:sz w:val="20"/>
                <w:szCs w:val="20"/>
              </w:rPr>
              <w:t>отщипывания</w:t>
            </w:r>
            <w:proofErr w:type="spellEnd"/>
            <w:r>
              <w:rPr>
                <w:rFonts w:ascii="Times New Roman" w:hAnsi="Times New Roman" w:cs="Times New Roman"/>
                <w:sz w:val="20"/>
                <w:szCs w:val="20"/>
              </w:rPr>
              <w:t xml:space="preserve">, отрывания комков, скатывания их </w:t>
            </w:r>
            <w:proofErr w:type="spellStart"/>
            <w:r>
              <w:rPr>
                <w:rFonts w:ascii="Times New Roman" w:hAnsi="Times New Roman" w:cs="Times New Roman"/>
                <w:sz w:val="20"/>
                <w:szCs w:val="20"/>
              </w:rPr>
              <w:t>междуладонями</w:t>
            </w:r>
            <w:proofErr w:type="spellEnd"/>
            <w:r>
              <w:rPr>
                <w:rFonts w:ascii="Times New Roman" w:hAnsi="Times New Roman" w:cs="Times New Roman"/>
                <w:sz w:val="20"/>
                <w:szCs w:val="20"/>
              </w:rPr>
              <w:t xml:space="preserve"> и на плоскости и сплющивания. В аппликации - располагать и наклеивать </w:t>
            </w:r>
            <w:proofErr w:type="spellStart"/>
            <w:r>
              <w:rPr>
                <w:rFonts w:ascii="Times New Roman" w:hAnsi="Times New Roman" w:cs="Times New Roman"/>
                <w:sz w:val="20"/>
                <w:szCs w:val="20"/>
              </w:rPr>
              <w:t>готовыеизображения</w:t>
            </w:r>
            <w:proofErr w:type="spellEnd"/>
            <w:r>
              <w:rPr>
                <w:rFonts w:ascii="Times New Roman" w:hAnsi="Times New Roman" w:cs="Times New Roman"/>
                <w:sz w:val="20"/>
                <w:szCs w:val="20"/>
              </w:rPr>
              <w:t xml:space="preserve"> знакомых предметов, меняя сюжеты, составлять узоры из растительных </w:t>
            </w:r>
            <w:proofErr w:type="spellStart"/>
            <w:r>
              <w:rPr>
                <w:rFonts w:ascii="Times New Roman" w:hAnsi="Times New Roman" w:cs="Times New Roman"/>
                <w:sz w:val="20"/>
                <w:szCs w:val="20"/>
              </w:rPr>
              <w:t>игеометрических</w:t>
            </w:r>
            <w:proofErr w:type="spellEnd"/>
            <w:r>
              <w:rPr>
                <w:rFonts w:ascii="Times New Roman" w:hAnsi="Times New Roman" w:cs="Times New Roman"/>
                <w:sz w:val="20"/>
                <w:szCs w:val="20"/>
              </w:rPr>
              <w:t xml:space="preserve"> форм, чередуя их по цвету и величине. Конструирование носит процессуальный характер. Ребенок может конструировать по образцу лишь элементарные предметные конструкции из 2 - 3 частей.</w:t>
            </w:r>
          </w:p>
        </w:tc>
      </w:tr>
      <w:tr w:rsidR="00AF27A7">
        <w:trPr>
          <w:trHeight w:val="336"/>
        </w:trPr>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Театрализованная деятельность</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pPr>
            <w:r>
              <w:rPr>
                <w:rFonts w:ascii="Times New Roman" w:hAnsi="Times New Roman" w:cs="Times New Roman"/>
                <w:sz w:val="20"/>
                <w:szCs w:val="20"/>
              </w:rPr>
              <w:t>Приобщать детей к театральному искусству, к театрализованной деятельности. Способствовать формированию творческой личности; развивать речь и коммуникативные навыки у детей. Создать условия для развития творческой активности детей в театральной деятельности, обеспечить условия взаимосвязи с другими видами деятельности в целостном педагогическом процессе.</w:t>
            </w:r>
          </w:p>
        </w:tc>
      </w:tr>
    </w:tbl>
    <w:p w:rsidR="00AF27A7" w:rsidRDefault="00AF27A7">
      <w:pPr>
        <w:spacing w:after="0" w:line="240" w:lineRule="auto"/>
        <w:ind w:firstLine="567"/>
        <w:jc w:val="both"/>
        <w:rPr>
          <w:rFonts w:ascii="Times New Roman" w:eastAsia="Calibri" w:hAnsi="Times New Roman" w:cs="Times New Roman"/>
          <w:b/>
          <w:color w:val="000000" w:themeColor="text1"/>
          <w:sz w:val="24"/>
          <w:szCs w:val="24"/>
        </w:rPr>
      </w:pPr>
    </w:p>
    <w:p w:rsidR="00AF27A7" w:rsidRDefault="00AF27A7">
      <w:pPr>
        <w:spacing w:after="0" w:line="240" w:lineRule="auto"/>
        <w:ind w:firstLine="567"/>
        <w:jc w:val="both"/>
        <w:rPr>
          <w:rFonts w:ascii="Times New Roman" w:eastAsia="Calibri" w:hAnsi="Times New Roman" w:cs="Times New Roman"/>
          <w:b/>
          <w:color w:val="000000" w:themeColor="text1"/>
          <w:sz w:val="24"/>
          <w:szCs w:val="24"/>
        </w:rPr>
      </w:pPr>
    </w:p>
    <w:p w:rsidR="00AF27A7" w:rsidRDefault="00AF27A7">
      <w:pPr>
        <w:spacing w:after="0" w:line="240" w:lineRule="auto"/>
        <w:ind w:firstLine="567"/>
        <w:jc w:val="both"/>
        <w:rPr>
          <w:rFonts w:ascii="Times New Roman" w:eastAsia="Calibri" w:hAnsi="Times New Roman" w:cs="Times New Roman"/>
          <w:b/>
          <w:color w:val="000000" w:themeColor="text1"/>
          <w:sz w:val="24"/>
          <w:szCs w:val="24"/>
        </w:rPr>
      </w:pPr>
    </w:p>
    <w:p w:rsidR="00AF27A7" w:rsidRDefault="009502FA">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lastRenderedPageBreak/>
        <w:t>Возрастные особенности детей 4-5 лет</w:t>
      </w:r>
    </w:p>
    <w:tbl>
      <w:tblPr>
        <w:tblW w:w="10205" w:type="dxa"/>
        <w:tblInd w:w="109" w:type="dxa"/>
        <w:tblLook w:val="0000" w:firstRow="0" w:lastRow="0" w:firstColumn="0" w:lastColumn="0" w:noHBand="0" w:noVBand="0"/>
      </w:tblPr>
      <w:tblGrid>
        <w:gridCol w:w="2407"/>
        <w:gridCol w:w="7798"/>
      </w:tblGrid>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Показатели</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Содержание</w:t>
            </w:r>
          </w:p>
        </w:tc>
      </w:tr>
      <w:tr w:rsidR="00AF27A7">
        <w:trPr>
          <w:trHeight w:val="123"/>
        </w:trPr>
        <w:tc>
          <w:tcPr>
            <w:tcW w:w="102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Игровая деятельность</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Ведущая деятельность</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Ведущая потребность – познавательная активность.</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Ведущая деятельность –  сюжетно - ролевая игра.</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Ведущая функция – наглядно - образное мышление.</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Основные достижения возраста связаны с развитием игровой деятельности.</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Появлением ролевых и реальных взаимодействий. С развитием изобразительной деятельности, конструированием по замыслу, планированием. </w:t>
            </w:r>
          </w:p>
        </w:tc>
      </w:tr>
      <w:tr w:rsidR="00AF27A7">
        <w:trPr>
          <w:trHeight w:val="336"/>
        </w:trPr>
        <w:tc>
          <w:tcPr>
            <w:tcW w:w="102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Познавательная деятельность.</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Условия успешности развития ребенка на данном этапе.</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hanging="108"/>
              <w:jc w:val="both"/>
              <w:rPr>
                <w:rFonts w:ascii="Times New Roman" w:hAnsi="Times New Roman" w:cs="Times New Roman"/>
                <w:sz w:val="20"/>
                <w:szCs w:val="20"/>
              </w:rPr>
            </w:pPr>
            <w:r>
              <w:rPr>
                <w:rFonts w:ascii="Times New Roman" w:hAnsi="Times New Roman" w:cs="Times New Roman"/>
                <w:sz w:val="20"/>
                <w:szCs w:val="20"/>
              </w:rPr>
              <w:t xml:space="preserve">  Создавать условия для развития творческого воображения.</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Продолжать формировать умения подчинять свои действия правилам, усложняя деятельность через увеличение количества правил.</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Создавать условия для  проявления познавательной активности.</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Способствовать проявлению эмоциональной отзывчивости.</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Создавать условия для перехода детей от соучастия к сотрудничеству в разных видах деятельности.</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Появление: - элементов творческого воображения  в сюжетно - ролевой игре;</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контролирующей функции речи;</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элементов произвольности;</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вне ситуативно – личностной формы общения со взрослыми.</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Объект познания</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Окружающие предметы: их свойство и назначение.</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Способ познания</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Познавательно-исследовательская и продуктивная (конструктивная) деятельность.</w:t>
            </w:r>
          </w:p>
        </w:tc>
      </w:tr>
      <w:tr w:rsidR="00AF27A7">
        <w:trPr>
          <w:trHeight w:val="1421"/>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Восприятие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tabs>
                <w:tab w:val="left" w:pos="348"/>
              </w:tabs>
              <w:ind w:left="0"/>
              <w:jc w:val="both"/>
              <w:rPr>
                <w:sz w:val="20"/>
                <w:szCs w:val="20"/>
              </w:rPr>
            </w:pPr>
            <w:r>
              <w:rPr>
                <w:sz w:val="20"/>
                <w:szCs w:val="20"/>
              </w:rPr>
              <w:t>К концу среднего дошкольного возраста восприятие детей более развито: ребенок называет форму, на которую похож тот или иной предмет, вычленяет в сложных объектах простые формы и из простых форм воссоздает сложные объекты, упорядочивает группы предметов по сенсорному признаку – величине, цвету; выделяет такие параметры, как высота, длина и ширина. Совершенствуется ориентация в пространстве.</w:t>
            </w:r>
          </w:p>
        </w:tc>
      </w:tr>
      <w:tr w:rsidR="00AF27A7">
        <w:trPr>
          <w:trHeight w:val="989"/>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Внимание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tabs>
                <w:tab w:val="left" w:pos="32"/>
              </w:tabs>
              <w:ind w:left="0" w:firstLine="32"/>
              <w:rPr>
                <w:sz w:val="20"/>
                <w:szCs w:val="20"/>
              </w:rPr>
            </w:pPr>
            <w:r>
              <w:rPr>
                <w:sz w:val="20"/>
                <w:szCs w:val="20"/>
              </w:rPr>
              <w:t>Возрастные особенности психического развития детей 4-5 лет таковы:</w:t>
            </w:r>
          </w:p>
          <w:p w:rsidR="00AF27A7" w:rsidRDefault="009502FA">
            <w:pPr>
              <w:pStyle w:val="TableParagraph"/>
              <w:tabs>
                <w:tab w:val="left" w:pos="440"/>
              </w:tabs>
              <w:ind w:left="0"/>
              <w:rPr>
                <w:sz w:val="20"/>
                <w:szCs w:val="20"/>
              </w:rPr>
            </w:pPr>
            <w:r>
              <w:rPr>
                <w:sz w:val="20"/>
                <w:szCs w:val="20"/>
              </w:rPr>
              <w:t>-увеличивается устойчивость внимания;</w:t>
            </w:r>
          </w:p>
          <w:p w:rsidR="00AF27A7" w:rsidRDefault="009502FA">
            <w:pPr>
              <w:pStyle w:val="TableParagraph"/>
              <w:tabs>
                <w:tab w:val="left" w:pos="440"/>
              </w:tabs>
              <w:ind w:left="0" w:hanging="107"/>
              <w:rPr>
                <w:sz w:val="20"/>
                <w:szCs w:val="20"/>
              </w:rPr>
            </w:pPr>
            <w:r>
              <w:rPr>
                <w:sz w:val="20"/>
                <w:szCs w:val="20"/>
              </w:rPr>
              <w:t xml:space="preserve"> - способны удерживать в памяти при выполнении, каких- либо действий несложное условие;</w:t>
            </w:r>
          </w:p>
          <w:p w:rsidR="00AF27A7" w:rsidRDefault="009502FA">
            <w:pPr>
              <w:pStyle w:val="TableParagraph"/>
              <w:tabs>
                <w:tab w:val="left" w:pos="440"/>
              </w:tabs>
              <w:ind w:left="0"/>
              <w:rPr>
                <w:sz w:val="20"/>
                <w:szCs w:val="20"/>
              </w:rPr>
            </w:pPr>
            <w:r>
              <w:rPr>
                <w:sz w:val="20"/>
                <w:szCs w:val="20"/>
              </w:rPr>
              <w:t>- сосредоточенная интересная деятельность в течение 15-20 минут.</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Память</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tabs>
                <w:tab w:val="left" w:pos="32"/>
                <w:tab w:val="left" w:pos="257"/>
                <w:tab w:val="left" w:pos="457"/>
              </w:tabs>
              <w:ind w:left="0"/>
              <w:rPr>
                <w:sz w:val="20"/>
                <w:szCs w:val="20"/>
              </w:rPr>
            </w:pPr>
            <w:r>
              <w:rPr>
                <w:sz w:val="20"/>
                <w:szCs w:val="20"/>
              </w:rPr>
              <w:t>Возрастает объем памяти. Дети запоминают 7-8 предметов или картинок.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Мышление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tabs>
                <w:tab w:val="left" w:pos="333"/>
              </w:tabs>
              <w:ind w:left="0" w:right="105"/>
              <w:rPr>
                <w:sz w:val="20"/>
                <w:szCs w:val="20"/>
              </w:rPr>
            </w:pPr>
            <w:r>
              <w:rPr>
                <w:sz w:val="20"/>
                <w:szCs w:val="20"/>
              </w:rPr>
              <w:t>Начинает  развиваться  образное  мышление. Дети начинают решать несложные задачи: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Воображение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tabs>
                <w:tab w:val="left" w:pos="1377"/>
                <w:tab w:val="left" w:pos="2614"/>
                <w:tab w:val="left" w:pos="3998"/>
                <w:tab w:val="left" w:pos="5430"/>
                <w:tab w:val="left" w:pos="6121"/>
                <w:tab w:val="left" w:pos="6615"/>
                <w:tab w:val="left" w:pos="7962"/>
              </w:tabs>
              <w:ind w:left="0" w:right="105"/>
              <w:rPr>
                <w:sz w:val="20"/>
                <w:szCs w:val="20"/>
              </w:rPr>
            </w:pPr>
            <w:r>
              <w:rPr>
                <w:sz w:val="20"/>
                <w:szCs w:val="20"/>
              </w:rPr>
              <w:t xml:space="preserve">У детей этого возраста продолжает развиваться воображение. Формируются такие его особенности, </w:t>
            </w:r>
            <w:r>
              <w:rPr>
                <w:spacing w:val="-6"/>
                <w:sz w:val="20"/>
                <w:szCs w:val="20"/>
              </w:rPr>
              <w:t xml:space="preserve">как </w:t>
            </w:r>
            <w:r>
              <w:rPr>
                <w:sz w:val="20"/>
                <w:szCs w:val="20"/>
              </w:rPr>
              <w:t>оригинальность и произвольность. Дети могут самостоятельно придумать небольшую сказку на заданную тему.</w:t>
            </w:r>
          </w:p>
        </w:tc>
      </w:tr>
      <w:tr w:rsidR="00AF27A7">
        <w:trPr>
          <w:trHeight w:val="132"/>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Произвольность познавательных процессов</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tabs>
                <w:tab w:val="left" w:pos="22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Внимание устойчивое, произвольное запоминание.</w:t>
            </w:r>
          </w:p>
          <w:p w:rsidR="00AF27A7" w:rsidRDefault="009502FA">
            <w:pPr>
              <w:tabs>
                <w:tab w:val="left" w:pos="22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Высокий уровень развития непроизвольной памяти является важной предпосылкой развития произвольных процессов памяти, чем богаче опыт и знания детей, запечатлённые ими непроизвольно, тем легче осуществляется развитие произвольной памяти. Наиболее благоприятные условия для овладения произвольным запоминанием и воспроизведением создаются в игре, когда запоминание является условием успешного выполнения ребёнком взятой на себя роли.  </w:t>
            </w:r>
          </w:p>
          <w:p w:rsidR="00AF27A7" w:rsidRDefault="009502FA">
            <w:pPr>
              <w:tabs>
                <w:tab w:val="left" w:pos="22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Становление и развитие основных познавательных процессов происходит благодаря участию взрослых, которые организуют, контролируют и оценивают поведение и деятельность ребёнка, выступают в роли источника многообразной информации. Взрослые, родители, воспитатели во многом определяют своеобразие и сложность психического развития дошкольника, поскольку они включают ребёнка в разные сферы жизнедеятельности, корректируя процесс его развития.</w:t>
            </w:r>
          </w:p>
        </w:tc>
      </w:tr>
      <w:tr w:rsidR="00AF27A7">
        <w:trPr>
          <w:trHeight w:val="336"/>
        </w:trPr>
        <w:tc>
          <w:tcPr>
            <w:tcW w:w="102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Личностное развитие</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Общение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Общение ситуативное.</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Общение со сверстниками</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ight="88" w:firstLine="75"/>
              <w:jc w:val="both"/>
              <w:rPr>
                <w:sz w:val="20"/>
                <w:szCs w:val="20"/>
              </w:rPr>
            </w:pPr>
            <w:r>
              <w:rPr>
                <w:sz w:val="20"/>
                <w:szCs w:val="20"/>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Появляется конкурентность, соревновательность. Последняя важна для сравнения себя с другим, что ведет к развитию образа Я ребенка, его детализации.</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Общение со взрослыми</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Pr>
                <w:sz w:val="20"/>
                <w:szCs w:val="20"/>
              </w:rPr>
            </w:pPr>
            <w:r>
              <w:rPr>
                <w:sz w:val="20"/>
                <w:szCs w:val="20"/>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Повышенная обидчивость представляет собой возрастной феномен.</w:t>
            </w:r>
          </w:p>
        </w:tc>
      </w:tr>
      <w:tr w:rsidR="00AF27A7">
        <w:trPr>
          <w:trHeight w:val="336"/>
        </w:trPr>
        <w:tc>
          <w:tcPr>
            <w:tcW w:w="102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Речевое развитие</w:t>
            </w:r>
          </w:p>
        </w:tc>
      </w:tr>
      <w:tr w:rsidR="00AF27A7">
        <w:trPr>
          <w:trHeight w:val="240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Звукопроизношение</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Pr>
                <w:sz w:val="20"/>
                <w:szCs w:val="20"/>
              </w:rPr>
            </w:pPr>
            <w:r>
              <w:rPr>
                <w:sz w:val="20"/>
                <w:szCs w:val="20"/>
              </w:rPr>
              <w:t>Для  детей этого возраста  характерна общая не сформированность языка. Пропуск звуков характерен почти для всех детей в возрасте до трех лет. Если ребенок в одном слове громко произносит определенный звук, а во втором – в сочетании с согласным его выпускает, то это не является дефектом речи. Могут пропускать целые склады с трудными звуками. Чаще всего пропускаются звуки Р,Л,Ш,Ж,Ч,Щ,С,З,Ц и звуки К,Г. Встречаются замены одного звука другим. Часто смягчают согласные звуки. Наблюдается нечеткое произношение согласных, приближение одного звука к другому, их уподобление, приводящие к искажению слова. Довольно часто встречается межзубная произношение звуков С,З,Ц,Ш,Ж,Ч,Щ,Т,Н,Д,Л; боковая произношение звуков С,З,Ц,Ш,Ж,Щ,Г.</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Словарный запас</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Pr>
                <w:sz w:val="20"/>
                <w:szCs w:val="20"/>
              </w:rPr>
            </w:pPr>
            <w:r>
              <w:rPr>
                <w:sz w:val="20"/>
                <w:szCs w:val="20"/>
              </w:rPr>
              <w:t>Словарный запас детей  4-5 лет увеличивается с двух с половиной до трёх тысяч слов. Такое богатство лексикона даёт ему возможность точно называть предметы и их</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качества (сильный, весёлый, крепкий, тонкий, высокий, длинный, маленький). </w:t>
            </w:r>
          </w:p>
          <w:p w:rsidR="00AF27A7" w:rsidRDefault="009502FA">
            <w:pPr>
              <w:spacing w:after="0" w:line="240" w:lineRule="auto"/>
              <w:ind w:firstLine="176"/>
              <w:rPr>
                <w:rFonts w:ascii="Times New Roman" w:hAnsi="Times New Roman" w:cs="Times New Roman"/>
                <w:sz w:val="20"/>
                <w:szCs w:val="20"/>
              </w:rPr>
            </w:pPr>
            <w:r>
              <w:rPr>
                <w:rFonts w:ascii="Times New Roman" w:hAnsi="Times New Roman" w:cs="Times New Roman"/>
                <w:sz w:val="20"/>
                <w:szCs w:val="20"/>
              </w:rPr>
              <w:t>Дети    со способностью к словотворчеству активно придумывают собственные слова.</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Грамматические категории</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Pr>
                <w:sz w:val="20"/>
                <w:szCs w:val="20"/>
              </w:rPr>
            </w:pPr>
            <w:r>
              <w:rPr>
                <w:sz w:val="20"/>
                <w:szCs w:val="20"/>
              </w:rPr>
              <w:t xml:space="preserve">Дети  овладевают грамматическим строем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ситуативной. </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Связная речь</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У детей  этого возраста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tc>
      </w:tr>
      <w:tr w:rsidR="00AF27A7">
        <w:trPr>
          <w:trHeight w:val="336"/>
        </w:trPr>
        <w:tc>
          <w:tcPr>
            <w:tcW w:w="102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Физическое развитие</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Физические качества</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Pr>
                <w:sz w:val="20"/>
                <w:szCs w:val="20"/>
              </w:rPr>
            </w:pPr>
            <w:r>
              <w:rPr>
                <w:sz w:val="20"/>
                <w:szCs w:val="20"/>
              </w:rPr>
              <w:t>Физические возможности 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быстро устает. Следовательно, малышам необходимо давать</w:t>
            </w:r>
          </w:p>
          <w:p w:rsidR="00AF27A7" w:rsidRDefault="009502FA">
            <w:pPr>
              <w:pStyle w:val="TableParagraph"/>
              <w:ind w:left="0" w:right="105"/>
              <w:jc w:val="both"/>
              <w:rPr>
                <w:sz w:val="20"/>
                <w:szCs w:val="20"/>
              </w:rPr>
            </w:pPr>
            <w:r>
              <w:rPr>
                <w:sz w:val="20"/>
                <w:szCs w:val="20"/>
              </w:rPr>
              <w:t>время для отдыха. В среднем ребенок подрастает за год на 5–7 см и набирает 1,5–2 кг веса. Происходят рост и развитие всех органов и систем детского организма.</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Двигательный опыт</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lang w:bidi="ru-RU"/>
              </w:rPr>
            </w:pPr>
            <w:r>
              <w:rPr>
                <w:rFonts w:ascii="Times New Roman" w:hAnsi="Times New Roman" w:cs="Times New Roman"/>
                <w:sz w:val="20"/>
                <w:szCs w:val="20"/>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tc>
      </w:tr>
      <w:tr w:rsidR="00AF27A7">
        <w:trPr>
          <w:trHeight w:val="336"/>
        </w:trPr>
        <w:tc>
          <w:tcPr>
            <w:tcW w:w="102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Художественно-эстетическое развитие</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Музыкально-художественная деятельность</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ight="101"/>
              <w:jc w:val="both"/>
              <w:rPr>
                <w:sz w:val="20"/>
                <w:szCs w:val="20"/>
              </w:rPr>
            </w:pPr>
            <w:r>
              <w:rPr>
                <w:sz w:val="20"/>
                <w:szCs w:val="20"/>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Музыкальная память позволяет детям запоминать, узнавать и даже называть любимые мелодии.</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Художественное творчество</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ight="100"/>
              <w:jc w:val="both"/>
              <w:rPr>
                <w:sz w:val="20"/>
                <w:szCs w:val="20"/>
              </w:rPr>
            </w:pPr>
            <w:r>
              <w:rPr>
                <w:sz w:val="20"/>
                <w:szCs w:val="20"/>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w:t>
            </w:r>
            <w:r>
              <w:rPr>
                <w:sz w:val="20"/>
                <w:szCs w:val="20"/>
              </w:rPr>
              <w:lastRenderedPageBreak/>
              <w:t>изображения на бумагу и т.д.</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tc>
      </w:tr>
      <w:tr w:rsidR="00AF27A7">
        <w:trPr>
          <w:trHeight w:val="336"/>
        </w:trPr>
        <w:tc>
          <w:tcPr>
            <w:tcW w:w="24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Театрализованная деятельность</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TableParagraph"/>
              <w:ind w:left="0" w:right="103"/>
              <w:jc w:val="both"/>
              <w:rPr>
                <w:sz w:val="20"/>
                <w:szCs w:val="20"/>
              </w:rPr>
            </w:pPr>
            <w:r>
              <w:rPr>
                <w:sz w:val="20"/>
                <w:szCs w:val="20"/>
              </w:rPr>
              <w:t>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w:t>
            </w:r>
          </w:p>
        </w:tc>
      </w:tr>
    </w:tbl>
    <w:p w:rsidR="00AF27A7" w:rsidRDefault="00AF27A7">
      <w:pPr>
        <w:spacing w:after="0" w:line="240" w:lineRule="auto"/>
        <w:rPr>
          <w:rFonts w:ascii="Times New Roman" w:hAnsi="Times New Roman" w:cs="Times New Roman"/>
          <w:sz w:val="24"/>
          <w:szCs w:val="24"/>
        </w:rPr>
      </w:pPr>
    </w:p>
    <w:p w:rsidR="00AF27A7" w:rsidRDefault="009502FA">
      <w:pPr>
        <w:spacing w:after="0" w:line="240" w:lineRule="auto"/>
        <w:jc w:val="center"/>
      </w:pPr>
      <w:r>
        <w:rPr>
          <w:rFonts w:ascii="Times New Roman" w:hAnsi="Times New Roman" w:cs="Times New Roman"/>
          <w:b/>
          <w:sz w:val="24"/>
          <w:szCs w:val="24"/>
        </w:rPr>
        <w:t>Индивидуальные особенности воспитанников группы №9 «</w:t>
      </w:r>
      <w:proofErr w:type="spellStart"/>
      <w:r>
        <w:rPr>
          <w:rFonts w:ascii="Times New Roman" w:hAnsi="Times New Roman" w:cs="Times New Roman"/>
          <w:b/>
          <w:sz w:val="24"/>
          <w:szCs w:val="24"/>
        </w:rPr>
        <w:t>Югорка</w:t>
      </w:r>
      <w:proofErr w:type="spellEnd"/>
      <w:r>
        <w:rPr>
          <w:rFonts w:ascii="Times New Roman" w:hAnsi="Times New Roman" w:cs="Times New Roman"/>
          <w:b/>
          <w:sz w:val="24"/>
          <w:szCs w:val="24"/>
        </w:rPr>
        <w:t>»</w:t>
      </w:r>
    </w:p>
    <w:tbl>
      <w:tblPr>
        <w:tblW w:w="10065" w:type="dxa"/>
        <w:tblInd w:w="109" w:type="dxa"/>
        <w:tblLook w:val="0000" w:firstRow="0" w:lastRow="0" w:firstColumn="0" w:lastColumn="0" w:noHBand="0" w:noVBand="0"/>
      </w:tblPr>
      <w:tblGrid>
        <w:gridCol w:w="1983"/>
        <w:gridCol w:w="2026"/>
        <w:gridCol w:w="1417"/>
        <w:gridCol w:w="4639"/>
      </w:tblGrid>
      <w:tr w:rsidR="00AF27A7">
        <w:trPr>
          <w:trHeight w:val="312"/>
        </w:trPr>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Индивидуальные особенности</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Показатель</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Количество</w:t>
            </w:r>
          </w:p>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Детей (%)</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Учет индивидуальных особенностей при осуществлении образовательной деятельности</w:t>
            </w:r>
          </w:p>
        </w:tc>
      </w:tr>
      <w:tr w:rsidR="00AF27A7">
        <w:trPr>
          <w:trHeight w:val="276"/>
        </w:trPr>
        <w:tc>
          <w:tcPr>
            <w:tcW w:w="1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Группа здоровья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I</w:t>
            </w:r>
            <w:r>
              <w:rPr>
                <w:rFonts w:ascii="Times New Roman" w:hAnsi="Times New Roman" w:cs="Times New Roman"/>
                <w:sz w:val="20"/>
                <w:szCs w:val="20"/>
              </w:rPr>
              <w:t xml:space="preserve"> группа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FA74D7">
            <w:pPr>
              <w:spacing w:after="0" w:line="240" w:lineRule="auto"/>
              <w:rPr>
                <w:rFonts w:ascii="Times New Roman" w:hAnsi="Times New Roman" w:cs="Times New Roman"/>
                <w:sz w:val="20"/>
                <w:szCs w:val="20"/>
              </w:rPr>
            </w:pPr>
            <w:r>
              <w:rPr>
                <w:rFonts w:ascii="Times New Roman" w:hAnsi="Times New Roman" w:cs="Times New Roman"/>
                <w:sz w:val="20"/>
                <w:szCs w:val="20"/>
              </w:rPr>
              <w:t>15 (50%)</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Здоровые дети </w:t>
            </w:r>
          </w:p>
        </w:tc>
      </w:tr>
      <w:tr w:rsidR="00AF27A7">
        <w:trPr>
          <w:trHeight w:val="161"/>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 xml:space="preserve"> группа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FA74D7">
            <w:pPr>
              <w:spacing w:after="0" w:line="240" w:lineRule="auto"/>
              <w:rPr>
                <w:rFonts w:ascii="Times New Roman" w:hAnsi="Times New Roman" w:cs="Times New Roman"/>
                <w:sz w:val="20"/>
                <w:szCs w:val="20"/>
              </w:rPr>
            </w:pPr>
            <w:r>
              <w:rPr>
                <w:rFonts w:ascii="Times New Roman" w:hAnsi="Times New Roman" w:cs="Times New Roman"/>
                <w:sz w:val="20"/>
                <w:szCs w:val="20"/>
              </w:rPr>
              <w:t>15 (50%)</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пищевая аллергия – 2 ребенок, часто болеет ОРВ и ОРЗ – 2</w:t>
            </w:r>
          </w:p>
        </w:tc>
      </w:tr>
      <w:tr w:rsidR="00AF27A7">
        <w:trPr>
          <w:trHeight w:val="173"/>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III</w:t>
            </w:r>
            <w:r>
              <w:rPr>
                <w:rFonts w:ascii="Times New Roman" w:hAnsi="Times New Roman" w:cs="Times New Roman"/>
                <w:sz w:val="20"/>
                <w:szCs w:val="20"/>
              </w:rPr>
              <w:t xml:space="preserve"> группа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Заболевания органов пищеварения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Культура приема пищи</w:t>
            </w:r>
          </w:p>
          <w:p w:rsidR="00AF27A7" w:rsidRDefault="009502F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Стимулировать к</w:t>
            </w:r>
          </w:p>
          <w:p w:rsidR="00AF27A7" w:rsidRDefault="009502FA">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употребление различных продуктов питания</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Заболевания опорно-двигательного аппарата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Подбор мебели </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Соблюдению осанки </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Гимнастика </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Рекомендации родителям по подбору обуви </w:t>
            </w:r>
          </w:p>
        </w:tc>
      </w:tr>
      <w:tr w:rsidR="00AF27A7">
        <w:trPr>
          <w:trHeight w:val="121"/>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Нарушение зрения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Гимнастики для глаз</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Рекомендации родителям </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по проведению гимнастики для глаз</w:t>
            </w:r>
          </w:p>
          <w:p w:rsidR="00AF27A7" w:rsidRDefault="00AF27A7">
            <w:pPr>
              <w:spacing w:after="0" w:line="240" w:lineRule="auto"/>
              <w:rPr>
                <w:rFonts w:ascii="Times New Roman" w:hAnsi="Times New Roman" w:cs="Times New Roman"/>
                <w:sz w:val="20"/>
                <w:szCs w:val="20"/>
              </w:rPr>
            </w:pPr>
          </w:p>
        </w:tc>
      </w:tr>
      <w:tr w:rsidR="00AF27A7">
        <w:trPr>
          <w:trHeight w:val="140"/>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Нарушение осанки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Подбор мебели</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Соблюдению осанки</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Гимнастика</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родителям по соблюдению осанки</w:t>
            </w:r>
          </w:p>
        </w:tc>
      </w:tr>
      <w:tr w:rsidR="00AF27A7">
        <w:trPr>
          <w:trHeight w:val="157"/>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Аллергия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2 (8%)</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Контроль меню</w:t>
            </w:r>
          </w:p>
        </w:tc>
      </w:tr>
      <w:tr w:rsidR="00AF27A7">
        <w:trPr>
          <w:trHeight w:val="176"/>
        </w:trPr>
        <w:tc>
          <w:tcPr>
            <w:tcW w:w="1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Физкультурная группа </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Основная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FA74D7">
            <w:pPr>
              <w:spacing w:after="0" w:line="240" w:lineRule="auto"/>
              <w:rPr>
                <w:rFonts w:ascii="Times New Roman" w:hAnsi="Times New Roman" w:cs="Times New Roman"/>
                <w:sz w:val="20"/>
                <w:szCs w:val="20"/>
              </w:rPr>
            </w:pPr>
            <w:r>
              <w:rPr>
                <w:rFonts w:ascii="Times New Roman" w:hAnsi="Times New Roman" w:cs="Times New Roman"/>
                <w:sz w:val="20"/>
                <w:szCs w:val="20"/>
              </w:rPr>
              <w:t>29</w:t>
            </w:r>
            <w:r w:rsidR="009502FA">
              <w:rPr>
                <w:rFonts w:ascii="Times New Roman" w:hAnsi="Times New Roman" w:cs="Times New Roman"/>
                <w:sz w:val="20"/>
                <w:szCs w:val="20"/>
              </w:rPr>
              <w:t xml:space="preserve"> (</w:t>
            </w:r>
            <w:r>
              <w:rPr>
                <w:rFonts w:ascii="Times New Roman" w:hAnsi="Times New Roman" w:cs="Times New Roman"/>
                <w:sz w:val="20"/>
                <w:szCs w:val="20"/>
              </w:rPr>
              <w:t>96</w:t>
            </w:r>
            <w:r w:rsidR="009502FA">
              <w:rPr>
                <w:rFonts w:ascii="Times New Roman" w:hAnsi="Times New Roman" w:cs="Times New Roman"/>
                <w:sz w:val="20"/>
                <w:szCs w:val="20"/>
              </w:rPr>
              <w:t>%)</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Норма </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Подготовительная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FA74D7">
            <w:pPr>
              <w:spacing w:after="0" w:line="240" w:lineRule="auto"/>
              <w:rPr>
                <w:rFonts w:ascii="Times New Roman" w:hAnsi="Times New Roman" w:cs="Times New Roman"/>
                <w:sz w:val="20"/>
                <w:szCs w:val="20"/>
              </w:rPr>
            </w:pPr>
            <w:r>
              <w:rPr>
                <w:rFonts w:ascii="Times New Roman" w:hAnsi="Times New Roman" w:cs="Times New Roman"/>
                <w:sz w:val="20"/>
                <w:szCs w:val="20"/>
              </w:rPr>
              <w:t>1 (4%)</w:t>
            </w:r>
          </w:p>
        </w:tc>
        <w:tc>
          <w:tcPr>
            <w:tcW w:w="4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Созданы условия для укрепления здоровья детей</w:t>
            </w:r>
          </w:p>
        </w:tc>
      </w:tr>
      <w:tr w:rsidR="00AF27A7">
        <w:trPr>
          <w:trHeight w:val="258"/>
        </w:trPr>
        <w:tc>
          <w:tcPr>
            <w:tcW w:w="1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Эмоциональное развитие </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Гиперреактивность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педагога-психолога</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Тревожность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педагога-психолога</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Замкнутость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педагога-психолога</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Агрессивность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педагога-психолога</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Нарушение коммуникации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1 (4%)</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педагога-психолога</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Нарушение аппетита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педагога-психолога</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Нарушение сна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педагога-психолога</w:t>
            </w:r>
          </w:p>
        </w:tc>
      </w:tr>
      <w:tr w:rsidR="00AF27A7">
        <w:trPr>
          <w:trHeight w:val="336"/>
        </w:trPr>
        <w:tc>
          <w:tcPr>
            <w:tcW w:w="1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Социальная дезадаптация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Нарушение поведения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педагога-психолога</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Неполные семьи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hAnsi="Times New Roman" w:cs="Times New Roman"/>
                <w:sz w:val="20"/>
                <w:szCs w:val="20"/>
              </w:rPr>
            </w:pPr>
          </w:p>
        </w:tc>
      </w:tr>
      <w:tr w:rsidR="00AF27A7">
        <w:trPr>
          <w:trHeight w:val="336"/>
        </w:trPr>
        <w:tc>
          <w:tcPr>
            <w:tcW w:w="1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Речевая дезадаптация</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Нарушение речи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hAnsi="Times New Roman" w:cs="Times New Roman"/>
                <w:sz w:val="20"/>
                <w:szCs w:val="20"/>
              </w:rPr>
            </w:pP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Рекомендации учителя-логопеда</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Языковой барьер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0</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TableParagraph"/>
              <w:ind w:left="0" w:right="124" w:hanging="10"/>
              <w:rPr>
                <w:sz w:val="20"/>
                <w:szCs w:val="20"/>
              </w:rPr>
            </w:pPr>
            <w:r>
              <w:rPr>
                <w:sz w:val="20"/>
                <w:szCs w:val="20"/>
              </w:rPr>
              <w:t>Индивидуальный подход для успешной интеграции ребенка в группу сверстников.</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Привлечение</w:t>
            </w:r>
            <w:r>
              <w:rPr>
                <w:rFonts w:ascii="Times New Roman" w:hAnsi="Times New Roman" w:cs="Times New Roman"/>
                <w:sz w:val="20"/>
                <w:szCs w:val="20"/>
              </w:rPr>
              <w:tab/>
              <w:t>семьи воспитанника к участию в совместных с педагогом мероприятиях, организуемых в группе.</w:t>
            </w:r>
          </w:p>
        </w:tc>
      </w:tr>
      <w:tr w:rsidR="00AF27A7">
        <w:trPr>
          <w:trHeight w:val="336"/>
        </w:trPr>
        <w:tc>
          <w:tcPr>
            <w:tcW w:w="1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Уровень индивидуального развития (результаты </w:t>
            </w:r>
            <w:r>
              <w:rPr>
                <w:rFonts w:ascii="Times New Roman" w:hAnsi="Times New Roman" w:cs="Times New Roman"/>
                <w:sz w:val="20"/>
                <w:szCs w:val="20"/>
              </w:rPr>
              <w:lastRenderedPageBreak/>
              <w:t>промежуточной диагностики)</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Оптимальный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 (12%)</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Результаты диагностики</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Достаточный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F81B90">
            <w:pPr>
              <w:spacing w:after="0" w:line="240" w:lineRule="auto"/>
              <w:rPr>
                <w:rFonts w:ascii="Times New Roman" w:hAnsi="Times New Roman" w:cs="Times New Roman"/>
                <w:sz w:val="20"/>
                <w:szCs w:val="20"/>
              </w:rPr>
            </w:pPr>
            <w:r>
              <w:rPr>
                <w:rFonts w:ascii="Times New Roman" w:hAnsi="Times New Roman" w:cs="Times New Roman"/>
                <w:sz w:val="20"/>
                <w:szCs w:val="20"/>
              </w:rPr>
              <w:t>12 (52%)</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Результаты диагностики</w:t>
            </w:r>
          </w:p>
        </w:tc>
      </w:tr>
      <w:tr w:rsidR="00AF27A7">
        <w:trPr>
          <w:trHeight w:val="336"/>
        </w:trPr>
        <w:tc>
          <w:tcPr>
            <w:tcW w:w="1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spacing w:after="0" w:line="240" w:lineRule="auto"/>
              <w:rPr>
                <w:rFonts w:ascii="Times New Roman" w:hAnsi="Times New Roman" w:cs="Times New Roman"/>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Низкий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F81B90">
            <w:pPr>
              <w:spacing w:after="0" w:line="240" w:lineRule="auto"/>
              <w:rPr>
                <w:rFonts w:ascii="Times New Roman" w:hAnsi="Times New Roman" w:cs="Times New Roman"/>
                <w:sz w:val="20"/>
                <w:szCs w:val="20"/>
              </w:rPr>
            </w:pPr>
            <w:r>
              <w:rPr>
                <w:rFonts w:ascii="Times New Roman" w:hAnsi="Times New Roman" w:cs="Times New Roman"/>
                <w:sz w:val="20"/>
                <w:szCs w:val="20"/>
              </w:rPr>
              <w:t>9 (36%)</w:t>
            </w:r>
          </w:p>
        </w:tc>
        <w:tc>
          <w:tcPr>
            <w:tcW w:w="46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Составление и реализация индивидуальных </w:t>
            </w:r>
            <w:r>
              <w:rPr>
                <w:rFonts w:ascii="Times New Roman" w:eastAsia="Calibri" w:hAnsi="Times New Roman" w:cs="Times New Roman"/>
                <w:sz w:val="20"/>
                <w:szCs w:val="20"/>
              </w:rPr>
              <w:lastRenderedPageBreak/>
              <w:t>программ сопровождения, психолого-педагогическое сопровождение детей, испытывающих трудности при освоении ООПДО</w:t>
            </w:r>
          </w:p>
          <w:p w:rsidR="00AF27A7" w:rsidRDefault="00AF27A7">
            <w:pPr>
              <w:spacing w:after="0" w:line="240" w:lineRule="auto"/>
              <w:rPr>
                <w:rFonts w:ascii="Times New Roman" w:hAnsi="Times New Roman" w:cs="Times New Roman"/>
                <w:color w:val="FF0000"/>
                <w:sz w:val="20"/>
                <w:szCs w:val="20"/>
              </w:rPr>
            </w:pPr>
          </w:p>
        </w:tc>
      </w:tr>
      <w:tr w:rsidR="00AF27A7">
        <w:trPr>
          <w:trHeight w:val="267"/>
        </w:trPr>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Характеристика семей</w:t>
            </w:r>
          </w:p>
        </w:tc>
        <w:tc>
          <w:tcPr>
            <w:tcW w:w="808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line="240" w:lineRule="auto"/>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shd w:val="clear" w:color="auto" w:fill="FFFFFF"/>
              </w:rPr>
              <w:t>Родители всегда доброжелательны, активны, оказывают помощь в определенных моментах, проявляют инициативу. Прислушиваются к рекомендациям воспитателей и других специалистов. Проявляют интерес к образовательному процессу. Контингент социально благополучный.</w:t>
            </w:r>
          </w:p>
        </w:tc>
      </w:tr>
    </w:tbl>
    <w:p w:rsidR="00FA74D7" w:rsidRDefault="00FA74D7">
      <w:pPr>
        <w:spacing w:after="0" w:line="240" w:lineRule="auto"/>
        <w:rPr>
          <w:rFonts w:ascii="Times New Roman" w:hAnsi="Times New Roman" w:cs="Times New Roman"/>
          <w:sz w:val="24"/>
          <w:szCs w:val="24"/>
        </w:rPr>
      </w:pPr>
      <w:r>
        <w:rPr>
          <w:rFonts w:ascii="Times New Roman" w:hAnsi="Times New Roman" w:cs="Times New Roman"/>
          <w:sz w:val="24"/>
          <w:szCs w:val="24"/>
        </w:rPr>
        <w:t>На момент диагностики было обследовано</w:t>
      </w:r>
      <w:bookmarkStart w:id="0" w:name="_GoBack"/>
      <w:bookmarkEnd w:id="0"/>
      <w:r>
        <w:rPr>
          <w:rFonts w:ascii="Times New Roman" w:hAnsi="Times New Roman" w:cs="Times New Roman"/>
          <w:sz w:val="24"/>
          <w:szCs w:val="24"/>
        </w:rPr>
        <w:t xml:space="preserve"> 24 ребенка</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*Социально опасном положении</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**Трудная жизненная ситуация</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***Краткая характеристика семей воспитанников, предпочтения, стиль общения (ритуальный, императивный, манипулятивный, гуманистический), традиции, участие в образовательной деятельности и пр.</w:t>
      </w:r>
    </w:p>
    <w:p w:rsidR="00AF27A7" w:rsidRDefault="00AF27A7">
      <w:pPr>
        <w:spacing w:after="0" w:line="240" w:lineRule="auto"/>
        <w:rPr>
          <w:rFonts w:ascii="Times New Roman" w:hAnsi="Times New Roman" w:cs="Times New Roman"/>
          <w:sz w:val="24"/>
          <w:szCs w:val="24"/>
        </w:rPr>
      </w:pPr>
    </w:p>
    <w:p w:rsidR="00AF27A7" w:rsidRDefault="009502F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color w:val="000000" w:themeColor="text1"/>
          <w:sz w:val="24"/>
          <w:szCs w:val="24"/>
        </w:rPr>
        <w:t xml:space="preserve">1.2. Планируемые результаты освоения рабочей программы воспитанниками </w:t>
      </w:r>
      <w:r>
        <w:rPr>
          <w:rFonts w:ascii="Times New Roman" w:eastAsia="Calibri" w:hAnsi="Times New Roman" w:cs="Times New Roman"/>
          <w:b/>
          <w:sz w:val="24"/>
          <w:szCs w:val="24"/>
        </w:rPr>
        <w:t xml:space="preserve">группы </w:t>
      </w:r>
    </w:p>
    <w:p w:rsidR="00AF27A7" w:rsidRDefault="009502FA">
      <w:pPr>
        <w:spacing w:after="0" w:line="240" w:lineRule="auto"/>
        <w:jc w:val="center"/>
      </w:pPr>
      <w:r>
        <w:rPr>
          <w:rFonts w:ascii="Times New Roman" w:eastAsia="Calibri" w:hAnsi="Times New Roman" w:cs="Times New Roman"/>
          <w:b/>
          <w:sz w:val="24"/>
          <w:szCs w:val="24"/>
        </w:rPr>
        <w:t>№9  «</w:t>
      </w:r>
      <w:proofErr w:type="spellStart"/>
      <w:r>
        <w:rPr>
          <w:rFonts w:ascii="Times New Roman" w:eastAsia="Calibri" w:hAnsi="Times New Roman" w:cs="Times New Roman"/>
          <w:b/>
          <w:sz w:val="24"/>
          <w:szCs w:val="24"/>
        </w:rPr>
        <w:t>Югорка</w:t>
      </w:r>
      <w:proofErr w:type="spellEnd"/>
      <w:r>
        <w:rPr>
          <w:rFonts w:ascii="Times New Roman" w:eastAsia="Calibri" w:hAnsi="Times New Roman" w:cs="Times New Roman"/>
          <w:b/>
          <w:sz w:val="24"/>
          <w:szCs w:val="24"/>
        </w:rPr>
        <w:t>»</w:t>
      </w:r>
    </w:p>
    <w:tbl>
      <w:tblPr>
        <w:tblW w:w="10065" w:type="dxa"/>
        <w:tblInd w:w="109" w:type="dxa"/>
        <w:tblLook w:val="0000" w:firstRow="0" w:lastRow="0" w:firstColumn="0" w:lastColumn="0" w:noHBand="0" w:noVBand="0"/>
      </w:tblPr>
      <w:tblGrid>
        <w:gridCol w:w="2644"/>
        <w:gridCol w:w="7421"/>
      </w:tblGrid>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Направления развития ребенка</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Планируемый результат</w:t>
            </w:r>
          </w:p>
        </w:tc>
      </w:tr>
      <w:tr w:rsidR="00AF27A7">
        <w:trPr>
          <w:trHeight w:val="174"/>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Физическое развитие</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Развитие физических качеств</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Владеет в соответствии с возрастом основными движениями.</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Может ловить мяч кистями рук с расстояния до 1,5м.</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Отбивает мяч о землю (пол) не менее 5 раз подряд.</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Может метать предметы разными способами правой и левой рукой.</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Выполняет упражнения, демонстрируя выразительность, грациозность, пластичность движений.</w:t>
            </w:r>
          </w:p>
          <w:p w:rsidR="00AF27A7" w:rsidRDefault="009502FA">
            <w:pPr>
              <w:pStyle w:val="af1"/>
              <w:widowControl w:val="0"/>
              <w:numPr>
                <w:ilvl w:val="0"/>
                <w:numId w:val="15"/>
              </w:numPr>
              <w:spacing w:after="0" w:line="240" w:lineRule="auto"/>
              <w:ind w:left="0" w:right="95"/>
              <w:jc w:val="left"/>
              <w:rPr>
                <w:rFonts w:ascii="Times New Roman" w:eastAsia="Times New Roman" w:hAnsi="Times New Roman" w:cs="Times New Roman"/>
                <w:sz w:val="20"/>
                <w:szCs w:val="20"/>
                <w:lang w:bidi="ru-RU"/>
              </w:rPr>
            </w:pPr>
            <w:r>
              <w:rPr>
                <w:rFonts w:ascii="Times New Roman" w:eastAsia="Calibri" w:hAnsi="Times New Roman" w:cs="Times New Roman"/>
                <w:sz w:val="20"/>
                <w:szCs w:val="20"/>
              </w:rPr>
              <w:t>Умеет строиться в колонну по одному, в круг, шеренгу.</w:t>
            </w:r>
          </w:p>
          <w:p w:rsidR="00AF27A7" w:rsidRDefault="009502FA">
            <w:pPr>
              <w:pStyle w:val="af1"/>
              <w:widowControl w:val="0"/>
              <w:numPr>
                <w:ilvl w:val="0"/>
                <w:numId w:val="15"/>
              </w:numPr>
              <w:spacing w:after="0" w:line="240" w:lineRule="auto"/>
              <w:ind w:left="0" w:right="95"/>
              <w:jc w:val="left"/>
              <w:rPr>
                <w:rFonts w:ascii="Times New Roman" w:eastAsia="Calibri" w:hAnsi="Times New Roman" w:cs="Times New Roman"/>
                <w:sz w:val="20"/>
                <w:szCs w:val="20"/>
              </w:rPr>
            </w:pPr>
            <w:r>
              <w:rPr>
                <w:rFonts w:ascii="Times New Roman" w:eastAsia="Calibri" w:hAnsi="Times New Roman" w:cs="Times New Roman"/>
                <w:sz w:val="20"/>
                <w:szCs w:val="20"/>
              </w:rPr>
              <w:t>Ориентируется в пространстве, находит левую и правую стороны.</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Ходит на лыжах скользящим шагом на расстояние 500м.</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Развитие двигательной активности </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widowControl w:val="0"/>
              <w:numPr>
                <w:ilvl w:val="0"/>
                <w:numId w:val="15"/>
              </w:numPr>
              <w:spacing w:after="0" w:line="240" w:lineRule="auto"/>
              <w:ind w:left="0" w:right="95"/>
              <w:jc w:val="left"/>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 xml:space="preserve">Сформированы двигательные умения и навыки: ходить и бегать с согласованными движениями рук и ног; ползать, пролезать, подлезать, перелезать через предметы, перелезать с одного пролета гимнастической стенки на другой (вправо, влево); энергично отталкиваться и правильно приземляться в прыжках на двух ногах на месте и с продвижением вперед, ориентироваться в пространстве; при выполнении упражнений принимает правильное исходное положение, отбивает мяч о землю, бросает и ловит его. </w:t>
            </w:r>
          </w:p>
          <w:p w:rsidR="00AF27A7" w:rsidRDefault="009502FA">
            <w:pPr>
              <w:pStyle w:val="af1"/>
              <w:widowControl w:val="0"/>
              <w:numPr>
                <w:ilvl w:val="0"/>
                <w:numId w:val="15"/>
              </w:numPr>
              <w:spacing w:after="0" w:line="240" w:lineRule="auto"/>
              <w:ind w:left="0" w:right="95"/>
              <w:jc w:val="left"/>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Проявляет интерес к участию в подвижных играх и физических упражнениях.</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Times New Roman" w:hAnsi="Times New Roman" w:cs="Times New Roman"/>
                <w:sz w:val="20"/>
                <w:szCs w:val="20"/>
                <w:lang w:bidi="ru-RU"/>
              </w:rPr>
              <w:t>Осознано относится к выполнению правил игры, поддерживает дружеские взаимоотношения со сверстниками.</w:t>
            </w:r>
          </w:p>
        </w:tc>
      </w:tr>
      <w:tr w:rsidR="00AF27A7">
        <w:trPr>
          <w:trHeight w:val="151"/>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Социально-коммуникативное развитие</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Коммуникативное развитие </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Проявляет личное отношение к соблюдению (и нарушению) моральных норм (стремится к справедливости, испытывает чувство стыда при неблаговидных поступках).</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Может проявлять инициативу в оказании помощи товарищам, взрослым.</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вежливо выражать свою просьбу, благодарить за оказанную услугу.</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Эмоционально откликается на переживания близких взрослых, детей.</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Знает, что нельзя мешать взрослому, когда он занят.</w:t>
            </w:r>
          </w:p>
          <w:p w:rsidR="00AF27A7" w:rsidRDefault="009502FA">
            <w:pPr>
              <w:pStyle w:val="af1"/>
              <w:numPr>
                <w:ilvl w:val="0"/>
                <w:numId w:val="1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самостоятельно находить интересное для себя занятие.</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Культурно-гигиенические навыки</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1"/>
              <w:numPr>
                <w:ilvl w:val="0"/>
                <w:numId w:val="16"/>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 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AF27A7" w:rsidRDefault="009502FA">
            <w:pPr>
              <w:pStyle w:val="af1"/>
              <w:numPr>
                <w:ilvl w:val="0"/>
                <w:numId w:val="16"/>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Соблюдает элементарные правила приема пищи (правильно пользуется столовыми приборами, салфеткой, поласкает рот после еды). </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Навыки безопасной жизнедеятельности</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1"/>
              <w:numPr>
                <w:ilvl w:val="0"/>
                <w:numId w:val="17"/>
              </w:numPr>
              <w:spacing w:after="0" w:line="240" w:lineRule="auto"/>
              <w:ind w:left="0"/>
              <w:rPr>
                <w:rFonts w:ascii="Times New Roman" w:eastAsia="Calibri" w:hAnsi="Times New Roman" w:cs="Times New Roman"/>
                <w:sz w:val="20"/>
                <w:szCs w:val="20"/>
              </w:rPr>
            </w:pPr>
            <w:r>
              <w:rPr>
                <w:rFonts w:ascii="Times New Roman" w:eastAsia="Calibri" w:hAnsi="Times New Roman" w:cs="Times New Roman"/>
                <w:sz w:val="20"/>
                <w:szCs w:val="20"/>
              </w:rPr>
              <w:t xml:space="preserve"> Соблюдает элементарные правила поведения в детском саду.</w:t>
            </w:r>
          </w:p>
          <w:p w:rsidR="00AF27A7" w:rsidRDefault="009502FA">
            <w:pPr>
              <w:pStyle w:val="af1"/>
              <w:numPr>
                <w:ilvl w:val="0"/>
                <w:numId w:val="17"/>
              </w:numPr>
              <w:spacing w:after="0" w:line="240" w:lineRule="auto"/>
              <w:ind w:left="0"/>
              <w:rPr>
                <w:rFonts w:ascii="Times New Roman" w:eastAsia="Calibri" w:hAnsi="Times New Roman" w:cs="Times New Roman"/>
                <w:sz w:val="20"/>
                <w:szCs w:val="20"/>
              </w:rPr>
            </w:pPr>
            <w:r>
              <w:rPr>
                <w:rFonts w:ascii="Times New Roman" w:eastAsia="Calibri" w:hAnsi="Times New Roman" w:cs="Times New Roman"/>
                <w:sz w:val="20"/>
                <w:szCs w:val="20"/>
              </w:rPr>
              <w:t>Соблюдает элементарные правила поведения на улице и в транспорте, элементарные правила дорожного движения.</w:t>
            </w:r>
          </w:p>
          <w:p w:rsidR="00AF27A7" w:rsidRDefault="009502FA">
            <w:pPr>
              <w:pStyle w:val="af1"/>
              <w:numPr>
                <w:ilvl w:val="0"/>
                <w:numId w:val="17"/>
              </w:numPr>
              <w:spacing w:after="0" w:line="240" w:lineRule="auto"/>
              <w:ind w:left="0"/>
              <w:rPr>
                <w:rFonts w:ascii="Times New Roman" w:eastAsia="Calibri" w:hAnsi="Times New Roman" w:cs="Times New Roman"/>
                <w:sz w:val="20"/>
                <w:szCs w:val="20"/>
              </w:rPr>
            </w:pPr>
            <w:r>
              <w:rPr>
                <w:rFonts w:ascii="Times New Roman" w:eastAsia="Calibri" w:hAnsi="Times New Roman" w:cs="Times New Roman"/>
                <w:sz w:val="20"/>
                <w:szCs w:val="20"/>
              </w:rPr>
              <w:t>Соблюдает элементарные правила поведения во время еды, умывания.</w:t>
            </w:r>
          </w:p>
          <w:p w:rsidR="00AF27A7" w:rsidRDefault="009502FA">
            <w:pPr>
              <w:pStyle w:val="af1"/>
              <w:numPr>
                <w:ilvl w:val="0"/>
                <w:numId w:val="17"/>
              </w:numPr>
              <w:spacing w:after="0" w:line="240" w:lineRule="auto"/>
              <w:ind w:left="0"/>
              <w:rPr>
                <w:rFonts w:ascii="Times New Roman" w:eastAsia="Calibri" w:hAnsi="Times New Roman" w:cs="Times New Roman"/>
                <w:sz w:val="20"/>
                <w:szCs w:val="20"/>
              </w:rPr>
            </w:pPr>
            <w:r>
              <w:rPr>
                <w:rFonts w:ascii="Times New Roman" w:eastAsia="Calibri" w:hAnsi="Times New Roman" w:cs="Times New Roman"/>
                <w:sz w:val="20"/>
                <w:szCs w:val="20"/>
              </w:rPr>
              <w:t>Понимает значение сигналов светофора. Узнает и называет дорожные знаки «Пешеходный переход», «Остановка общественного транспорта».</w:t>
            </w:r>
          </w:p>
          <w:p w:rsidR="00AF27A7" w:rsidRDefault="009502FA">
            <w:pPr>
              <w:pStyle w:val="af1"/>
              <w:numPr>
                <w:ilvl w:val="0"/>
                <w:numId w:val="17"/>
              </w:numPr>
              <w:spacing w:after="0" w:line="240" w:lineRule="auto"/>
              <w:ind w:left="0"/>
              <w:rPr>
                <w:rFonts w:ascii="Times New Roman" w:eastAsia="Calibri" w:hAnsi="Times New Roman" w:cs="Times New Roman"/>
                <w:sz w:val="20"/>
                <w:szCs w:val="20"/>
              </w:rPr>
            </w:pPr>
            <w:r>
              <w:rPr>
                <w:rFonts w:ascii="Times New Roman" w:eastAsia="Calibri" w:hAnsi="Times New Roman" w:cs="Times New Roman"/>
                <w:sz w:val="20"/>
                <w:szCs w:val="20"/>
              </w:rPr>
              <w:t xml:space="preserve">Знает и соблюдает элементарные правила поведения в природе (способы </w:t>
            </w:r>
            <w:r>
              <w:rPr>
                <w:rFonts w:ascii="Times New Roman" w:eastAsia="Calibri" w:hAnsi="Times New Roman" w:cs="Times New Roman"/>
                <w:sz w:val="20"/>
                <w:szCs w:val="20"/>
              </w:rPr>
              <w:lastRenderedPageBreak/>
              <w:t>безопасного взаимодействия с растениями и животными, бережного отношения к окружающей природе).</w:t>
            </w:r>
          </w:p>
          <w:p w:rsidR="00AF27A7" w:rsidRDefault="009502FA">
            <w:pPr>
              <w:pStyle w:val="af1"/>
              <w:numPr>
                <w:ilvl w:val="0"/>
                <w:numId w:val="17"/>
              </w:numPr>
              <w:spacing w:after="0" w:line="240" w:lineRule="auto"/>
              <w:ind w:left="0"/>
              <w:rPr>
                <w:rFonts w:ascii="Times New Roman" w:eastAsia="Calibri" w:hAnsi="Times New Roman" w:cs="Times New Roman"/>
                <w:sz w:val="20"/>
                <w:szCs w:val="20"/>
              </w:rPr>
            </w:pPr>
            <w:r>
              <w:rPr>
                <w:rFonts w:ascii="Times New Roman" w:eastAsia="Calibri" w:hAnsi="Times New Roman" w:cs="Times New Roman"/>
                <w:sz w:val="20"/>
                <w:szCs w:val="20"/>
              </w:rPr>
              <w:t xml:space="preserve">Знает в лицо своих родственников. Понимает, что чужой человек может быть опасным. </w:t>
            </w:r>
          </w:p>
          <w:p w:rsidR="00AF27A7" w:rsidRDefault="009502FA">
            <w:pPr>
              <w:pStyle w:val="af1"/>
              <w:numPr>
                <w:ilvl w:val="0"/>
                <w:numId w:val="17"/>
              </w:numPr>
              <w:spacing w:after="0" w:line="240" w:lineRule="auto"/>
              <w:ind w:left="0"/>
              <w:rPr>
                <w:rFonts w:ascii="Times New Roman" w:eastAsia="Calibri" w:hAnsi="Times New Roman" w:cs="Times New Roman"/>
                <w:sz w:val="20"/>
                <w:szCs w:val="20"/>
              </w:rPr>
            </w:pPr>
            <w:r>
              <w:rPr>
                <w:rFonts w:ascii="Times New Roman" w:eastAsia="Calibri" w:hAnsi="Times New Roman" w:cs="Times New Roman"/>
                <w:sz w:val="20"/>
                <w:szCs w:val="20"/>
              </w:rPr>
              <w:t xml:space="preserve">Понимает, что нельзя подходить к открытому окну, выходить на балкон без сопровождения взрослого. </w:t>
            </w:r>
          </w:p>
          <w:p w:rsidR="00AF27A7" w:rsidRDefault="009502FA">
            <w:pPr>
              <w:pStyle w:val="af1"/>
              <w:numPr>
                <w:ilvl w:val="0"/>
                <w:numId w:val="17"/>
              </w:numPr>
              <w:spacing w:after="0" w:line="240" w:lineRule="auto"/>
              <w:ind w:left="0"/>
              <w:rPr>
                <w:rFonts w:ascii="Times New Roman" w:eastAsia="Calibri" w:hAnsi="Times New Roman" w:cs="Times New Roman"/>
                <w:sz w:val="20"/>
                <w:szCs w:val="20"/>
              </w:rPr>
            </w:pPr>
            <w:r>
              <w:rPr>
                <w:rFonts w:ascii="Times New Roman" w:eastAsia="Calibri" w:hAnsi="Times New Roman" w:cs="Times New Roman"/>
                <w:sz w:val="20"/>
                <w:szCs w:val="20"/>
              </w:rPr>
              <w:t>Знает предметы, опасные для маленьких детей (ножи, ножницы, иголки, вилки, спички, зажигалки, лекарства) .</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Социокультурное развитие </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1"/>
              <w:numPr>
                <w:ilvl w:val="0"/>
                <w:numId w:val="1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Ориентируется в пространстве детского сада.</w:t>
            </w:r>
          </w:p>
          <w:p w:rsidR="00AF27A7" w:rsidRDefault="009502FA">
            <w:pPr>
              <w:pStyle w:val="af1"/>
              <w:numPr>
                <w:ilvl w:val="0"/>
                <w:numId w:val="1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Знает свое имя и фамилию, возраст, пол.</w:t>
            </w:r>
          </w:p>
          <w:p w:rsidR="00AF27A7" w:rsidRDefault="009502FA">
            <w:pPr>
              <w:pStyle w:val="af1"/>
              <w:numPr>
                <w:ilvl w:val="0"/>
                <w:numId w:val="1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Имеет первичные гендерные представления (мужчины сильные, смелые; женщины нежные, женственные), ведет себя в соответствии со своим возрастом и полом.</w:t>
            </w:r>
          </w:p>
          <w:p w:rsidR="00AF27A7" w:rsidRDefault="009502FA">
            <w:pPr>
              <w:pStyle w:val="af1"/>
              <w:numPr>
                <w:ilvl w:val="0"/>
                <w:numId w:val="1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Имеет представления о родственных отношениях (мама, папа, сын, дочь, и т.д.), знает имена членов своей семьи.</w:t>
            </w:r>
          </w:p>
          <w:p w:rsidR="00AF27A7" w:rsidRDefault="009502FA">
            <w:pPr>
              <w:pStyle w:val="af1"/>
              <w:numPr>
                <w:ilvl w:val="0"/>
                <w:numId w:val="1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Может рассказать о семье, ее традициях (по своей инициативе или инициативе взрослого).</w:t>
            </w:r>
          </w:p>
          <w:p w:rsidR="00AF27A7" w:rsidRDefault="009502FA">
            <w:pPr>
              <w:pStyle w:val="af1"/>
              <w:numPr>
                <w:ilvl w:val="0"/>
                <w:numId w:val="1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Активно участвует в мероприятиях группы, детского сада.</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Игровая деятельность </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1"/>
              <w:numPr>
                <w:ilvl w:val="0"/>
                <w:numId w:val="2"/>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Принимает на себя различные роли; владеет способом ролевого поведения; соблюдает ролевое соподчинение (продавец-покупатель), ведет ролевые диалоги.</w:t>
            </w:r>
          </w:p>
          <w:p w:rsidR="00AF27A7" w:rsidRDefault="009502FA">
            <w:pPr>
              <w:pStyle w:val="af1"/>
              <w:numPr>
                <w:ilvl w:val="0"/>
                <w:numId w:val="2"/>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w:t>
            </w:r>
          </w:p>
          <w:p w:rsidR="00AF27A7" w:rsidRDefault="009502FA">
            <w:pPr>
              <w:pStyle w:val="af1"/>
              <w:numPr>
                <w:ilvl w:val="0"/>
                <w:numId w:val="2"/>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Проявляет инициативу  и самостоятельность в организации знакомых игр с небольшой группой детей.</w:t>
            </w:r>
          </w:p>
          <w:p w:rsidR="00AF27A7" w:rsidRDefault="009502FA">
            <w:pPr>
              <w:pStyle w:val="af1"/>
              <w:numPr>
                <w:ilvl w:val="0"/>
                <w:numId w:val="2"/>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Появляются постоянные партнеры по играм.</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Трудовая деятельность</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Владеет элементарными навыками самообслуживания.</w:t>
            </w:r>
          </w:p>
          <w:p w:rsidR="00AF27A7" w:rsidRDefault="009502FA">
            <w:pPr>
              <w:pStyle w:val="af1"/>
              <w:numPr>
                <w:ilvl w:val="0"/>
                <w:numId w:val="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Самостоятельно одевается, раздевается, складывает и убирает одежду.</w:t>
            </w:r>
          </w:p>
          <w:p w:rsidR="00AF27A7" w:rsidRDefault="009502FA">
            <w:pPr>
              <w:pStyle w:val="af1"/>
              <w:numPr>
                <w:ilvl w:val="0"/>
                <w:numId w:val="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Выполняет обязанности дежурного по столовой.</w:t>
            </w:r>
          </w:p>
          <w:p w:rsidR="00AF27A7" w:rsidRDefault="009502FA">
            <w:pPr>
              <w:pStyle w:val="af1"/>
              <w:numPr>
                <w:ilvl w:val="0"/>
                <w:numId w:val="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Самостоятельно готовит к занятиям свое рабочее место, убирает материалы по окончании работы.</w:t>
            </w:r>
          </w:p>
          <w:p w:rsidR="00AF27A7" w:rsidRDefault="009502FA">
            <w:pPr>
              <w:pStyle w:val="af1"/>
              <w:numPr>
                <w:ilvl w:val="0"/>
                <w:numId w:val="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Выполняет индивидуальные и коллективные поручения.</w:t>
            </w:r>
          </w:p>
        </w:tc>
      </w:tr>
      <w:tr w:rsidR="00AF27A7">
        <w:trPr>
          <w:trHeight w:val="123"/>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Познавательное развитие</w:t>
            </w:r>
          </w:p>
        </w:tc>
      </w:tr>
      <w:tr w:rsidR="00AF27A7">
        <w:trPr>
          <w:trHeight w:val="1837"/>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Познавательная деятельность</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19"/>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Проявляет любознательность, интерес к исследовательской деятельности, экспериментированию.</w:t>
            </w:r>
          </w:p>
          <w:p w:rsidR="00AF27A7" w:rsidRDefault="009502FA">
            <w:pPr>
              <w:pStyle w:val="af1"/>
              <w:numPr>
                <w:ilvl w:val="0"/>
                <w:numId w:val="19"/>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Самостоятельно обследует предметы, используя знакомые и новые способы, активно применяя все органы чувств (осязание, зрение, слух, вкус, обоняние, сенсорно-моторные действия).</w:t>
            </w:r>
          </w:p>
          <w:p w:rsidR="00AF27A7" w:rsidRDefault="009502FA">
            <w:pPr>
              <w:pStyle w:val="af1"/>
              <w:numPr>
                <w:ilvl w:val="0"/>
                <w:numId w:val="19"/>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Способен использовать простые схематичные изображения для решения несложных задач, строить по схеме, решать лабиринтные задачи. </w:t>
            </w:r>
          </w:p>
          <w:p w:rsidR="00AF27A7" w:rsidRDefault="009502FA">
            <w:pPr>
              <w:pStyle w:val="af1"/>
              <w:numPr>
                <w:ilvl w:val="0"/>
                <w:numId w:val="19"/>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Начинает появляться образное предвосхищение.</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Коммуникативно-познавательная деятельность</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20"/>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Называет разные предметы, которые окружают его в помещениях, на участке, на улице; знает их значение.</w:t>
            </w:r>
          </w:p>
          <w:p w:rsidR="00AF27A7" w:rsidRDefault="009502FA">
            <w:pPr>
              <w:pStyle w:val="af1"/>
              <w:numPr>
                <w:ilvl w:val="0"/>
                <w:numId w:val="20"/>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Называет признаки и количество предметов.</w:t>
            </w:r>
          </w:p>
          <w:p w:rsidR="00AF27A7" w:rsidRDefault="009502FA">
            <w:pPr>
              <w:pStyle w:val="af1"/>
              <w:numPr>
                <w:ilvl w:val="0"/>
                <w:numId w:val="20"/>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Знает обобщение слова ( мебель, одежда и т.п.), умеет классифицировать предметы (воздушный, водный транспорт и т.п.). </w:t>
            </w:r>
          </w:p>
          <w:p w:rsidR="00AF27A7" w:rsidRDefault="009502FA">
            <w:pPr>
              <w:pStyle w:val="af1"/>
              <w:numPr>
                <w:ilvl w:val="0"/>
                <w:numId w:val="20"/>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Проявляет интерес к истории предметов.</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Представление о себе и окружающем мире</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Знает домашних животных и какую пользу они приносят человеку.</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Знает и называет некоторых домашних и диких животных.</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Различает и называет некоторые растения ближайшего окружения.</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классифицировать природные объекты (рыбы, птицы, цветы, деревья и т.п.).</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Называет времена года в правильной последовательности.</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Выделяет сезонные изменения в живой и неживой природе.</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Знаком с наиболее распространенными профессиями (воспитатель, врач, продавец, повар, шофер, и т.п.).</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Знает название своего родного города, называет его. Знает название родной страны.</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Знает основные государственные праздники (День Победы, День защитника Отечества,8 марта, Новый год).</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Имеет представление о Российской армии, ее роли в защите Родины.</w:t>
            </w:r>
          </w:p>
          <w:p w:rsidR="00AF27A7" w:rsidRDefault="009502FA">
            <w:pPr>
              <w:pStyle w:val="af1"/>
              <w:numPr>
                <w:ilvl w:val="0"/>
                <w:numId w:val="2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Знает некоторые военные профессии (солдат, летчик, моряк и др.).</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Элементарные математические представления</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1"/>
              <w:numPr>
                <w:ilvl w:val="0"/>
                <w:numId w:val="1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объединять предметы в группы по разным признакам (цвет, размер, назначение и т.п.).</w:t>
            </w:r>
          </w:p>
          <w:p w:rsidR="00AF27A7" w:rsidRDefault="009502FA">
            <w:pPr>
              <w:pStyle w:val="af1"/>
              <w:numPr>
                <w:ilvl w:val="0"/>
                <w:numId w:val="1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считать до5(количественный счет0, отвечать на вопрос «Сколько всего?».</w:t>
            </w:r>
          </w:p>
          <w:p w:rsidR="00AF27A7" w:rsidRDefault="009502FA">
            <w:pPr>
              <w:pStyle w:val="af1"/>
              <w:numPr>
                <w:ilvl w:val="0"/>
                <w:numId w:val="1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lastRenderedPageBreak/>
              <w:t>Умеет сравнивать количество предметов в группах на основе счета (в пределах5), а также путем поштучного соотнесения предметов двух групп (составления пар); определяет, каких предметов больше, меньше, равное количество.</w:t>
            </w:r>
          </w:p>
          <w:p w:rsidR="00AF27A7" w:rsidRDefault="009502FA">
            <w:pPr>
              <w:pStyle w:val="af1"/>
              <w:numPr>
                <w:ilvl w:val="0"/>
                <w:numId w:val="1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
          <w:p w:rsidR="00AF27A7" w:rsidRDefault="009502FA">
            <w:pPr>
              <w:pStyle w:val="af1"/>
              <w:numPr>
                <w:ilvl w:val="0"/>
                <w:numId w:val="1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Различает и называет геометрические фигуры (круг, квадрат, треугольник, шар, куб); знает их характерные отличия.</w:t>
            </w:r>
          </w:p>
          <w:p w:rsidR="00AF27A7" w:rsidRDefault="009502FA">
            <w:pPr>
              <w:pStyle w:val="af1"/>
              <w:numPr>
                <w:ilvl w:val="0"/>
                <w:numId w:val="1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Определяет положение предметов в пространстве по отношению к себе (вверху - внизу, впереди - сзади, слева - справа); умеет двигаться в нужном направлении по сигналу; вперед и назад; вверх и вниз (по лестнице).</w:t>
            </w:r>
          </w:p>
          <w:p w:rsidR="00AF27A7" w:rsidRDefault="009502FA">
            <w:pPr>
              <w:pStyle w:val="af1"/>
              <w:numPr>
                <w:ilvl w:val="0"/>
                <w:numId w:val="1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Определяет части суток.</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Конструктивная деятельность</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Умеет использовать строительные детали с учетом их конструктивных свойств.</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Способен  преобразовывать постройки в соответствии с заданием педагога.</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Умеет сгибать прямоугольный лист бумаги пополам</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Анализировать образец постройки.</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Планировать этапы создания собственной постройки, находить конструктивные решения.</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Создавать постройки по рисунку.</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Правильно пользоваться ножницами.</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Выполнять несложные поделки способом оригами.</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Делать игрушки, сувениры из природного и бросового материала</w:t>
            </w:r>
          </w:p>
        </w:tc>
      </w:tr>
      <w:tr w:rsidR="00AF27A7">
        <w:trPr>
          <w:trHeight w:val="171"/>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Речевое развитие</w:t>
            </w:r>
          </w:p>
        </w:tc>
      </w:tr>
      <w:tr w:rsidR="00AF27A7">
        <w:trPr>
          <w:trHeight w:val="1397"/>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Лексико-грамматические категории</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12"/>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употребляет форму множественного числа родительного падежа существительных (вилок, яблок, туфель).</w:t>
            </w:r>
          </w:p>
          <w:p w:rsidR="00AF27A7" w:rsidRDefault="009502FA">
            <w:pPr>
              <w:pStyle w:val="af1"/>
              <w:numPr>
                <w:ilvl w:val="0"/>
                <w:numId w:val="12"/>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Употребляет в речи простейшие виды сложносочиненных и сложноподчиненных предложений. </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Связная речь </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11"/>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Участвует в беседе, понятно для слушателей отвечает на вопросы и задает их.  </w:t>
            </w:r>
          </w:p>
          <w:p w:rsidR="00AF27A7" w:rsidRDefault="009502FA">
            <w:pPr>
              <w:pStyle w:val="af1"/>
              <w:numPr>
                <w:ilvl w:val="0"/>
                <w:numId w:val="10"/>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Может рассказать о содержании сюжетной картины, описать предмет, составить рассказ по картинке, пересказать наиболее выразительный и динамичный отрывок из сказки.</w:t>
            </w:r>
          </w:p>
          <w:p w:rsidR="00AF27A7" w:rsidRDefault="009502FA">
            <w:pPr>
              <w:pStyle w:val="af1"/>
              <w:numPr>
                <w:ilvl w:val="0"/>
                <w:numId w:val="10"/>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Способен самостоятельно придумать небольшую сказку на заданную тему.</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Звуковая культура речи</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9"/>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Правильно произносит гласные и согласные звуки.</w:t>
            </w:r>
          </w:p>
          <w:p w:rsidR="00AF27A7" w:rsidRDefault="009502FA">
            <w:pPr>
              <w:pStyle w:val="af1"/>
              <w:numPr>
                <w:ilvl w:val="0"/>
                <w:numId w:val="9"/>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Отчетливо произносит слова и словосочетания.</w:t>
            </w:r>
          </w:p>
          <w:p w:rsidR="00AF27A7" w:rsidRDefault="009502FA">
            <w:pPr>
              <w:pStyle w:val="af1"/>
              <w:numPr>
                <w:ilvl w:val="0"/>
                <w:numId w:val="9"/>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выделять первый звук в слове.</w:t>
            </w:r>
          </w:p>
        </w:tc>
      </w:tr>
      <w:tr w:rsidR="00AF27A7">
        <w:trPr>
          <w:trHeight w:val="336"/>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Художественно-эстетическое развитие</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Рисование </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7"/>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Изображает предметы путем создания отчетливых форм, подбора цвета, аккуратного закрашивания, использования различных материалов.</w:t>
            </w:r>
          </w:p>
          <w:p w:rsidR="00AF27A7" w:rsidRDefault="009502FA">
            <w:pPr>
              <w:pStyle w:val="af1"/>
              <w:numPr>
                <w:ilvl w:val="0"/>
                <w:numId w:val="7"/>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Передает не сложный сюжет, объединяя в рисунке несколько предметов.</w:t>
            </w:r>
          </w:p>
          <w:p w:rsidR="00AF27A7" w:rsidRDefault="009502FA">
            <w:pPr>
              <w:pStyle w:val="af1"/>
              <w:numPr>
                <w:ilvl w:val="0"/>
                <w:numId w:val="7"/>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Выделяет выразительные средства дымковской и </w:t>
            </w:r>
            <w:proofErr w:type="spellStart"/>
            <w:r>
              <w:rPr>
                <w:rFonts w:ascii="Times New Roman" w:eastAsia="Calibri" w:hAnsi="Times New Roman" w:cs="Times New Roman"/>
                <w:sz w:val="20"/>
                <w:szCs w:val="20"/>
              </w:rPr>
              <w:t>филимоновской</w:t>
            </w:r>
            <w:proofErr w:type="spellEnd"/>
            <w:r>
              <w:rPr>
                <w:rFonts w:ascii="Times New Roman" w:eastAsia="Calibri" w:hAnsi="Times New Roman" w:cs="Times New Roman"/>
                <w:sz w:val="20"/>
                <w:szCs w:val="20"/>
              </w:rPr>
              <w:t xml:space="preserve"> игрушки. Украшает силуэты игрушек  дымковской и </w:t>
            </w:r>
            <w:proofErr w:type="spellStart"/>
            <w:r>
              <w:rPr>
                <w:rFonts w:ascii="Times New Roman" w:eastAsia="Calibri" w:hAnsi="Times New Roman" w:cs="Times New Roman"/>
                <w:sz w:val="20"/>
                <w:szCs w:val="20"/>
              </w:rPr>
              <w:t>филимоновской</w:t>
            </w:r>
            <w:proofErr w:type="spellEnd"/>
            <w:r>
              <w:rPr>
                <w:rFonts w:ascii="Times New Roman" w:eastAsia="Calibri" w:hAnsi="Times New Roman" w:cs="Times New Roman"/>
                <w:sz w:val="20"/>
                <w:szCs w:val="20"/>
              </w:rPr>
              <w:t xml:space="preserve"> росписи.</w:t>
            </w:r>
          </w:p>
          <w:p w:rsidR="00AF27A7" w:rsidRDefault="009502FA">
            <w:pPr>
              <w:pStyle w:val="af1"/>
              <w:numPr>
                <w:ilvl w:val="0"/>
                <w:numId w:val="7"/>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Закрашивает рисунки кистью, карандашом, проводя линии и штрихи только в одном направлении (сверху вниз или слева направо). Может менять нажим карандаша, чтобы получать светлые и темные оттенки.</w:t>
            </w:r>
          </w:p>
          <w:p w:rsidR="00AF27A7" w:rsidRDefault="009502FA">
            <w:pPr>
              <w:pStyle w:val="af1"/>
              <w:numPr>
                <w:ilvl w:val="0"/>
                <w:numId w:val="7"/>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Старается правильно передавать расположение частей при расположении сложных предметов (кукла, зайчик и др.) и соотносить их по величине.</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Лепка</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6"/>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Создает образы разных предметов и игрушек, объединяет их в коллективную композицию; использует все многообразие усвоенных приемов лепки (прощипывание, оттягивание, сглаживание, вдавливание, вытягивание, скатывание). Умеет отделять от большого куска глины небольшие комочки, раскатывать их прямыми и круговыми движениями ладоней.</w:t>
            </w:r>
          </w:p>
          <w:p w:rsidR="00AF27A7" w:rsidRDefault="009502FA">
            <w:pPr>
              <w:pStyle w:val="af1"/>
              <w:numPr>
                <w:ilvl w:val="0"/>
                <w:numId w:val="6"/>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Знаком с приемами использования стеки.</w:t>
            </w:r>
          </w:p>
          <w:p w:rsidR="00AF27A7" w:rsidRDefault="009502FA">
            <w:pPr>
              <w:pStyle w:val="af1"/>
              <w:numPr>
                <w:ilvl w:val="0"/>
                <w:numId w:val="6"/>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Владеет приемами аккуратной лепки.</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Аппликация</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5"/>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Правильно держит ножницы и умеет резать ими по прямой, диагонали (квадрат, прямоугольник); вырезать круг из квадрата, овал из прямоугольника, плавно срезать и закруглять углы.</w:t>
            </w:r>
          </w:p>
          <w:p w:rsidR="00AF27A7" w:rsidRDefault="009502FA">
            <w:pPr>
              <w:pStyle w:val="af1"/>
              <w:numPr>
                <w:ilvl w:val="0"/>
                <w:numId w:val="5"/>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сгибать прямоугольный лист бумаги пополам.</w:t>
            </w:r>
          </w:p>
          <w:p w:rsidR="00AF27A7" w:rsidRDefault="009502FA">
            <w:pPr>
              <w:pStyle w:val="af1"/>
              <w:numPr>
                <w:ilvl w:val="0"/>
                <w:numId w:val="5"/>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Аккуратно наклеивает изображения предметов, состоящие из нескольких частей. </w:t>
            </w:r>
            <w:r>
              <w:rPr>
                <w:rFonts w:ascii="Times New Roman" w:eastAsia="Calibri" w:hAnsi="Times New Roman" w:cs="Times New Roman"/>
                <w:sz w:val="20"/>
                <w:szCs w:val="20"/>
              </w:rPr>
              <w:lastRenderedPageBreak/>
              <w:t>Составляет узоры из растительных форм и геометрических фигур.</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Конструктивно-модельная</w:t>
            </w:r>
          </w:p>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деятельность</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1"/>
              <w:numPr>
                <w:ilvl w:val="0"/>
                <w:numId w:val="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Умеет использовать строительные детали с учетом их конструктивных свойств. </w:t>
            </w:r>
          </w:p>
          <w:p w:rsidR="00AF27A7" w:rsidRDefault="009502FA">
            <w:pPr>
              <w:pStyle w:val="af1"/>
              <w:numPr>
                <w:ilvl w:val="0"/>
                <w:numId w:val="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Способен преобразовывать постройки в соответствии с заданием педагога.</w:t>
            </w:r>
          </w:p>
          <w:p w:rsidR="00AF27A7" w:rsidRDefault="009502FA">
            <w:pPr>
              <w:pStyle w:val="af1"/>
              <w:numPr>
                <w:ilvl w:val="0"/>
                <w:numId w:val="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Способен конструировать по собственному замыслу.</w:t>
            </w:r>
          </w:p>
          <w:p w:rsidR="00AF27A7" w:rsidRDefault="009502FA">
            <w:pPr>
              <w:pStyle w:val="af1"/>
              <w:numPr>
                <w:ilvl w:val="0"/>
                <w:numId w:val="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При создании построек из строительного материала может участвовать в планировании действий, договариваться, распределять материал, согласовывать действия и совместными усилиями достигать результата </w:t>
            </w:r>
          </w:p>
          <w:p w:rsidR="00AF27A7" w:rsidRDefault="009502FA">
            <w:pPr>
              <w:pStyle w:val="af1"/>
              <w:numPr>
                <w:ilvl w:val="0"/>
                <w:numId w:val="8"/>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 Умеет считаться с интересами товарищей.</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Театрализованная деятельность</w:t>
            </w:r>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1"/>
              <w:numPr>
                <w:ilvl w:val="0"/>
                <w:numId w:val="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Адекватно воспринимает в театре (кукольном, драматическом) художественный образ.</w:t>
            </w:r>
          </w:p>
          <w:p w:rsidR="00AF27A7" w:rsidRDefault="009502FA">
            <w:pPr>
              <w:pStyle w:val="af1"/>
              <w:numPr>
                <w:ilvl w:val="0"/>
                <w:numId w:val="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 самостоятельных театрализованных играх обустраивает место для игры (режиссерской, драматизации), воплощает роли, используя художественные выразительные средства (интонация, мимика), атрибуты, реквизит.</w:t>
            </w:r>
          </w:p>
          <w:p w:rsidR="00AF27A7" w:rsidRDefault="009502FA">
            <w:pPr>
              <w:pStyle w:val="af1"/>
              <w:numPr>
                <w:ilvl w:val="0"/>
                <w:numId w:val="4"/>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В театрализованных играх умеет интонационно выделять речь тех или иных персонажей.</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Музыкальная деятельность </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Узнает хорошо знакомые песни по мелодии.</w:t>
            </w:r>
          </w:p>
          <w:p w:rsidR="00AF27A7" w:rsidRDefault="009502FA">
            <w:pPr>
              <w:pStyle w:val="af1"/>
              <w:numPr>
                <w:ilvl w:val="0"/>
                <w:numId w:val="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Различает звуки по высоте (в пределах сексты-септимы).</w:t>
            </w:r>
          </w:p>
          <w:p w:rsidR="00AF27A7" w:rsidRDefault="009502FA">
            <w:pPr>
              <w:pStyle w:val="af1"/>
              <w:numPr>
                <w:ilvl w:val="0"/>
                <w:numId w:val="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Может петь протяжно, четко произносить слова; начинать и заканчивать пение вместе с другими.    </w:t>
            </w:r>
          </w:p>
          <w:p w:rsidR="00AF27A7" w:rsidRDefault="009502FA">
            <w:pPr>
              <w:pStyle w:val="af1"/>
              <w:numPr>
                <w:ilvl w:val="0"/>
                <w:numId w:val="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 xml:space="preserve">Выполнять движения, отвечающие характеру музыки.  </w:t>
            </w:r>
          </w:p>
          <w:p w:rsidR="00AF27A7" w:rsidRDefault="009502FA">
            <w:pPr>
              <w:pStyle w:val="af1"/>
              <w:numPr>
                <w:ilvl w:val="0"/>
                <w:numId w:val="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выполнять танцевальные движения: пружинка, подскоки, движение парами по кругу, кружение по одному и в парах. Может выполнять движения с предметами (с куклами, игрушками, ленточками).</w:t>
            </w:r>
          </w:p>
          <w:p w:rsidR="00AF27A7" w:rsidRDefault="009502FA">
            <w:pPr>
              <w:pStyle w:val="af1"/>
              <w:numPr>
                <w:ilvl w:val="0"/>
                <w:numId w:val="3"/>
              </w:numPr>
              <w:spacing w:after="0" w:line="240" w:lineRule="auto"/>
              <w:ind w:left="0"/>
              <w:jc w:val="left"/>
              <w:rPr>
                <w:rFonts w:ascii="Times New Roman" w:eastAsia="Calibri" w:hAnsi="Times New Roman" w:cs="Times New Roman"/>
                <w:sz w:val="20"/>
                <w:szCs w:val="20"/>
              </w:rPr>
            </w:pPr>
            <w:r>
              <w:rPr>
                <w:rFonts w:ascii="Times New Roman" w:eastAsia="Calibri" w:hAnsi="Times New Roman" w:cs="Times New Roman"/>
                <w:sz w:val="20"/>
                <w:szCs w:val="20"/>
              </w:rPr>
              <w:t>Умеет играть на металлофоне  простейшие мелодии на одном звуке.</w:t>
            </w:r>
          </w:p>
        </w:tc>
      </w:tr>
      <w:tr w:rsidR="00AF27A7">
        <w:trPr>
          <w:trHeight w:val="336"/>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 xml:space="preserve">Интегральные  показания  </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Творческая инициатива</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highlight w:val="yellow"/>
              </w:rPr>
            </w:pPr>
            <w:r>
              <w:rPr>
                <w:rFonts w:ascii="Times New Roman" w:hAnsi="Times New Roman" w:cs="Times New Roman"/>
                <w:sz w:val="20"/>
                <w:szCs w:val="20"/>
              </w:rPr>
              <w:t>Имеет первона</w:t>
            </w:r>
            <w:r>
              <w:rPr>
                <w:rFonts w:ascii="Times New Roman" w:hAnsi="Times New Roman" w:cs="Times New Roman"/>
                <w:sz w:val="20"/>
                <w:szCs w:val="20"/>
              </w:rPr>
              <w:softHyphen/>
              <w:t>чальный замысел, легко меняющий</w:t>
            </w:r>
            <w:r>
              <w:rPr>
                <w:rFonts w:ascii="Times New Roman" w:hAnsi="Times New Roman" w:cs="Times New Roman"/>
                <w:sz w:val="20"/>
                <w:szCs w:val="20"/>
              </w:rPr>
              <w:softHyphen/>
              <w:t>ся в ходе игры; принимает разно</w:t>
            </w:r>
            <w:r>
              <w:rPr>
                <w:rFonts w:ascii="Times New Roman" w:hAnsi="Times New Roman" w:cs="Times New Roman"/>
                <w:sz w:val="20"/>
                <w:szCs w:val="20"/>
              </w:rPr>
              <w:softHyphen/>
              <w:t>образные роли; при развертыва</w:t>
            </w:r>
            <w:r>
              <w:rPr>
                <w:rFonts w:ascii="Times New Roman" w:hAnsi="Times New Roman" w:cs="Times New Roman"/>
                <w:sz w:val="20"/>
                <w:szCs w:val="20"/>
              </w:rPr>
              <w:softHyphen/>
              <w:t>нии разнообраз</w:t>
            </w:r>
            <w:r>
              <w:rPr>
                <w:rFonts w:ascii="Times New Roman" w:hAnsi="Times New Roman" w:cs="Times New Roman"/>
                <w:sz w:val="20"/>
                <w:szCs w:val="20"/>
              </w:rPr>
              <w:softHyphen/>
              <w:t>ных отдельных  сюжетных эпизо</w:t>
            </w:r>
            <w:r>
              <w:rPr>
                <w:rFonts w:ascii="Times New Roman" w:hAnsi="Times New Roman" w:cs="Times New Roman"/>
                <w:sz w:val="20"/>
                <w:szCs w:val="20"/>
              </w:rPr>
              <w:softHyphen/>
              <w:t>дов подкрепляет условные дейст</w:t>
            </w:r>
            <w:r>
              <w:rPr>
                <w:rFonts w:ascii="Times New Roman" w:hAnsi="Times New Roman" w:cs="Times New Roman"/>
                <w:sz w:val="20"/>
                <w:szCs w:val="20"/>
              </w:rPr>
              <w:softHyphen/>
              <w:t>вия ролевой ре</w:t>
            </w:r>
            <w:r>
              <w:rPr>
                <w:rFonts w:ascii="Times New Roman" w:hAnsi="Times New Roman" w:cs="Times New Roman"/>
                <w:sz w:val="20"/>
                <w:szCs w:val="20"/>
              </w:rPr>
              <w:softHyphen/>
              <w:t>чью (вариативные ролевые диалоги с игрушками или сверстниками).</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Инициатива как целеполагание и волевое усилие</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hd w:val="clear" w:color="auto" w:fill="FFFFFF"/>
              <w:spacing w:before="30" w:after="0" w:line="240" w:lineRule="auto"/>
              <w:rPr>
                <w:rFonts w:ascii="Times New Roman" w:hAnsi="Times New Roman" w:cs="Times New Roman"/>
                <w:sz w:val="20"/>
                <w:szCs w:val="20"/>
              </w:rPr>
            </w:pPr>
            <w:r>
              <w:rPr>
                <w:rFonts w:ascii="Times New Roman" w:hAnsi="Times New Roman" w:cs="Times New Roman"/>
                <w:sz w:val="20"/>
                <w:szCs w:val="20"/>
              </w:rPr>
              <w:t>Формулирует конкретную цель  ("Нарисую домик");  в процессе работы может  менять, цель, но фиксирует ко</w:t>
            </w:r>
            <w:r>
              <w:rPr>
                <w:rFonts w:ascii="Times New Roman" w:hAnsi="Times New Roman" w:cs="Times New Roman"/>
                <w:sz w:val="20"/>
                <w:szCs w:val="20"/>
              </w:rPr>
              <w:softHyphen/>
              <w:t>нечный резуль</w:t>
            </w:r>
            <w:r>
              <w:rPr>
                <w:rFonts w:ascii="Times New Roman" w:hAnsi="Times New Roman" w:cs="Times New Roman"/>
                <w:sz w:val="20"/>
                <w:szCs w:val="20"/>
              </w:rPr>
              <w:softHyphen/>
              <w:t>тат ("Получилась машина").</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Коммуникативная инициатива</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before="30" w:after="0" w:line="240" w:lineRule="auto"/>
              <w:rPr>
                <w:rFonts w:ascii="Times New Roman" w:hAnsi="Times New Roman" w:cs="Times New Roman"/>
                <w:sz w:val="20"/>
                <w:szCs w:val="20"/>
              </w:rPr>
            </w:pPr>
            <w:r>
              <w:rPr>
                <w:rFonts w:ascii="Times New Roman" w:hAnsi="Times New Roman" w:cs="Times New Roman"/>
                <w:sz w:val="20"/>
                <w:szCs w:val="20"/>
              </w:rPr>
              <w:t>Инициирует    пар</w:t>
            </w:r>
            <w:r>
              <w:rPr>
                <w:rFonts w:ascii="Times New Roman" w:hAnsi="Times New Roman" w:cs="Times New Roman"/>
                <w:sz w:val="20"/>
                <w:szCs w:val="20"/>
              </w:rPr>
              <w:softHyphen/>
              <w:t>ное    взаимодействие со сверстником через краткое ре</w:t>
            </w:r>
            <w:r>
              <w:rPr>
                <w:rFonts w:ascii="Times New Roman" w:hAnsi="Times New Roman" w:cs="Times New Roman"/>
                <w:sz w:val="20"/>
                <w:szCs w:val="20"/>
              </w:rPr>
              <w:softHyphen/>
              <w:t>чевое     предложе</w:t>
            </w:r>
            <w:r>
              <w:rPr>
                <w:rFonts w:ascii="Times New Roman" w:hAnsi="Times New Roman" w:cs="Times New Roman"/>
                <w:sz w:val="20"/>
                <w:szCs w:val="20"/>
              </w:rPr>
              <w:softHyphen/>
              <w:t>ние-побуждение ("Давай играть... делать...");</w:t>
            </w:r>
            <w:r>
              <w:rPr>
                <w:rFonts w:ascii="Times New Roman" w:hAnsi="Times New Roman" w:cs="Times New Roman"/>
                <w:spacing w:val="-2"/>
                <w:sz w:val="20"/>
                <w:szCs w:val="20"/>
              </w:rPr>
              <w:t xml:space="preserve"> поддерживает </w:t>
            </w:r>
            <w:r>
              <w:rPr>
                <w:rFonts w:ascii="Times New Roman" w:hAnsi="Times New Roman" w:cs="Times New Roman"/>
                <w:spacing w:val="-4"/>
                <w:sz w:val="20"/>
                <w:szCs w:val="20"/>
              </w:rPr>
              <w:t xml:space="preserve">диалог в конкретной деятельности; </w:t>
            </w:r>
            <w:r>
              <w:rPr>
                <w:rFonts w:ascii="Times New Roman" w:hAnsi="Times New Roman" w:cs="Times New Roman"/>
                <w:sz w:val="20"/>
                <w:szCs w:val="20"/>
              </w:rPr>
              <w:t xml:space="preserve"> начина</w:t>
            </w:r>
            <w:r>
              <w:rPr>
                <w:rFonts w:ascii="Times New Roman" w:hAnsi="Times New Roman" w:cs="Times New Roman"/>
                <w:sz w:val="20"/>
                <w:szCs w:val="20"/>
              </w:rPr>
              <w:softHyphen/>
              <w:t>ет проявлять изби</w:t>
            </w:r>
            <w:r>
              <w:rPr>
                <w:rFonts w:ascii="Times New Roman" w:hAnsi="Times New Roman" w:cs="Times New Roman"/>
                <w:sz w:val="20"/>
                <w:szCs w:val="20"/>
              </w:rPr>
              <w:softHyphen/>
              <w:t>рательность в выборе партнера.</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Познавательная инициатива</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hd w:val="clear" w:color="auto" w:fill="FFFFFF"/>
              <w:spacing w:before="30" w:after="0" w:line="240" w:lineRule="auto"/>
              <w:rPr>
                <w:rFonts w:ascii="Times New Roman" w:hAnsi="Times New Roman" w:cs="Times New Roman"/>
                <w:sz w:val="20"/>
                <w:szCs w:val="20"/>
              </w:rPr>
            </w:pPr>
            <w:r>
              <w:rPr>
                <w:rFonts w:ascii="Times New Roman" w:hAnsi="Times New Roman" w:cs="Times New Roman"/>
                <w:sz w:val="20"/>
                <w:szCs w:val="20"/>
              </w:rPr>
              <w:t>Задает вопросы относительно конкрет</w:t>
            </w:r>
            <w:r>
              <w:rPr>
                <w:rFonts w:ascii="Times New Roman" w:hAnsi="Times New Roman" w:cs="Times New Roman"/>
                <w:sz w:val="20"/>
                <w:szCs w:val="20"/>
              </w:rPr>
              <w:softHyphen/>
              <w:t>ных вещей и явле</w:t>
            </w:r>
            <w:r>
              <w:rPr>
                <w:rFonts w:ascii="Times New Roman" w:hAnsi="Times New Roman" w:cs="Times New Roman"/>
                <w:sz w:val="20"/>
                <w:szCs w:val="20"/>
              </w:rPr>
              <w:softHyphen/>
              <w:t>ний (что? как? за</w:t>
            </w:r>
            <w:r>
              <w:rPr>
                <w:rFonts w:ascii="Times New Roman" w:hAnsi="Times New Roman" w:cs="Times New Roman"/>
                <w:sz w:val="20"/>
                <w:szCs w:val="20"/>
              </w:rPr>
              <w:softHyphen/>
              <w:t>чем?); высказывает простые предложения, осуществляет вариативные дейст</w:t>
            </w:r>
            <w:r>
              <w:rPr>
                <w:rFonts w:ascii="Times New Roman" w:hAnsi="Times New Roman" w:cs="Times New Roman"/>
                <w:sz w:val="20"/>
                <w:szCs w:val="20"/>
              </w:rPr>
              <w:softHyphen/>
              <w:t>вия по отношению к исследуемому объекту, добиваясь нужного результата (вычленяет зависимость: действие-эффект).</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Двигательная инициатива</w:t>
            </w:r>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highlight w:val="yellow"/>
              </w:rPr>
            </w:pPr>
            <w:r>
              <w:rPr>
                <w:rFonts w:ascii="Times New Roman" w:hAnsi="Times New Roman" w:cs="Times New Roman"/>
                <w:sz w:val="20"/>
                <w:szCs w:val="20"/>
              </w:rPr>
              <w:t>Интересуется у взрослого, почему у него не получаются те, или иные движения, в игре стремится освоить новые типы движений, подражая взрослому.</w:t>
            </w:r>
          </w:p>
        </w:tc>
      </w:tr>
      <w:tr w:rsidR="00AF27A7">
        <w:trPr>
          <w:trHeight w:val="336"/>
        </w:trPr>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jc w:val="center"/>
              <w:rPr>
                <w:rFonts w:ascii="Times New Roman" w:hAnsi="Times New Roman" w:cs="Times New Roman"/>
                <w:sz w:val="20"/>
                <w:szCs w:val="20"/>
              </w:rPr>
            </w:pPr>
            <w:r>
              <w:rPr>
                <w:rFonts w:ascii="Times New Roman" w:hAnsi="Times New Roman" w:cs="Times New Roman"/>
                <w:sz w:val="20"/>
                <w:szCs w:val="20"/>
              </w:rPr>
              <w:t>Парциальные программы</w:t>
            </w:r>
          </w:p>
        </w:tc>
      </w:tr>
      <w:tr w:rsidR="00AF27A7">
        <w:trPr>
          <w:trHeight w:val="3274"/>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AF27A7">
            <w:pPr>
              <w:widowControl w:val="0"/>
              <w:spacing w:after="0" w:line="240" w:lineRule="auto"/>
              <w:rPr>
                <w:rFonts w:ascii="Times New Roman" w:eastAsia="Times New Roman" w:hAnsi="Times New Roman" w:cs="Times New Roman"/>
                <w:sz w:val="20"/>
                <w:szCs w:val="20"/>
                <w:lang w:bidi="ru-RU"/>
              </w:rPr>
            </w:pPr>
          </w:p>
          <w:p w:rsidR="00AF27A7" w:rsidRDefault="009502FA">
            <w:pPr>
              <w:widowControl w:val="0"/>
              <w:tabs>
                <w:tab w:val="left" w:pos="3161"/>
              </w:tabs>
              <w:spacing w:after="0" w:line="240" w:lineRule="auto"/>
              <w:outlineLvl w:val="3"/>
              <w:rPr>
                <w:rFonts w:ascii="Times New Roman" w:eastAsia="Times New Roman" w:hAnsi="Times New Roman" w:cs="Times New Roman"/>
                <w:b/>
                <w:bCs/>
                <w:sz w:val="20"/>
                <w:szCs w:val="20"/>
              </w:rPr>
            </w:pPr>
            <w:r>
              <w:rPr>
                <w:rFonts w:ascii="Times New Roman" w:eastAsia="Times New Roman" w:hAnsi="Times New Roman" w:cs="Times New Roman"/>
                <w:sz w:val="20"/>
                <w:szCs w:val="20"/>
                <w:lang w:bidi="ru-RU"/>
              </w:rPr>
              <w:t xml:space="preserve">«Социокультурные истоки» под редакцией </w:t>
            </w:r>
            <w:proofErr w:type="spellStart"/>
            <w:r>
              <w:rPr>
                <w:rFonts w:ascii="Times New Roman" w:eastAsia="Times New Roman" w:hAnsi="Times New Roman" w:cs="Times New Roman"/>
                <w:sz w:val="20"/>
                <w:szCs w:val="20"/>
                <w:lang w:bidi="ru-RU"/>
              </w:rPr>
              <w:t>И.А.Кузьмина</w:t>
            </w:r>
            <w:proofErr w:type="spellEnd"/>
          </w:p>
        </w:tc>
        <w:tc>
          <w:tcPr>
            <w:tcW w:w="742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line="240" w:lineRule="auto"/>
              <w:jc w:val="both"/>
              <w:rPr>
                <w:rFonts w:ascii="Times New Roman" w:hAnsi="Times New Roman" w:cs="Times New Roman"/>
                <w:sz w:val="20"/>
                <w:szCs w:val="20"/>
              </w:rPr>
            </w:pPr>
            <w:r>
              <w:rPr>
                <w:rFonts w:ascii="Times New Roman" w:hAnsi="Times New Roman" w:cs="Times New Roman"/>
                <w:sz w:val="20"/>
                <w:szCs w:val="20"/>
              </w:rPr>
              <w:t>Имеет представление о семье, родной культуре, семейных традициях; участвует в подготовке подарков близким людям; интересуется книгами, бережно к ним относится; интересуется трудом взрослых, бережно относится к результатам труда взрослых; бережно относится к животным. Умеет договариваться в группе детей, приходить к единому мнению и согласию; работает в паре, распределяет действия. Знает известные народные сказки, игры, песни, потешки, поговорки, загадки; пересказывает сказки и рассказы; употребляет в повседневной речи обороты вежливого речевого этикета. Управляет собственной деятельностью; действует по образцу и инструкции взрослого; активно вступает в общение со сверстником, поддерживает дискуссию и диалог; проявляет настойчивость и самостоятельность в достижении цели. Проявляет доброе отношение к близким и окружающим; умеет выражать свои добрые чувства; проявляет доброжелательное, заботливое отношение к героям литературных произведений; проявляет сострадание к животным; уважительно относится к взрослым и пожилым людям.</w:t>
            </w:r>
          </w:p>
          <w:p w:rsidR="00AF27A7" w:rsidRDefault="00F6382E">
            <w:pPr>
              <w:spacing w:line="240" w:lineRule="auto"/>
              <w:jc w:val="both"/>
            </w:pPr>
            <w:hyperlink r:id="rId9">
              <w:r w:rsidR="009502FA">
                <w:rPr>
                  <w:rStyle w:val="-"/>
                  <w:rFonts w:ascii="Times New Roman" w:hAnsi="Times New Roman" w:cs="Times New Roman"/>
                  <w:sz w:val="20"/>
                  <w:szCs w:val="20"/>
                </w:rPr>
                <w:t>http://www.istoky-co.ru/Recomend_doshkolnoe_obr.pdf</w:t>
              </w:r>
            </w:hyperlink>
            <w:r w:rsidR="009502FA">
              <w:rPr>
                <w:rFonts w:ascii="Times New Roman" w:hAnsi="Times New Roman" w:cs="Times New Roman"/>
                <w:sz w:val="20"/>
                <w:szCs w:val="20"/>
              </w:rPr>
              <w:t xml:space="preserve"> </w:t>
            </w:r>
          </w:p>
        </w:tc>
      </w:tr>
      <w:tr w:rsidR="00AF27A7">
        <w:trPr>
          <w:trHeight w:val="336"/>
        </w:trPr>
        <w:tc>
          <w:tcPr>
            <w:tcW w:w="26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jc w:val="left"/>
              <w:rPr>
                <w:rFonts w:ascii="Times New Roman" w:eastAsia="Times New Roman" w:hAnsi="Times New Roman" w:cs="Times New Roman"/>
                <w:sz w:val="20"/>
                <w:szCs w:val="20"/>
                <w:lang w:bidi="ru-RU"/>
              </w:rPr>
            </w:pPr>
            <w:r>
              <w:rPr>
                <w:rFonts w:ascii="Times New Roman" w:hAnsi="Times New Roman" w:cs="Times New Roman"/>
                <w:sz w:val="20"/>
                <w:szCs w:val="20"/>
              </w:rPr>
              <w:t xml:space="preserve">Программа «Феникс». Шахматы для  </w:t>
            </w:r>
            <w:r>
              <w:rPr>
                <w:rFonts w:ascii="Times New Roman" w:hAnsi="Times New Roman" w:cs="Times New Roman"/>
                <w:sz w:val="20"/>
                <w:szCs w:val="20"/>
              </w:rPr>
              <w:lastRenderedPageBreak/>
              <w:t>дошкольников/</w:t>
            </w:r>
            <w:proofErr w:type="spellStart"/>
            <w:r>
              <w:rPr>
                <w:rFonts w:ascii="Times New Roman" w:hAnsi="Times New Roman" w:cs="Times New Roman"/>
                <w:sz w:val="20"/>
                <w:szCs w:val="20"/>
              </w:rPr>
              <w:t>А.В.Кузьмин</w:t>
            </w:r>
            <w:proofErr w:type="spellEnd"/>
          </w:p>
        </w:tc>
        <w:tc>
          <w:tcPr>
            <w:tcW w:w="7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tabs>
                <w:tab w:val="left" w:pos="33"/>
              </w:tabs>
              <w:spacing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lastRenderedPageBreak/>
              <w:t xml:space="preserve">Ребенок   проявляет индивидуальный интерес к различным аспектам шахматной игры; ориентируется на шахматной доске, знает названия шахматных фигур. </w:t>
            </w:r>
            <w:r>
              <w:rPr>
                <w:rFonts w:ascii="Times New Roman" w:eastAsia="Times New Roman" w:hAnsi="Times New Roman" w:cs="Times New Roman"/>
                <w:sz w:val="20"/>
                <w:szCs w:val="20"/>
              </w:rPr>
              <w:lastRenderedPageBreak/>
              <w:t>Овладевает умениями и навыками сотрудничества со сверстниками и взрослыми, в том числе на основе образно-символических и нормативно-знаковых материалов</w:t>
            </w:r>
            <w:r>
              <w:rPr>
                <w:rFonts w:ascii="Times New Roman" w:eastAsia="Times New Roman" w:hAnsi="Times New Roman" w:cs="Times New Roman"/>
                <w:color w:val="FF0000"/>
                <w:sz w:val="20"/>
                <w:szCs w:val="20"/>
              </w:rPr>
              <w:t>.</w:t>
            </w:r>
          </w:p>
          <w:p w:rsidR="00AF27A7" w:rsidRDefault="00F6382E">
            <w:pPr>
              <w:tabs>
                <w:tab w:val="left" w:pos="33"/>
              </w:tabs>
              <w:spacing w:after="0" w:line="240" w:lineRule="auto"/>
            </w:pPr>
            <w:hyperlink r:id="rId10">
              <w:r w:rsidR="009502FA">
                <w:rPr>
                  <w:rStyle w:val="-"/>
                  <w:rFonts w:ascii="Times New Roman" w:eastAsia="Times New Roman" w:hAnsi="Times New Roman" w:cs="Times New Roman"/>
                  <w:sz w:val="20"/>
                  <w:szCs w:val="20"/>
                </w:rPr>
                <w:t>https://firo.ranepa.ru/files/docs/do/navigator_obraz_programm/programma_feniks.pdf</w:t>
              </w:r>
            </w:hyperlink>
            <w:r w:rsidR="009502FA">
              <w:rPr>
                <w:rFonts w:ascii="Times New Roman" w:eastAsia="Times New Roman" w:hAnsi="Times New Roman" w:cs="Times New Roman"/>
                <w:color w:val="FF0000"/>
                <w:sz w:val="20"/>
                <w:szCs w:val="20"/>
              </w:rPr>
              <w:t xml:space="preserve"> </w:t>
            </w:r>
          </w:p>
          <w:p w:rsidR="00AF27A7" w:rsidRDefault="00AF27A7">
            <w:pPr>
              <w:widowControl w:val="0"/>
              <w:spacing w:after="0" w:line="240" w:lineRule="auto"/>
              <w:rPr>
                <w:rFonts w:ascii="Times New Roman" w:eastAsia="Times New Roman" w:hAnsi="Times New Roman" w:cs="Times New Roman"/>
                <w:color w:val="FF0000"/>
                <w:sz w:val="20"/>
                <w:szCs w:val="20"/>
                <w:lang w:bidi="ru-RU"/>
              </w:rPr>
            </w:pPr>
          </w:p>
        </w:tc>
      </w:tr>
    </w:tbl>
    <w:p w:rsidR="00AF27A7" w:rsidRDefault="00AF27A7">
      <w:pPr>
        <w:widowControl w:val="0"/>
        <w:tabs>
          <w:tab w:val="left" w:pos="3161"/>
        </w:tabs>
        <w:spacing w:after="0" w:line="240" w:lineRule="auto"/>
        <w:outlineLvl w:val="3"/>
        <w:rPr>
          <w:rFonts w:ascii="Times New Roman" w:eastAsia="Times New Roman" w:hAnsi="Times New Roman" w:cs="Times New Roman"/>
          <w:b/>
          <w:bCs/>
          <w:sz w:val="24"/>
          <w:szCs w:val="24"/>
        </w:rPr>
      </w:pPr>
    </w:p>
    <w:p w:rsidR="00AF27A7" w:rsidRDefault="00AF27A7">
      <w:pPr>
        <w:widowControl w:val="0"/>
        <w:tabs>
          <w:tab w:val="left" w:pos="3161"/>
        </w:tabs>
        <w:spacing w:after="0" w:line="240" w:lineRule="auto"/>
        <w:outlineLvl w:val="3"/>
        <w:rPr>
          <w:rFonts w:ascii="Times New Roman" w:eastAsia="Times New Roman" w:hAnsi="Times New Roman" w:cs="Times New Roman"/>
          <w:b/>
          <w:bCs/>
          <w:sz w:val="24"/>
          <w:szCs w:val="24"/>
        </w:rPr>
      </w:pPr>
    </w:p>
    <w:p w:rsidR="00AF27A7" w:rsidRDefault="009502FA">
      <w:pPr>
        <w:widowControl w:val="0"/>
        <w:tabs>
          <w:tab w:val="left" w:pos="3161"/>
        </w:tabs>
        <w:spacing w:after="0" w:line="240" w:lineRule="auto"/>
        <w:jc w:val="center"/>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2.СОДЕРЖАТЕЛЬНЫЙ РАЗДЕЛ</w:t>
      </w:r>
    </w:p>
    <w:p w:rsidR="00AF27A7" w:rsidRDefault="009502F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2.1. Описание образовательной деятельности по образовательным областям</w:t>
      </w:r>
    </w:p>
    <w:tbl>
      <w:tblPr>
        <w:tblpPr w:leftFromText="180" w:rightFromText="180" w:vertAnchor="text" w:horzAnchor="margin" w:tblpX="41" w:tblpY="133"/>
        <w:tblW w:w="10219" w:type="dxa"/>
        <w:tblLook w:val="0000" w:firstRow="0" w:lastRow="0" w:firstColumn="0" w:lastColumn="0" w:noHBand="0" w:noVBand="0"/>
      </w:tblPr>
      <w:tblGrid>
        <w:gridCol w:w="222"/>
        <w:gridCol w:w="2327"/>
        <w:gridCol w:w="5526"/>
        <w:gridCol w:w="2144"/>
      </w:tblGrid>
      <w:tr w:rsidR="00AF27A7">
        <w:trPr>
          <w:trHeight w:val="336"/>
        </w:trPr>
        <w:tc>
          <w:tcPr>
            <w:tcW w:w="31" w:type="dxa"/>
            <w:shd w:val="clear" w:color="auto" w:fill="auto"/>
          </w:tcPr>
          <w:p w:rsidR="00AF27A7" w:rsidRDefault="00AF27A7">
            <w:pPr>
              <w:spacing w:after="0" w:line="240" w:lineRule="auto"/>
              <w:jc w:val="center"/>
              <w:rPr>
                <w:rFonts w:ascii="Times New Roman" w:eastAsia="Calibri" w:hAnsi="Times New Roman" w:cs="Times New Roman"/>
                <w:b/>
                <w:sz w:val="24"/>
                <w:szCs w:val="24"/>
              </w:rPr>
            </w:pPr>
          </w:p>
        </w:tc>
        <w:tc>
          <w:tcPr>
            <w:tcW w:w="244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1"/>
              <w:numPr>
                <w:ilvl w:val="0"/>
                <w:numId w:val="23"/>
              </w:num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Направление деятельности</w:t>
            </w:r>
          </w:p>
        </w:tc>
        <w:tc>
          <w:tcPr>
            <w:tcW w:w="615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Содержание деятельности</w:t>
            </w:r>
          </w:p>
        </w:tc>
        <w:tc>
          <w:tcPr>
            <w:tcW w:w="158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Формы образовательной деятельности</w:t>
            </w:r>
          </w:p>
        </w:tc>
      </w:tr>
      <w:tr w:rsidR="00AF27A7">
        <w:trPr>
          <w:trHeight w:val="142"/>
        </w:trPr>
        <w:tc>
          <w:tcPr>
            <w:tcW w:w="10219"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Социально-коммуникативное развитие</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Нравственное воспитание</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beforeAutospacing="1" w:after="0" w:line="240" w:lineRule="auto"/>
              <w:ind w:left="5"/>
              <w:jc w:val="both"/>
              <w:rPr>
                <w:rFonts w:ascii="Times New Roman" w:hAnsi="Times New Roman" w:cs="Times New Roman"/>
                <w:sz w:val="20"/>
                <w:szCs w:val="20"/>
              </w:rPr>
            </w:pPr>
            <w:r>
              <w:rPr>
                <w:rFonts w:ascii="Times New Roman" w:hAnsi="Times New Roman" w:cs="Times New Roman"/>
                <w:sz w:val="20"/>
                <w:szCs w:val="20"/>
              </w:rPr>
              <w:t>Занятия, проекты, мастер-классы, досуги, развлечения, конкурсы, выставки.</w:t>
            </w:r>
            <w:r>
              <w:rPr>
                <w:rFonts w:ascii="Times New Roman" w:eastAsia="Times New Roman" w:hAnsi="Times New Roman" w:cs="Times New Roman"/>
                <w:color w:val="646464"/>
                <w:sz w:val="20"/>
                <w:szCs w:val="20"/>
              </w:rPr>
              <w:t xml:space="preserve"> </w:t>
            </w:r>
            <w:r>
              <w:rPr>
                <w:rFonts w:ascii="Times New Roman" w:eastAsia="Times New Roman" w:hAnsi="Times New Roman" w:cs="Times New Roman"/>
                <w:sz w:val="20"/>
                <w:szCs w:val="20"/>
              </w:rPr>
              <w:t>приучение, упражнение, руководство деятельностью убеждения в форме разъяснения, внушение, беседа, поощрения, наказания</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Развитие социального и эмоционального интеллекта</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Воспитывать уважительное отношение и </w:t>
            </w:r>
            <w:r>
              <w:rPr>
                <w:rFonts w:ascii="Times New Roman" w:hAnsi="Times New Roman" w:cs="Times New Roman"/>
                <w:bCs/>
                <w:sz w:val="20"/>
                <w:szCs w:val="20"/>
              </w:rPr>
              <w:t>чувство принадлежности к своей семье</w:t>
            </w:r>
            <w:r>
              <w:rPr>
                <w:rFonts w:ascii="Times New Roman" w:hAnsi="Times New Roman" w:cs="Times New Roman"/>
                <w:sz w:val="20"/>
                <w:szCs w:val="20"/>
              </w:rPr>
              <w:t xml:space="preserve">,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 д.). Интересоваться тем, какие обязанности есть у ребенка по дому (убирать игрушки, помогать накрывать на стол и т. п.). Учить детей знать и называть своих ближайших родственников. Продолжать воспитывать </w:t>
            </w:r>
            <w:r>
              <w:rPr>
                <w:rFonts w:ascii="Times New Roman" w:hAnsi="Times New Roman" w:cs="Times New Roman"/>
                <w:bCs/>
                <w:sz w:val="20"/>
                <w:szCs w:val="20"/>
              </w:rPr>
              <w:t>любовь к родному краю</w:t>
            </w:r>
            <w:r>
              <w:rPr>
                <w:rFonts w:ascii="Times New Roman" w:hAnsi="Times New Roman" w:cs="Times New Roman"/>
                <w:sz w:val="20"/>
                <w:szCs w:val="20"/>
              </w:rPr>
              <w:t xml:space="preserve">; знакомить с названиями улиц, на которых живут дети, рассказывать о самых красивых местах родного города (поселка), его достопримечательностях. Воспитывать </w:t>
            </w:r>
            <w:r>
              <w:rPr>
                <w:rFonts w:ascii="Times New Roman" w:hAnsi="Times New Roman" w:cs="Times New Roman"/>
                <w:bCs/>
                <w:sz w:val="20"/>
                <w:szCs w:val="20"/>
              </w:rPr>
              <w:t>любовь и уважение к нашей Родине — России</w:t>
            </w:r>
            <w:r>
              <w:rPr>
                <w:rFonts w:ascii="Times New Roman" w:hAnsi="Times New Roman" w:cs="Times New Roman"/>
                <w:sz w:val="20"/>
                <w:szCs w:val="20"/>
              </w:rPr>
              <w:t xml:space="preserve">. Воспитывать уважение к государственным символам, дать детям доступные их пониманию представления о государственных праздниках. Рассказывать о </w:t>
            </w:r>
            <w:r>
              <w:rPr>
                <w:rFonts w:ascii="Times New Roman" w:hAnsi="Times New Roman" w:cs="Times New Roman"/>
                <w:bCs/>
                <w:sz w:val="20"/>
                <w:szCs w:val="20"/>
              </w:rPr>
              <w:t>Российской армии</w:t>
            </w:r>
            <w:r>
              <w:rPr>
                <w:rFonts w:ascii="Times New Roman" w:hAnsi="Times New Roman" w:cs="Times New Roman"/>
                <w:sz w:val="20"/>
                <w:szCs w:val="20"/>
              </w:rPr>
              <w:t>, о воинах, которые охраняют нашу Родину. Знакомить с некоторыми родами войск.</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Занятия, проекты, мастер-классы, досуги, развлечения, конкурсы, выставки, игры.</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Развитие общения</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Развивать чувство принадлежности к сообществу детей и взрослых в детском саду. Знакомить с традициями детского сада.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Воспитывать дружеские взаимоотношения между детьми, обращать</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внимание детей на то, чем хорош каждый из воспитанников группы (так как в этом возрасте отношение детей друг к другу во многом</w:t>
            </w:r>
          </w:p>
          <w:p w:rsidR="00AF27A7" w:rsidRDefault="009502FA">
            <w:pPr>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 xml:space="preserve">определяется мнением воспитателя). Формировать у детей положительное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Учить замечать изменения в оформлении группы и зала, участка детского сада, обсуждать с детьми предполагаемые изменения (перестановки мебели, покупка игрушек, оформление группы и пр.), привлекать их для посильного участия в оформлении и украшении группы, </w:t>
            </w:r>
            <w:r>
              <w:rPr>
                <w:rFonts w:ascii="Times New Roman" w:hAnsi="Times New Roman" w:cs="Times New Roman"/>
                <w:sz w:val="20"/>
                <w:szCs w:val="20"/>
              </w:rPr>
              <w:lastRenderedPageBreak/>
              <w:t xml:space="preserve">чтобы детям было уютно и хорошо, чтобы они воспринимали детский сад как свой общий дом и чувствовали себя. </w:t>
            </w:r>
            <w:r>
              <w:rPr>
                <w:rFonts w:ascii="Times New Roman" w:hAnsi="Times New Roman" w:cs="Times New Roman"/>
                <w:color w:val="000000"/>
                <w:sz w:val="20"/>
                <w:szCs w:val="20"/>
              </w:rPr>
              <w:t>Учить детей содержательно и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lastRenderedPageBreak/>
              <w:t>Утренний и вечерний круги, беседы и дискуссии, обсуждение, обмен новостями игры на развитие коммуникации, чтение художественных произведений, просмотр мультипликационных фильмов, прослушивание музыкальных произведений различного характера, коллективный труд, развлечения.</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Формирование личности ребенка</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Продолжать формировать образ Я. Формировать представления о росте и развитии ребенка, его прошлом, настоящем и будущем</w:t>
            </w:r>
          </w:p>
          <w:p w:rsidR="00AF27A7" w:rsidRDefault="009502FA">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 Продолжать формировать традиционные гендерные представления. 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Проектная деятельность,  сюжетно-ролевые игры, познавательно-исследовательская деятельность, выставки, праздники, досуги, театрализованные игры.</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Усвоение общепринятых норм поведения</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Способствовать освоению детьми общепринятых правил и норм поведения. Расширять представления о правилах поведения в общественных местах. Формировать навыки культурного поведения в общественном транспорте. 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ситуативные беседы, моделирование ситуаций, Чтение тематических произведений, просмотр тематических мультфильмов обсуждения,</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Формирование игровой деятельности</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 Развивать умение детей объединяться в сюжетной игре, распределять роли (мать, отец, дети), выполнять игровые действия в соответствии с выбранной ролью и общим сценарием.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 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Мастер-классы от родителей, виртуальные экскурсии на предприятия, беседы, тематические чтение и просмотр видеоинформации, занятия по ознакомлению с окружающим.</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Формирование позитивных установок к труду и творчеству </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Продолжать приобщать детей к доступной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Учить детей самостоятельно выполнять обязанности дежурных по столовой: аккуратно расставлять хлебницы, чашки с блюдцами, тарелки, </w:t>
            </w:r>
            <w:proofErr w:type="spellStart"/>
            <w:r>
              <w:rPr>
                <w:rFonts w:ascii="Times New Roman" w:hAnsi="Times New Roman" w:cs="Times New Roman"/>
                <w:sz w:val="20"/>
                <w:szCs w:val="20"/>
              </w:rPr>
              <w:t>салфетницы</w:t>
            </w:r>
            <w:proofErr w:type="spellEnd"/>
            <w:r>
              <w:rPr>
                <w:rFonts w:ascii="Times New Roman" w:hAnsi="Times New Roman" w:cs="Times New Roman"/>
                <w:sz w:val="20"/>
                <w:szCs w:val="20"/>
              </w:rPr>
              <w:t xml:space="preserve">, раскладывать столовые приборы (ложки, вилки, ножи). </w:t>
            </w:r>
            <w:r>
              <w:rPr>
                <w:rFonts w:ascii="Times New Roman" w:hAnsi="Times New Roman" w:cs="Times New Roman"/>
                <w:sz w:val="20"/>
                <w:szCs w:val="20"/>
              </w:rPr>
              <w:lastRenderedPageBreak/>
              <w:t>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 Продолжать воспитывать ценностное отношение к собственному труду, труду других людей. Знакомить детей с профессиями близких людей, подчеркивать значимость их труда. Формировать интерес к профессиям родителей.</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Игры сюжетно-ролевые, дидактические, трудовые поручения, коллективный труд, рассказы, беседы, чтение. </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Мастер-классы от родителей, виртуальные экскурсии на предприятия,</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Формирование основ безопасности</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Формировать элементарные навыки  </w:t>
            </w:r>
            <w:r>
              <w:rPr>
                <w:rFonts w:ascii="Times New Roman" w:hAnsi="Times New Roman" w:cs="Times New Roman"/>
                <w:bCs/>
                <w:sz w:val="20"/>
                <w:szCs w:val="20"/>
              </w:rPr>
              <w:t>безопасного поведения в природе</w:t>
            </w:r>
            <w:r>
              <w:rPr>
                <w:rFonts w:ascii="Times New Roman" w:hAnsi="Times New Roman" w:cs="Times New Roman"/>
                <w:sz w:val="20"/>
                <w:szCs w:val="20"/>
              </w:rPr>
              <w:t>. 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w:t>
            </w:r>
          </w:p>
          <w:p w:rsidR="00AF27A7" w:rsidRDefault="009502FA">
            <w:pPr>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 xml:space="preserve">Продолжать формировать навыки </w:t>
            </w:r>
            <w:r>
              <w:rPr>
                <w:rFonts w:ascii="Times New Roman" w:hAnsi="Times New Roman" w:cs="Times New Roman"/>
                <w:bCs/>
                <w:sz w:val="20"/>
                <w:szCs w:val="20"/>
              </w:rPr>
              <w:t xml:space="preserve">безопасного поведения на дорогах: </w:t>
            </w:r>
            <w:r>
              <w:rPr>
                <w:rFonts w:ascii="Times New Roman" w:hAnsi="Times New Roman" w:cs="Times New Roman"/>
                <w:sz w:val="20"/>
                <w:szCs w:val="20"/>
              </w:rPr>
              <w:t>продолжать знакомить с понятиями «улица», «дорога», «перекресток»; знакомить со знаками дорожного движения «Пешеходный</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знания правил дорожного движения в сюжетно-ролевых играх. Формировать элементарные навыки </w:t>
            </w:r>
            <w:r>
              <w:rPr>
                <w:rFonts w:ascii="Times New Roman" w:hAnsi="Times New Roman" w:cs="Times New Roman"/>
                <w:bCs/>
                <w:sz w:val="20"/>
                <w:szCs w:val="20"/>
              </w:rPr>
              <w:t>безопасности собственной жизнедеятельности:</w:t>
            </w:r>
            <w:r>
              <w:rPr>
                <w:rFonts w:ascii="Times New Roman" w:hAnsi="Times New Roman" w:cs="Times New Roman"/>
                <w:b/>
                <w:bCs/>
                <w:sz w:val="20"/>
                <w:szCs w:val="20"/>
              </w:rPr>
              <w:t xml:space="preserve"> </w:t>
            </w:r>
            <w:r>
              <w:rPr>
                <w:rFonts w:ascii="Times New Roman" w:hAnsi="Times New Roman" w:cs="Times New Roman"/>
                <w:sz w:val="20"/>
                <w:szCs w:val="20"/>
              </w:rPr>
              <w:t>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 Рассказать детям о причинах возникновения пожаров и о работе пожарных.</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Занятия, беседы, инструктажи, рассказы взрослых, сотрудничество со специалистами службы безопасности дорожного движения, участие в акциях, сотрудничество с родителями, игры, проекты. </w:t>
            </w:r>
          </w:p>
        </w:tc>
      </w:tr>
      <w:tr w:rsidR="00AF27A7">
        <w:trPr>
          <w:trHeight w:val="249"/>
        </w:trPr>
        <w:tc>
          <w:tcPr>
            <w:tcW w:w="10219"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Познавательное развитие</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Развитие познавательно-исследовательской деятельности</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Продолжать знакомить детей с обобщенными способами исследования разных объектов с помощью сенсорных эталонов (цвет, форма, величина и др.), помогать осваивать перцептивные действия (соотнесение с эталоном, </w:t>
            </w:r>
            <w:proofErr w:type="spellStart"/>
            <w:r>
              <w:rPr>
                <w:rFonts w:ascii="Times New Roman" w:hAnsi="Times New Roman" w:cs="Times New Roman"/>
                <w:sz w:val="20"/>
                <w:szCs w:val="20"/>
              </w:rPr>
              <w:t>сериация</w:t>
            </w:r>
            <w:proofErr w:type="spellEnd"/>
            <w:r>
              <w:rPr>
                <w:rFonts w:ascii="Times New Roman" w:hAnsi="Times New Roman" w:cs="Times New Roman"/>
                <w:sz w:val="20"/>
                <w:szCs w:val="20"/>
              </w:rPr>
              <w:t>, моделирование). Формировать умение получать сведения о новом объекте в процессе его практического исследования. 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к составлению и использованию своих планов, схем, моделей.</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Исследовательская деятельность, познавательные, дидактические игры,  занятия, </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Формирование элементарных математических представлений</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Количество, счет</w:t>
            </w:r>
            <w:r>
              <w:rPr>
                <w:rFonts w:ascii="Times New Roman" w:hAnsi="Times New Roman" w:cs="Times New Roman"/>
                <w:b/>
                <w:bCs/>
                <w:color w:val="5D71B1"/>
                <w:sz w:val="20"/>
                <w:szCs w:val="20"/>
              </w:rPr>
              <w:t xml:space="preserve">. </w:t>
            </w:r>
            <w:r>
              <w:rPr>
                <w:rFonts w:ascii="Times New Roman" w:hAnsi="Times New Roman" w:cs="Times New Roman"/>
                <w:sz w:val="20"/>
                <w:szCs w:val="20"/>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w:t>
            </w:r>
            <w:r>
              <w:rPr>
                <w:rFonts w:ascii="Times New Roman" w:hAnsi="Times New Roman" w:cs="Times New Roman"/>
                <w:sz w:val="20"/>
                <w:szCs w:val="20"/>
              </w:rPr>
              <w:lastRenderedPageBreak/>
              <w:t xml:space="preserve">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w:t>
            </w:r>
            <w:r>
              <w:rPr>
                <w:rFonts w:ascii="Times New Roman" w:hAnsi="Times New Roman" w:cs="Times New Roman"/>
                <w:i/>
                <w:iCs/>
                <w:sz w:val="20"/>
                <w:szCs w:val="20"/>
              </w:rPr>
              <w:t>1–2, 2–2, 2–3, 3–3,</w:t>
            </w:r>
            <w:r>
              <w:rPr>
                <w:rFonts w:ascii="Times New Roman" w:hAnsi="Times New Roman" w:cs="Times New Roman"/>
                <w:sz w:val="20"/>
                <w:szCs w:val="20"/>
              </w:rPr>
              <w:t xml:space="preserve"> </w:t>
            </w:r>
            <w:r>
              <w:rPr>
                <w:rFonts w:ascii="Times New Roman" w:hAnsi="Times New Roman" w:cs="Times New Roman"/>
                <w:i/>
                <w:iCs/>
                <w:sz w:val="20"/>
                <w:szCs w:val="20"/>
              </w:rPr>
              <w:t>3–4, 4–4, 4–5, 5–5.</w:t>
            </w:r>
            <w:r>
              <w:rPr>
                <w:rFonts w:ascii="Times New Roman" w:hAnsi="Times New Roman" w:cs="Times New Roman"/>
                <w:sz w:val="20"/>
                <w:szCs w:val="20"/>
              </w:rPr>
              <w:t xml:space="preserve">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Учить уравнивать неравные группы двумя способами, добавляя к меньшей группе один (недостающий) предмет или убирая из большей группы один (лишний) предмет.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На основе счета устанавливать равенство (неравенство) групп предметов в ситуациях, когда предметы в группах расположены на разном</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расстоянии друг от друга, когда они отличаются по размерам, по форме расположения в пространстве.</w:t>
            </w:r>
          </w:p>
          <w:p w:rsidR="00AF27A7" w:rsidRDefault="009502FA">
            <w:pPr>
              <w:widowControl w:val="0"/>
              <w:spacing w:after="0" w:line="240" w:lineRule="auto"/>
              <w:ind w:left="74"/>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Величина. </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Совершенствовать умение сравнивать два предмета по вели-</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чине (длине, ширине, высоте), а также учить сравнивать два предмета</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 толщине путем непосредственного наложения или приложения их</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друг к другу; отражать результаты сравнения в речи, используя прилагательные </w:t>
            </w:r>
            <w:r>
              <w:rPr>
                <w:rFonts w:ascii="Times New Roman" w:hAnsi="Times New Roman" w:cs="Times New Roman"/>
                <w:iCs/>
                <w:sz w:val="20"/>
                <w:szCs w:val="20"/>
              </w:rPr>
              <w:t>(длиннее- короче, шире -уже, выше -ниже, толще -тоньше или равные (одинаковые) по длине, ширине, высоте, толщине)</w:t>
            </w:r>
            <w:r>
              <w:rPr>
                <w:rFonts w:ascii="Times New Roman" w:hAnsi="Times New Roman" w:cs="Times New Roman"/>
                <w:sz w:val="20"/>
                <w:szCs w:val="20"/>
              </w:rPr>
              <w:t>.</w:t>
            </w:r>
            <w:r>
              <w:rPr>
                <w:rFonts w:ascii="Times New Roman" w:hAnsi="Times New Roman" w:cs="Times New Roman"/>
                <w:iCs/>
                <w:sz w:val="20"/>
                <w:szCs w:val="20"/>
              </w:rPr>
              <w:t xml:space="preserve"> </w:t>
            </w:r>
            <w:r>
              <w:rPr>
                <w:rFonts w:ascii="Times New Roman" w:hAnsi="Times New Roman" w:cs="Times New Roman"/>
                <w:sz w:val="20"/>
                <w:szCs w:val="20"/>
              </w:rPr>
              <w:t xml:space="preserve">Учить сравнивать предметы по двум признакам величины </w:t>
            </w:r>
            <w:r>
              <w:rPr>
                <w:rFonts w:ascii="Times New Roman" w:hAnsi="Times New Roman" w:cs="Times New Roman"/>
                <w:iCs/>
                <w:sz w:val="20"/>
                <w:szCs w:val="20"/>
              </w:rPr>
              <w:t>(красная лента длиннее и шире зеленой, желтый шарфик короче и уже синий).</w:t>
            </w:r>
            <w:r>
              <w:rPr>
                <w:rFonts w:ascii="Times New Roman" w:hAnsi="Times New Roman" w:cs="Times New Roman"/>
                <w:sz w:val="20"/>
                <w:szCs w:val="20"/>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w:t>
            </w:r>
            <w:r>
              <w:rPr>
                <w:rFonts w:ascii="Times New Roman" w:hAnsi="Times New Roman" w:cs="Times New Roman"/>
                <w:iCs/>
                <w:sz w:val="20"/>
                <w:szCs w:val="20"/>
              </w:rPr>
              <w:t>(«эта (красная) башенка - самая высокая,</w:t>
            </w:r>
          </w:p>
          <w:p w:rsidR="00AF27A7" w:rsidRDefault="009502FA">
            <w:pPr>
              <w:spacing w:after="0" w:line="240" w:lineRule="auto"/>
              <w:jc w:val="both"/>
              <w:rPr>
                <w:rFonts w:ascii="Times New Roman" w:hAnsi="Times New Roman" w:cs="Times New Roman"/>
                <w:iCs/>
                <w:sz w:val="20"/>
                <w:szCs w:val="20"/>
              </w:rPr>
            </w:pPr>
            <w:r>
              <w:rPr>
                <w:rFonts w:ascii="Times New Roman" w:hAnsi="Times New Roman" w:cs="Times New Roman"/>
                <w:iCs/>
                <w:sz w:val="20"/>
                <w:szCs w:val="20"/>
              </w:rPr>
              <w:t>эта (оранжевая) - пониже, эта (розовая) -еще ниже, а эта (желтая) -</w:t>
            </w:r>
          </w:p>
          <w:p w:rsidR="00AF27A7" w:rsidRDefault="009502FA">
            <w:pPr>
              <w:spacing w:after="0" w:line="240" w:lineRule="auto"/>
              <w:jc w:val="both"/>
              <w:rPr>
                <w:rFonts w:ascii="Times New Roman" w:hAnsi="Times New Roman" w:cs="Times New Roman"/>
                <w:iCs/>
                <w:sz w:val="20"/>
                <w:szCs w:val="20"/>
              </w:rPr>
            </w:pPr>
            <w:r>
              <w:rPr>
                <w:rFonts w:ascii="Times New Roman" w:hAnsi="Times New Roman" w:cs="Times New Roman"/>
                <w:iCs/>
                <w:sz w:val="20"/>
                <w:szCs w:val="20"/>
              </w:rPr>
              <w:t xml:space="preserve">самая низкая» </w:t>
            </w:r>
            <w:r>
              <w:rPr>
                <w:rFonts w:ascii="Times New Roman" w:hAnsi="Times New Roman" w:cs="Times New Roman"/>
                <w:sz w:val="20"/>
                <w:szCs w:val="20"/>
              </w:rPr>
              <w:t>и т. д.).</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Форма</w:t>
            </w:r>
            <w:r>
              <w:rPr>
                <w:rFonts w:ascii="Times New Roman" w:hAnsi="Times New Roman" w:cs="Times New Roman"/>
                <w:sz w:val="20"/>
                <w:szCs w:val="20"/>
              </w:rPr>
              <w:t>. Дети знакомы с   овалом на основе сравнения его с кругом и прямоугольником. Имеют представление о разновидностях четырехугольника.  Находят в ближайшем окружении предметы одинаковой и разной формы. Имеют понимание том, как из одной формы сделать другую.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Ориентировка в пространстве.</w:t>
            </w:r>
            <w:r>
              <w:rPr>
                <w:rFonts w:ascii="Times New Roman" w:hAnsi="Times New Roman" w:cs="Times New Roman"/>
                <w:sz w:val="20"/>
                <w:szCs w:val="20"/>
              </w:rPr>
              <w:t xml:space="preserve"> Развивать умения определять пространственные направления от себя, двигаться в заданном направлении (вперед - назад, направо - налево, вверх -вниз); обозначать словами положение предметов по </w:t>
            </w:r>
            <w:r>
              <w:rPr>
                <w:rFonts w:ascii="Times New Roman" w:hAnsi="Times New Roman" w:cs="Times New Roman"/>
                <w:sz w:val="20"/>
                <w:szCs w:val="20"/>
              </w:rPr>
              <w:lastRenderedPageBreak/>
              <w:t>отношению к себе (передо мной стол, справа от меня дверь, слева - окно, сзади на полках - игрушки). Познакомить с пространственными отношениями: далеко - близко, высоко - низко. Ориентировка во времени.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Занятия, Игры: сюжетно-ролевые, дидактические, электронные, </w:t>
            </w:r>
            <w:r>
              <w:rPr>
                <w:rFonts w:ascii="Times New Roman" w:hAnsi="Times New Roman" w:cs="Times New Roman"/>
                <w:sz w:val="20"/>
                <w:szCs w:val="20"/>
              </w:rPr>
              <w:lastRenderedPageBreak/>
              <w:t>развивающие. Викторины. Детский учебно-игровой терминал «Волшебный экран Фиолетовый лес». Дежурство.</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Ознакомление с предметным окружением</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 Рассказывать об объектах, заинтересовавших детей при рассматривании картин, рисунков в книгах, а также в телепередачах и т. п. Способствовать зарождению проектов и образовательных событий на темы, интересующие детей.</w:t>
            </w:r>
          </w:p>
          <w:p w:rsidR="00AF27A7" w:rsidRDefault="009502FA">
            <w:pPr>
              <w:pStyle w:val="ad"/>
              <w:ind w:left="0" w:firstLine="0"/>
              <w:rPr>
                <w:sz w:val="20"/>
                <w:szCs w:val="20"/>
              </w:rPr>
            </w:pPr>
            <w:r>
              <w:rPr>
                <w:sz w:val="20"/>
                <w:szCs w:val="20"/>
              </w:rPr>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w:t>
            </w:r>
            <w:r>
              <w:rPr>
                <w:i/>
                <w:iCs/>
                <w:sz w:val="20"/>
                <w:szCs w:val="20"/>
              </w:rPr>
              <w:t>(глина, бумага, ткань, металл, резина,</w:t>
            </w:r>
            <w:r>
              <w:rPr>
                <w:sz w:val="20"/>
                <w:szCs w:val="20"/>
              </w:rPr>
              <w:t xml:space="preserve"> </w:t>
            </w:r>
            <w:r>
              <w:rPr>
                <w:i/>
                <w:iCs/>
                <w:sz w:val="20"/>
                <w:szCs w:val="20"/>
              </w:rPr>
              <w:t>пластмасса, стекло, фарфор)</w:t>
            </w:r>
            <w:r>
              <w:rPr>
                <w:sz w:val="20"/>
                <w:szCs w:val="20"/>
              </w:rPr>
              <w:t>, об их свойствах и качествах. Объяснять целесообразность изготовления предмета из определенного материала (</w:t>
            </w:r>
            <w:r>
              <w:rPr>
                <w:i/>
                <w:iCs/>
                <w:sz w:val="20"/>
                <w:szCs w:val="20"/>
              </w:rPr>
              <w:t xml:space="preserve">корпус машин — из металла, шины — из резины </w:t>
            </w:r>
            <w:r>
              <w:rPr>
                <w:sz w:val="20"/>
                <w:szCs w:val="20"/>
              </w:rPr>
              <w:t>и т. п.). Побуждать детей устанавливать связь между назначением и строением, назначением и материалом. Учить устанавливать причинно-следственные связи между предметом и его пользой (</w:t>
            </w:r>
            <w:r>
              <w:rPr>
                <w:i/>
                <w:iCs/>
                <w:sz w:val="20"/>
                <w:szCs w:val="20"/>
              </w:rPr>
              <w:t>кресло удобнее для отдыха, чем</w:t>
            </w:r>
            <w:r>
              <w:rPr>
                <w:sz w:val="20"/>
                <w:szCs w:val="20"/>
              </w:rPr>
              <w:t xml:space="preserve"> </w:t>
            </w:r>
            <w:r>
              <w:rPr>
                <w:i/>
                <w:iCs/>
                <w:sz w:val="20"/>
                <w:szCs w:val="20"/>
              </w:rPr>
              <w:t xml:space="preserve">стул </w:t>
            </w:r>
            <w:r>
              <w:rPr>
                <w:sz w:val="20"/>
                <w:szCs w:val="20"/>
              </w:rPr>
              <w:t xml:space="preserve">и т. д.). Поощрять попытки детей узнавать, как и где сделана та или иная вещь. Вызывать интерес к истории создания предмета </w:t>
            </w:r>
            <w:r>
              <w:rPr>
                <w:i/>
                <w:iCs/>
                <w:sz w:val="20"/>
                <w:szCs w:val="20"/>
              </w:rPr>
              <w:t>(прошлому и настоящему)</w:t>
            </w:r>
            <w:r>
              <w:rPr>
                <w:sz w:val="20"/>
                <w:szCs w:val="20"/>
              </w:rPr>
              <w:t>. Расширять знания детей о транспорте. Дать представление о первичной классификации: транспорт водный, воздушный, наземный. Расширять представления об общественном транспорте (</w:t>
            </w:r>
            <w:r>
              <w:rPr>
                <w:i/>
                <w:iCs/>
                <w:sz w:val="20"/>
                <w:szCs w:val="20"/>
              </w:rPr>
              <w:t>автобус, поезд,</w:t>
            </w:r>
            <w:r>
              <w:rPr>
                <w:sz w:val="20"/>
                <w:szCs w:val="20"/>
              </w:rPr>
              <w:t xml:space="preserve"> </w:t>
            </w:r>
            <w:r>
              <w:rPr>
                <w:i/>
                <w:iCs/>
                <w:sz w:val="20"/>
                <w:szCs w:val="20"/>
              </w:rPr>
              <w:t xml:space="preserve">самолет, теплоход </w:t>
            </w:r>
            <w:r>
              <w:rPr>
                <w:sz w:val="20"/>
                <w:szCs w:val="20"/>
              </w:rPr>
              <w:t xml:space="preserve">и т. д.); о специальном транспорте </w:t>
            </w:r>
            <w:r>
              <w:rPr>
                <w:i/>
                <w:iCs/>
                <w:sz w:val="20"/>
                <w:szCs w:val="20"/>
              </w:rPr>
              <w:t>(полицейская машина, пожарная машина, скорая помощь)</w:t>
            </w:r>
            <w:r>
              <w:rPr>
                <w:sz w:val="20"/>
                <w:szCs w:val="20"/>
              </w:rPr>
              <w:t>, знакомить с особенностями их внешнего вида и назначения.</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виртуальные экскурсии, презентации, беседы, тематические чтение и просмотр видеоинформации.</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Ознакомление с миром природы </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b/>
                <w:sz w:val="20"/>
                <w:szCs w:val="20"/>
              </w:rPr>
              <w:t>Неживая природа.</w:t>
            </w:r>
            <w:r>
              <w:rPr>
                <w:rFonts w:ascii="Times New Roman" w:eastAsia="Palatino Linotype" w:hAnsi="Times New Roman" w:cs="Times New Roman"/>
                <w:sz w:val="20"/>
                <w:szCs w:val="20"/>
              </w:rPr>
              <w:t xml:space="preserve"> Расширять представления детей о многообразии</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погодных явлений (дождь, гроза, ветер, гром, молния, радуга, снег, град и пр.). Познакомить с некоторыми необычными природными явлениями, которые дети в своей жизни еще не видели (землетрясение, цунами, северное сияние). Учить детей определять состояние погоды (холодно, тепло, жарко, солнечно, облачно, идет дождь, дует ветер), учить одеваться по погоде. Помогать детям отмечать состояние погоды в календаре наблюдений. Способствовать развитию наблюдательности, любознательности, помогать устанавливать простейшие связи (похолодало — исчезли бабочки, жуки). Закреплять представления о сезонных изменениях в природе. Формировать у детей первичные представления о многообразии</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 xml:space="preserve">природно-климатических условий Земли: кто живет, что растет, какой климат в средней полосе (лес, тайга, степь), в холодных областях (Арктика,  Антарктика), в жарких странах. </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b/>
                <w:sz w:val="20"/>
                <w:szCs w:val="20"/>
              </w:rPr>
              <w:t>Мир растений.</w:t>
            </w:r>
            <w:r>
              <w:rPr>
                <w:rFonts w:ascii="Times New Roman" w:eastAsia="Palatino Linotype" w:hAnsi="Times New Roman" w:cs="Times New Roman"/>
                <w:sz w:val="20"/>
                <w:szCs w:val="20"/>
              </w:rPr>
              <w:t xml:space="preserve"> Расширять представления детей о растениях. Дать представление о том, что растения — живые существа (для их роста и развития необходимы земля, вода, тепло, свет). Формировать начальные представления о приспособленности растений к среде обитания и временам года. Расширять представления о классификации растений и грибов: фрукты, овощи, ягоды (лесные — садовые), цветы (садовые и луговые), кусты и деревья (садовые и лесные), грибы (съедобные — несъедобные). Учить различать и называть некоторые растения по их частям и характерным признакам (стволу, листьям, плодам). Приобщать к сезонным </w:t>
            </w:r>
            <w:r>
              <w:rPr>
                <w:rFonts w:ascii="Times New Roman" w:eastAsia="Palatino Linotype" w:hAnsi="Times New Roman" w:cs="Times New Roman"/>
                <w:sz w:val="20"/>
                <w:szCs w:val="20"/>
              </w:rPr>
              <w:lastRenderedPageBreak/>
              <w:t>наблюдениям. Мир животных. Расширять представления детей о животном мире, о классификации животного мира: животные, птицы, рыбы, земноводные (лягушка), пресмыкающиеся или рептилии (ящерицы, черепахи, змеи, крокодилы), насекомые. Рассказать о доисторических (вымерших) животных: динозавры, мамонты. 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 Расширять представления о домашних животных и их детенышах (особенности поведения, передвижения; что едят; какую пользу приносят людям). Знакомить с трудом людей по уходу за домашними животными. 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b/>
                <w:sz w:val="20"/>
                <w:szCs w:val="20"/>
              </w:rPr>
              <w:t>Экологическое воспитание</w:t>
            </w:r>
            <w:r>
              <w:rPr>
                <w:rFonts w:ascii="Times New Roman" w:eastAsia="Palatino Linotype" w:hAnsi="Times New Roman" w:cs="Times New Roman"/>
                <w:sz w:val="20"/>
                <w:szCs w:val="20"/>
              </w:rPr>
              <w:t>.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 п.). Продолжать формировать у детей умение взаимодействовать с окружающим миром, гуманное отношение к людям и природе.</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Занятия. виртуальные экскурсии, презентации, беседы, тематические чтение и просмотр видеоинформации, </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Ознакомление с социальным миром</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Формировать первичные 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w:t>
            </w:r>
            <w:r>
              <w:rPr>
                <w:i/>
                <w:iCs/>
                <w:sz w:val="20"/>
                <w:szCs w:val="20"/>
              </w:rPr>
              <w:t xml:space="preserve">шофер, почтальон, продавец, врач </w:t>
            </w:r>
            <w:r>
              <w:rPr>
                <w:sz w:val="20"/>
                <w:szCs w:val="20"/>
              </w:rPr>
              <w:t>и т. д.); расширять и обогащать представления о трудовых действиях, орудиях труда, результатах труда. Учить интересоваться работой родителей (где и кем работают). 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виртуальные экскурсии, презентации, беседы, тематические чтение и просмотр видеоинформации,</w:t>
            </w:r>
          </w:p>
        </w:tc>
      </w:tr>
      <w:tr w:rsidR="00AF27A7">
        <w:trPr>
          <w:trHeight w:val="174"/>
        </w:trPr>
        <w:tc>
          <w:tcPr>
            <w:tcW w:w="10219"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Речевое развитие</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Развивающая речевая среда</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 xml:space="preserve">Удовлетворять потребность детей в получении и обсуждении информации о предметах, явлениях, событиях, выходящих за пределы привычного им ближайшего окружения. В уголок «интересных вещей» вносить наборы картинок, фотографий, открыток </w:t>
            </w:r>
            <w:r>
              <w:rPr>
                <w:i/>
                <w:iCs/>
                <w:sz w:val="20"/>
                <w:szCs w:val="20"/>
              </w:rPr>
              <w:t>(животные разных стран и их детеныши, транспортные</w:t>
            </w:r>
            <w:r>
              <w:rPr>
                <w:sz w:val="20"/>
                <w:szCs w:val="20"/>
              </w:rPr>
              <w:t xml:space="preserve"> </w:t>
            </w:r>
            <w:r>
              <w:rPr>
                <w:i/>
                <w:iCs/>
                <w:sz w:val="20"/>
                <w:szCs w:val="20"/>
              </w:rPr>
              <w:t>средства, спорт, растения сада и луга, юмористические картинки, достопримечательности родных мест)</w:t>
            </w:r>
            <w:r>
              <w:rPr>
                <w:sz w:val="20"/>
                <w:szCs w:val="20"/>
              </w:rPr>
              <w:t xml:space="preserve">; иллюстрированные издания любимых книг; предметы, позволяющие детальнее рассмотреть знакомый объект </w:t>
            </w:r>
            <w:r>
              <w:rPr>
                <w:i/>
                <w:iCs/>
                <w:sz w:val="20"/>
                <w:szCs w:val="20"/>
              </w:rPr>
              <w:t>(увеличительное стекло)</w:t>
            </w:r>
            <w:r>
              <w:rPr>
                <w:sz w:val="20"/>
                <w:szCs w:val="20"/>
              </w:rPr>
              <w:t xml:space="preserve">, узнавать о некоторых свойствах предметов </w:t>
            </w:r>
            <w:r>
              <w:rPr>
                <w:i/>
                <w:iCs/>
                <w:sz w:val="20"/>
                <w:szCs w:val="20"/>
              </w:rPr>
              <w:t xml:space="preserve">(магнит) </w:t>
            </w:r>
            <w:r>
              <w:rPr>
                <w:sz w:val="20"/>
                <w:szCs w:val="20"/>
              </w:rPr>
              <w:t>и т. п.</w:t>
            </w:r>
          </w:p>
          <w:p w:rsidR="00AF27A7" w:rsidRDefault="009502FA">
            <w:pPr>
              <w:pStyle w:val="ad"/>
              <w:ind w:left="0" w:firstLine="0"/>
              <w:rPr>
                <w:sz w:val="20"/>
                <w:szCs w:val="20"/>
              </w:rPr>
            </w:pPr>
            <w:r>
              <w:rPr>
                <w:sz w:val="20"/>
                <w:szCs w:val="20"/>
              </w:rPr>
              <w:t>Выслушивать детей, уточнять их ответы, подсказывать слова, более</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точно отражающие особенность предмета, явления, состояния, поступка; помогать логично и понятно высказывать суждение. 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Обмен информацией на утреннем, вечернем кругах, литературного центра, чтение, обсуждение.</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Формирование словаря</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AF27A7" w:rsidRDefault="009502FA">
            <w:pPr>
              <w:pStyle w:val="ad"/>
              <w:ind w:left="0" w:firstLine="0"/>
              <w:rPr>
                <w:sz w:val="20"/>
                <w:szCs w:val="20"/>
              </w:rPr>
            </w:pPr>
            <w:r>
              <w:rPr>
                <w:sz w:val="20"/>
                <w:szCs w:val="20"/>
              </w:rPr>
              <w:t xml:space="preserve">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w:t>
            </w:r>
            <w:r>
              <w:rPr>
                <w:i/>
                <w:iCs/>
                <w:sz w:val="20"/>
                <w:szCs w:val="20"/>
              </w:rPr>
              <w:t>(мнется, бьется, ломается, крошится)</w:t>
            </w:r>
            <w:r>
              <w:rPr>
                <w:sz w:val="20"/>
                <w:szCs w:val="20"/>
              </w:rPr>
              <w:t>.</w:t>
            </w:r>
          </w:p>
          <w:p w:rsidR="00AF27A7" w:rsidRDefault="009502FA">
            <w:pPr>
              <w:pStyle w:val="ad"/>
              <w:ind w:left="0" w:firstLine="0"/>
              <w:rPr>
                <w:sz w:val="20"/>
                <w:szCs w:val="20"/>
              </w:rPr>
            </w:pPr>
            <w:r>
              <w:rPr>
                <w:sz w:val="20"/>
                <w:szCs w:val="20"/>
              </w:rPr>
              <w:t xml:space="preserve">Учить использовать в речи наиболее употребительные прилагательные, глаголы, наречия, предлоги. Вводить в </w:t>
            </w:r>
            <w:r>
              <w:rPr>
                <w:sz w:val="20"/>
                <w:szCs w:val="20"/>
              </w:rPr>
              <w:lastRenderedPageBreak/>
              <w:t xml:space="preserve">словарь детей существительные, обозначающие профессии; глаголы, характеризующие трудовые действия, движение </w:t>
            </w:r>
            <w:r>
              <w:rPr>
                <w:i/>
                <w:iCs/>
                <w:sz w:val="20"/>
                <w:szCs w:val="20"/>
              </w:rPr>
              <w:t>(бежит, мчится)</w:t>
            </w:r>
            <w:r>
              <w:rPr>
                <w:sz w:val="20"/>
                <w:szCs w:val="20"/>
              </w:rPr>
              <w:t xml:space="preserve">. Продолжать учить детей определять и называть местоположение предмета </w:t>
            </w:r>
            <w:r>
              <w:rPr>
                <w:i/>
                <w:iCs/>
                <w:sz w:val="20"/>
                <w:szCs w:val="20"/>
              </w:rPr>
              <w:t>(слева, справа, рядом, около, между)</w:t>
            </w:r>
            <w:r>
              <w:rPr>
                <w:sz w:val="20"/>
                <w:szCs w:val="20"/>
              </w:rPr>
              <w:t xml:space="preserve">, время суток. Помогать заменять часто используемые детьми указательные местоимения и наречия </w:t>
            </w:r>
            <w:r>
              <w:rPr>
                <w:i/>
                <w:iCs/>
                <w:sz w:val="20"/>
                <w:szCs w:val="20"/>
              </w:rPr>
              <w:t xml:space="preserve">(там, туда, такой, этот) </w:t>
            </w:r>
            <w:r>
              <w:rPr>
                <w:sz w:val="20"/>
                <w:szCs w:val="20"/>
              </w:rPr>
              <w:t xml:space="preserve">более точными выразительными словами; употреблять слова-антонимы </w:t>
            </w:r>
            <w:r>
              <w:rPr>
                <w:i/>
                <w:iCs/>
                <w:sz w:val="20"/>
                <w:szCs w:val="20"/>
              </w:rPr>
              <w:t>(чистый - грязный, светло -темно)</w:t>
            </w:r>
            <w:r>
              <w:rPr>
                <w:sz w:val="20"/>
                <w:szCs w:val="20"/>
              </w:rPr>
              <w:t>. Учить употреблять существительные с обобщающим значением (</w:t>
            </w:r>
            <w:r>
              <w:rPr>
                <w:i/>
                <w:iCs/>
                <w:sz w:val="20"/>
                <w:szCs w:val="20"/>
              </w:rPr>
              <w:t xml:space="preserve">мебель, овощи, животные </w:t>
            </w:r>
            <w:r>
              <w:rPr>
                <w:sz w:val="20"/>
                <w:szCs w:val="20"/>
              </w:rPr>
              <w:t>и т. п.).</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Занятия по ознакомлению с окружающим миром, Чтение, рассказы взрослых словесные игры, рассматривание иллюстраций.</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Звуковая культура речи</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 xml:space="preserve">Закреплять правильное произношение гласных и согласных звуков, отрабатывать произношение свистящих, шипящих и сонорных </w:t>
            </w:r>
            <w:r>
              <w:rPr>
                <w:i/>
                <w:iCs/>
                <w:sz w:val="20"/>
                <w:szCs w:val="20"/>
              </w:rPr>
              <w:t xml:space="preserve">(р, л) </w:t>
            </w:r>
            <w:r>
              <w:rPr>
                <w:sz w:val="20"/>
                <w:szCs w:val="20"/>
              </w:rPr>
              <w:t>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w:t>
            </w:r>
          </w:p>
          <w:p w:rsidR="00AF27A7" w:rsidRDefault="009502FA">
            <w:pPr>
              <w:pStyle w:val="ad"/>
              <w:ind w:left="0" w:firstLine="0"/>
              <w:rPr>
                <w:sz w:val="20"/>
                <w:szCs w:val="20"/>
              </w:rPr>
            </w:pPr>
            <w:r>
              <w:rPr>
                <w:sz w:val="20"/>
                <w:szCs w:val="20"/>
              </w:rPr>
              <w:t>Совершенствовать интонационную выразительность речи.</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Артикуляционная гимнастика, Игры на развитие слухового внимания и памяти, музыкальные игры, ритмические упражнения и игры, скороговорки, чистоговорки.</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Грамматический строй речи</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Предоставлять детям возможность активного экспериментирования со словом, поощрять характерное для пятого года жизни словотворчество, тактично подсказывать общепринятый образец</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слова. 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w:t>
            </w:r>
          </w:p>
          <w:p w:rsidR="00AF27A7" w:rsidRDefault="009502FA">
            <w:pPr>
              <w:pStyle w:val="ad"/>
              <w:ind w:left="0" w:firstLine="0"/>
              <w:rPr>
                <w:rFonts w:eastAsiaTheme="minorHAnsi"/>
                <w:sz w:val="20"/>
                <w:szCs w:val="20"/>
              </w:rPr>
            </w:pPr>
            <w:r>
              <w:rPr>
                <w:rFonts w:eastAsiaTheme="minorHAnsi"/>
                <w:sz w:val="20"/>
                <w:szCs w:val="20"/>
              </w:rPr>
              <w:t>животных (по аналогии), употреблять эти существительные в именительном и винительном падежах (лисята -лисят, медвежата - медвежат); правильно употреблять форму множественного числа родительного падежа существительных (вилок, яблок, туфель).</w:t>
            </w:r>
          </w:p>
          <w:p w:rsidR="00AF27A7" w:rsidRDefault="009502FA">
            <w:pPr>
              <w:pStyle w:val="ad"/>
              <w:ind w:left="0" w:firstLine="0"/>
              <w:rPr>
                <w:rFonts w:eastAsiaTheme="minorHAnsi"/>
                <w:sz w:val="20"/>
                <w:szCs w:val="20"/>
              </w:rPr>
            </w:pPr>
            <w:r>
              <w:rPr>
                <w:rFonts w:eastAsiaTheme="minorHAnsi"/>
                <w:sz w:val="20"/>
                <w:szCs w:val="20"/>
              </w:rPr>
              <w:t>Учить правильно употреблять формы повелительного наклонения некоторых глаголов (Ляг! Лежи! Поезжай! Беги! и т. п.), несклоняемые существительные (пальто, пианино, кофе, какао). Побуждать детей активно употреблять в речи простейшие виды сложносочиненных и сложноподчиненных предложений.-</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чтение художественных произведений, ситуативное уточнение, дидактические, речевые игры, просмотр иллюстраций.</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Связная речь</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Продолжать совершенствовать диалогическую речь: учить участвовать в беседе, понятно для слушателей отвечать на вопросы</w:t>
            </w:r>
          </w:p>
          <w:p w:rsidR="00AF27A7" w:rsidRDefault="009502FA">
            <w:pPr>
              <w:pStyle w:val="ad"/>
              <w:ind w:left="0" w:firstLine="0"/>
              <w:rPr>
                <w:sz w:val="20"/>
                <w:szCs w:val="20"/>
              </w:rPr>
            </w:pPr>
            <w:r>
              <w:rPr>
                <w:sz w:val="20"/>
                <w:szCs w:val="20"/>
              </w:rPr>
              <w:t>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AF27A7" w:rsidRDefault="009502FA">
            <w:pPr>
              <w:pStyle w:val="ad"/>
              <w:ind w:left="0" w:firstLine="0"/>
              <w:rPr>
                <w:sz w:val="20"/>
                <w:szCs w:val="20"/>
              </w:rPr>
            </w:pPr>
            <w:r>
              <w:rPr>
                <w:sz w:val="20"/>
                <w:szCs w:val="20"/>
              </w:rPr>
              <w:t>Упражнять детей в умении пересказывать наиболее выразительнее</w:t>
            </w:r>
          </w:p>
          <w:p w:rsidR="00AF27A7" w:rsidRDefault="009502FA">
            <w:pPr>
              <w:pStyle w:val="ad"/>
              <w:ind w:left="0" w:firstLine="0"/>
              <w:rPr>
                <w:sz w:val="20"/>
                <w:szCs w:val="20"/>
              </w:rPr>
            </w:pPr>
            <w:r>
              <w:rPr>
                <w:sz w:val="20"/>
                <w:szCs w:val="20"/>
              </w:rPr>
              <w:t>и динамичные отрывки из сказок.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чтение художественных произведений, дидактические, речевые игры, просмотр иллюстраций.</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Театрализованные игры, проекты, беседы, обсуждение, обмен новостями.</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color w:val="FF0000"/>
                <w:sz w:val="20"/>
                <w:szCs w:val="20"/>
              </w:rPr>
            </w:pPr>
            <w:r>
              <w:rPr>
                <w:rFonts w:ascii="Times New Roman" w:hAnsi="Times New Roman" w:cs="Times New Roman"/>
                <w:sz w:val="20"/>
                <w:szCs w:val="20"/>
              </w:rPr>
              <w:t>Приобщение к художественной литературе</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Продолжать приучать детей внимательно слушать сказки, рассказы,</w:t>
            </w:r>
          </w:p>
          <w:p w:rsidR="00AF27A7" w:rsidRDefault="009502FA">
            <w:pPr>
              <w:pStyle w:val="ad"/>
              <w:ind w:left="0" w:firstLine="0"/>
              <w:rPr>
                <w:sz w:val="20"/>
                <w:szCs w:val="20"/>
              </w:rPr>
            </w:pPr>
            <w:r>
              <w:rPr>
                <w:sz w:val="20"/>
                <w:szCs w:val="20"/>
              </w:rPr>
              <w:t xml:space="preserve">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w:t>
            </w:r>
            <w:r>
              <w:rPr>
                <w:sz w:val="20"/>
                <w:szCs w:val="20"/>
              </w:rPr>
              <w:lastRenderedPageBreak/>
              <w:t xml:space="preserve">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Pr>
                <w:sz w:val="20"/>
                <w:szCs w:val="20"/>
              </w:rPr>
              <w:t>Рачевым</w:t>
            </w:r>
            <w:proofErr w:type="spellEnd"/>
            <w:r>
              <w:rPr>
                <w:sz w:val="20"/>
                <w:szCs w:val="20"/>
              </w:rPr>
              <w:t>, Е. Чарушиным.</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Занятия, праздники, литературные досуги, конкурсы чтецов, литературные викторины.</w:t>
            </w:r>
          </w:p>
        </w:tc>
      </w:tr>
      <w:tr w:rsidR="00AF27A7">
        <w:trPr>
          <w:trHeight w:val="183"/>
        </w:trPr>
        <w:tc>
          <w:tcPr>
            <w:tcW w:w="10219"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Художественно-эстетическое развитие</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Приобщение к искусству</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i/>
                <w:iCs/>
                <w:sz w:val="20"/>
                <w:szCs w:val="20"/>
              </w:rPr>
            </w:pPr>
            <w:r>
              <w:rPr>
                <w:sz w:val="20"/>
                <w:szCs w:val="20"/>
              </w:rPr>
              <w:t xml:space="preserve">Познакомить детей с творческими профессиями </w:t>
            </w:r>
            <w:r>
              <w:rPr>
                <w:i/>
                <w:iCs/>
                <w:sz w:val="20"/>
                <w:szCs w:val="20"/>
              </w:rPr>
              <w:t>(артист, художник, композитор, писатель)</w:t>
            </w:r>
            <w:r>
              <w:rPr>
                <w:sz w:val="20"/>
                <w:szCs w:val="20"/>
              </w:rPr>
              <w:t xml:space="preserve">. Учить узнавать и называть предметы и явления природы, окружающей действительности в художественных образах </w:t>
            </w:r>
            <w:r>
              <w:rPr>
                <w:i/>
                <w:iCs/>
                <w:sz w:val="20"/>
                <w:szCs w:val="20"/>
              </w:rPr>
              <w:t>(литература, музыка,</w:t>
            </w:r>
            <w:r>
              <w:rPr>
                <w:sz w:val="20"/>
                <w:szCs w:val="20"/>
              </w:rPr>
              <w:t xml:space="preserve"> </w:t>
            </w:r>
            <w:r>
              <w:rPr>
                <w:i/>
                <w:iCs/>
                <w:sz w:val="20"/>
                <w:szCs w:val="20"/>
              </w:rPr>
              <w:t>изобразительное искусство)</w:t>
            </w:r>
            <w:r>
              <w:rPr>
                <w:sz w:val="20"/>
                <w:szCs w:val="20"/>
              </w:rPr>
              <w:t>. 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AF27A7" w:rsidRDefault="009502FA">
            <w:pPr>
              <w:pStyle w:val="ad"/>
              <w:ind w:left="0" w:firstLine="0"/>
              <w:rPr>
                <w:i/>
                <w:iCs/>
                <w:sz w:val="20"/>
                <w:szCs w:val="20"/>
              </w:rPr>
            </w:pPr>
            <w:r>
              <w:rPr>
                <w:sz w:val="20"/>
                <w:szCs w:val="20"/>
              </w:rPr>
              <w:t xml:space="preserve">Учить выделять и называть основные средства выразительности </w:t>
            </w:r>
            <w:r>
              <w:rPr>
                <w:i/>
                <w:iCs/>
                <w:sz w:val="20"/>
                <w:szCs w:val="20"/>
              </w:rPr>
              <w:t xml:space="preserve">(цвет, форма, величина, ритм, движение, жест, звук) </w:t>
            </w:r>
            <w:r>
              <w:rPr>
                <w:sz w:val="20"/>
                <w:szCs w:val="20"/>
              </w:rPr>
              <w:t xml:space="preserve">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w:t>
            </w:r>
            <w:r>
              <w:rPr>
                <w:i/>
                <w:iCs/>
                <w:sz w:val="20"/>
                <w:szCs w:val="20"/>
              </w:rPr>
              <w:t>(детский сад, школа, другие здания)</w:t>
            </w:r>
            <w:r>
              <w:rPr>
                <w:sz w:val="20"/>
                <w:szCs w:val="20"/>
              </w:rPr>
              <w:t>, - это архитектурные сооружения; учить видеть, что дома бывают разные по форме, высоте, длине, с разными окнами, с разным количеством этажей, подъездов и т. д.</w:t>
            </w:r>
          </w:p>
          <w:p w:rsidR="00AF27A7" w:rsidRDefault="009502FA">
            <w:pPr>
              <w:pStyle w:val="ad"/>
              <w:ind w:left="0" w:firstLine="0"/>
              <w:rPr>
                <w:i/>
                <w:iCs/>
                <w:sz w:val="20"/>
                <w:szCs w:val="20"/>
              </w:rPr>
            </w:pPr>
            <w:r>
              <w:rPr>
                <w:sz w:val="20"/>
                <w:szCs w:val="20"/>
              </w:rPr>
              <w:t xml:space="preserve">Вызывать интерес к различным строениям, расположенным вокруг детского сада </w:t>
            </w:r>
            <w:r>
              <w:rPr>
                <w:i/>
                <w:iCs/>
                <w:sz w:val="20"/>
                <w:szCs w:val="20"/>
              </w:rPr>
              <w:t>(дома, в которых живут ребенок и его друзья, школа, кинотеатр)</w:t>
            </w:r>
            <w:r>
              <w:rPr>
                <w:sz w:val="20"/>
                <w:szCs w:val="20"/>
              </w:rPr>
              <w:t xml:space="preserve">. Привлекать внимание детей к сходству и различиям разных зданий, поощрять самостоятельное выделение частей здания, его особенностей. Учить замечать различия в сходных по форме и строению зданиях </w:t>
            </w:r>
            <w:r>
              <w:rPr>
                <w:i/>
                <w:iCs/>
                <w:sz w:val="20"/>
                <w:szCs w:val="20"/>
              </w:rPr>
              <w:t>(форма</w:t>
            </w:r>
            <w:r>
              <w:rPr>
                <w:sz w:val="20"/>
                <w:szCs w:val="20"/>
              </w:rPr>
              <w:t xml:space="preserve"> </w:t>
            </w:r>
            <w:r>
              <w:rPr>
                <w:i/>
                <w:iCs/>
                <w:sz w:val="20"/>
                <w:szCs w:val="20"/>
              </w:rPr>
              <w:t>и величина входных дверей, окон и других частей)</w:t>
            </w:r>
            <w:r>
              <w:rPr>
                <w:sz w:val="20"/>
                <w:szCs w:val="20"/>
              </w:rPr>
              <w:t>.</w:t>
            </w:r>
          </w:p>
          <w:p w:rsidR="00AF27A7" w:rsidRDefault="009502FA">
            <w:pPr>
              <w:pStyle w:val="ad"/>
              <w:ind w:left="0" w:firstLine="0"/>
              <w:rPr>
                <w:sz w:val="20"/>
                <w:szCs w:val="20"/>
              </w:rPr>
            </w:pPr>
            <w:r>
              <w:rPr>
                <w:sz w:val="20"/>
                <w:szCs w:val="20"/>
              </w:rPr>
              <w:t>Поощрять стремление детей изображать в рисунках, аппликации реальные и сказочные строения.</w:t>
            </w:r>
          </w:p>
          <w:p w:rsidR="00AF27A7" w:rsidRDefault="009502FA">
            <w:pPr>
              <w:pStyle w:val="ad"/>
              <w:ind w:left="0" w:firstLine="0"/>
              <w:rPr>
                <w:sz w:val="20"/>
                <w:szCs w:val="20"/>
              </w:rPr>
            </w:pPr>
            <w:r>
              <w:rPr>
                <w:sz w:val="20"/>
                <w:szCs w:val="20"/>
              </w:rPr>
              <w:t xml:space="preserve">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w:t>
            </w:r>
            <w:proofErr w:type="spellStart"/>
            <w:r>
              <w:rPr>
                <w:sz w:val="20"/>
                <w:szCs w:val="20"/>
              </w:rPr>
              <w:t>заклички</w:t>
            </w:r>
            <w:proofErr w:type="spellEnd"/>
            <w:r>
              <w:rPr>
                <w:sz w:val="20"/>
                <w:szCs w:val="20"/>
              </w:rPr>
              <w:t>, изделия народного декоративно- прикладного искусства). Воспитывать бережное отношение к произведениям искусства.</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виртуальные экскурсии, мастер-классы от родителей, проекты, сюжетно-ролевые, музыкальные, дидактические игры, прослушивание аудиозаписей музыкальных произведений, наблюдения, презентации.</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Изобразительная деятельность</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b/>
                <w:sz w:val="20"/>
                <w:szCs w:val="20"/>
              </w:rPr>
              <w:t xml:space="preserve">Рисование. </w:t>
            </w:r>
            <w:r>
              <w:rPr>
                <w:sz w:val="20"/>
                <w:szCs w:val="20"/>
              </w:rP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w:t>
            </w:r>
            <w:r>
              <w:rPr>
                <w:sz w:val="20"/>
                <w:szCs w:val="20"/>
              </w:rPr>
              <w:lastRenderedPageBreak/>
              <w:t>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AF27A7" w:rsidRDefault="009502FA">
            <w:pPr>
              <w:pStyle w:val="ad"/>
              <w:ind w:left="0" w:firstLine="0"/>
              <w:rPr>
                <w:sz w:val="20"/>
                <w:szCs w:val="20"/>
              </w:rPr>
            </w:pPr>
            <w:r>
              <w:rPr>
                <w:b/>
                <w:sz w:val="20"/>
                <w:szCs w:val="20"/>
              </w:rPr>
              <w:t>Лепка.</w:t>
            </w:r>
            <w:r>
              <w:rPr>
                <w:sz w:val="20"/>
                <w:szCs w:val="20"/>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Pr>
                <w:sz w:val="20"/>
                <w:szCs w:val="20"/>
              </w:rPr>
              <w:t>прищипыванию</w:t>
            </w:r>
            <w:proofErr w:type="spellEnd"/>
            <w:r>
              <w:rPr>
                <w:sz w:val="20"/>
                <w:szCs w:val="20"/>
              </w:rPr>
              <w:t xml:space="preserve"> с легким оттягиванием всех краев сплюснутого шара, вытягиванию отдельных частей из целого куска, </w:t>
            </w:r>
            <w:proofErr w:type="spellStart"/>
            <w:r>
              <w:rPr>
                <w:sz w:val="20"/>
                <w:szCs w:val="20"/>
              </w:rPr>
              <w:t>прищипыванию</w:t>
            </w:r>
            <w:proofErr w:type="spellEnd"/>
            <w:r>
              <w:rPr>
                <w:sz w:val="20"/>
                <w:szCs w:val="20"/>
              </w:rPr>
              <w:t xml:space="preserve"> мелких деталей (ушки у котенка, клюв у птички). Учить сглаживать пальцами поверхность вылепленного предмета, фигурки.</w:t>
            </w:r>
          </w:p>
          <w:p w:rsidR="00AF27A7" w:rsidRDefault="009502FA">
            <w:pPr>
              <w:pStyle w:val="ad"/>
              <w:ind w:left="0" w:firstLine="0"/>
              <w:rPr>
                <w:sz w:val="20"/>
                <w:szCs w:val="20"/>
              </w:rPr>
            </w:pPr>
            <w:r>
              <w:rPr>
                <w:sz w:val="20"/>
                <w:szCs w:val="20"/>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w:t>
            </w:r>
          </w:p>
          <w:p w:rsidR="00AF27A7" w:rsidRDefault="009502FA">
            <w:pPr>
              <w:pStyle w:val="ad"/>
              <w:ind w:left="0" w:firstLine="0"/>
              <w:rPr>
                <w:sz w:val="20"/>
                <w:szCs w:val="20"/>
              </w:rPr>
            </w:pPr>
            <w:r>
              <w:rPr>
                <w:b/>
                <w:sz w:val="20"/>
                <w:szCs w:val="20"/>
              </w:rPr>
              <w:t>Аппликация.</w:t>
            </w:r>
            <w:r>
              <w:rPr>
                <w:sz w:val="20"/>
                <w:szCs w:val="20"/>
              </w:rPr>
              <w:t xml:space="preserve"> 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w:t>
            </w:r>
          </w:p>
          <w:p w:rsidR="00AF27A7" w:rsidRDefault="009502FA">
            <w:pPr>
              <w:pStyle w:val="ad"/>
              <w:ind w:left="0" w:firstLine="0"/>
              <w:rPr>
                <w:sz w:val="20"/>
                <w:szCs w:val="20"/>
              </w:rPr>
            </w:pPr>
            <w:r>
              <w:rPr>
                <w:sz w:val="20"/>
                <w:szCs w:val="20"/>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AF27A7" w:rsidRDefault="009502FA">
            <w:pPr>
              <w:pStyle w:val="ad"/>
              <w:ind w:left="0" w:firstLine="0"/>
              <w:rPr>
                <w:sz w:val="20"/>
                <w:szCs w:val="20"/>
              </w:rPr>
            </w:pPr>
            <w:r>
              <w:rPr>
                <w:sz w:val="20"/>
                <w:szCs w:val="20"/>
              </w:rPr>
              <w:t xml:space="preserve">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w:t>
            </w:r>
            <w:proofErr w:type="spellStart"/>
            <w:r>
              <w:rPr>
                <w:sz w:val="20"/>
                <w:szCs w:val="20"/>
              </w:rPr>
              <w:t>полукруги,четверти</w:t>
            </w:r>
            <w:proofErr w:type="spellEnd"/>
            <w:r>
              <w:rPr>
                <w:sz w:val="20"/>
                <w:szCs w:val="20"/>
              </w:rPr>
              <w:t xml:space="preserve">; квадрат — на треугольники и т. д.). Закреплять навыки аккуратного вырезывания и наклеивания. </w:t>
            </w:r>
            <w:r>
              <w:rPr>
                <w:b/>
                <w:sz w:val="20"/>
                <w:szCs w:val="20"/>
              </w:rPr>
              <w:t>Прикладное творчество.</w:t>
            </w:r>
            <w:r>
              <w:rPr>
                <w:sz w:val="20"/>
                <w:szCs w:val="20"/>
              </w:rPr>
              <w:t xml:space="preserve">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-спинку). Приобщать детей к изготовлению поделок из природного материала: </w:t>
            </w:r>
            <w:proofErr w:type="spellStart"/>
            <w:r>
              <w:rPr>
                <w:sz w:val="20"/>
                <w:szCs w:val="20"/>
              </w:rPr>
              <w:t>коры</w:t>
            </w:r>
            <w:proofErr w:type="spellEnd"/>
            <w:r>
              <w:rPr>
                <w:sz w:val="20"/>
                <w:szCs w:val="20"/>
              </w:rPr>
              <w:t xml:space="preserve">,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 </w:t>
            </w:r>
            <w:r>
              <w:rPr>
                <w:b/>
                <w:sz w:val="20"/>
                <w:szCs w:val="20"/>
              </w:rPr>
              <w:t>Народное декоративно-прикладное искусство.</w:t>
            </w:r>
            <w:r>
              <w:rPr>
                <w:sz w:val="20"/>
                <w:szCs w:val="20"/>
              </w:rPr>
              <w:t xml:space="preserve"> Продолжать формировать умение создавать декоративные композиции по мотивам дымковских, </w:t>
            </w:r>
            <w:proofErr w:type="spellStart"/>
            <w:r>
              <w:rPr>
                <w:sz w:val="20"/>
                <w:szCs w:val="20"/>
              </w:rPr>
              <w:t>филимоновских</w:t>
            </w:r>
            <w:proofErr w:type="spellEnd"/>
            <w:r>
              <w:rPr>
                <w:sz w:val="20"/>
                <w:szCs w:val="20"/>
              </w:rPr>
              <w:t xml:space="preserve"> узоров. Использовать </w:t>
            </w:r>
            <w:r>
              <w:rPr>
                <w:sz w:val="20"/>
                <w:szCs w:val="20"/>
              </w:rPr>
              <w:lastRenderedPageBreak/>
              <w:t xml:space="preserve">дымковские и </w:t>
            </w:r>
            <w:proofErr w:type="spellStart"/>
            <w:r>
              <w:rPr>
                <w:sz w:val="20"/>
                <w:szCs w:val="20"/>
              </w:rPr>
              <w:t>филимоновские</w:t>
            </w:r>
            <w:proofErr w:type="spellEnd"/>
            <w:r>
              <w:rPr>
                <w:sz w:val="20"/>
                <w:szCs w:val="20"/>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Занятия, виртуальные экскурсии, дидактические игры, экспериментирование, наблюдения, презентации.</w:t>
            </w:r>
          </w:p>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Выставки, художественные конкурсы.</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Конструктивно-модельная деятельность</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Продолжать развивать у детей способность различать и называть строительные детали (куб, пластина, кирпичик, брусок); учить использовать их</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-стены, вверху -перекрытие, крыша; в автомобиле - кабина, кузов и т. д.).</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Побуждать детей создавать постройки разной конструктивной сложности (гараж для нескольких автомашин, дом в 2–3 этажа, широкий мост</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для проезда автомобилей или поездов, идущих в двух направлениях и др.). Развивать умение использовать в сюжетно-ролевой игре постройки из строительного материала.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сюжетно-ролевые игры, проекты, исследовательская деятельность.</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Музыкальная деятельность</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Занятия, праздники, музыкальные дидактические игры, прослушивание аудиозаписей музыкальных произведений, экспериментирование со звуком.  </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Театрализованные игры</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Учить детей разыгрывать несложные представления по знакомым</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литературным произведениям; использовать для воплощения образа известные выразительные средства (интонацию, мимику, жест).</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Побуждать детей к проявлению инициативы и самостоятельности</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в выборе роли, сюжета, средств перевоплощения; предоставлять возможность для экспериментирования при создании одного и того же образа. Учить чувствовать и понимать эмоциональное состояние героя, вступать в ролевое взаимодействие с другими персонажами.</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 xml:space="preserve">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Содействовать дальнейшему развитию режиссерской </w:t>
            </w:r>
            <w:r>
              <w:rPr>
                <w:rFonts w:ascii="Times New Roman" w:eastAsia="Palatino Linotype" w:hAnsi="Times New Roman" w:cs="Times New Roman"/>
                <w:sz w:val="20"/>
                <w:szCs w:val="20"/>
              </w:rPr>
              <w:lastRenderedPageBreak/>
              <w:t>игры, предоставляя место, игровые материалы и возможность объединения нескольких детей в длительной игре.</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Приучать использовать в театрализованных играх образные игрушки</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и бибабо, самостоятельно вылепленные фигурки из глины, пластмассы,</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пластилина, игрушки из киндер-сюрпризов. 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Досуги, развлечения, упражнения на развитие эмоциональности, чтение литературных произведений,  прослушивание аудиозаписей музыкальных произведений.</w:t>
            </w:r>
          </w:p>
        </w:tc>
      </w:tr>
      <w:tr w:rsidR="00AF27A7">
        <w:trPr>
          <w:trHeight w:val="223"/>
        </w:trPr>
        <w:tc>
          <w:tcPr>
            <w:tcW w:w="10219"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Физическое развитие</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Становление ценностей здорового образа жизни</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Продолжать 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представления о здоровом образе жизни. Формировать умение оказывать себе элементарную помощь при ушибах, обращаться за помощью к взрослым при заболевании, травме.</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Занятия, беседы, виртуальные экскурсии, дидактические игры, экспериментирование, наблюдения, презентации.</w:t>
            </w:r>
          </w:p>
          <w:p w:rsidR="00AF27A7" w:rsidRDefault="00AF27A7">
            <w:pPr>
              <w:spacing w:after="0" w:line="240" w:lineRule="auto"/>
              <w:jc w:val="both"/>
              <w:rPr>
                <w:rFonts w:ascii="Times New Roman" w:hAnsi="Times New Roman" w:cs="Times New Roman"/>
                <w:sz w:val="20"/>
                <w:szCs w:val="20"/>
              </w:rPr>
            </w:pP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Воспитание культурно-гигиенических навыков</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платком. Совершенствовать навыки аккуратного приема пищи: умение брать пищу понемногу, хорошо пережевывать, есть бесшумно, правильно</w:t>
            </w:r>
          </w:p>
          <w:p w:rsidR="00AF27A7" w:rsidRDefault="009502FA">
            <w:pPr>
              <w:spacing w:after="0" w:line="240" w:lineRule="auto"/>
              <w:jc w:val="both"/>
              <w:rPr>
                <w:rFonts w:ascii="Times New Roman" w:eastAsia="Palatino Linotype" w:hAnsi="Times New Roman" w:cs="Times New Roman"/>
                <w:sz w:val="20"/>
                <w:szCs w:val="20"/>
              </w:rPr>
            </w:pPr>
            <w:r>
              <w:rPr>
                <w:rFonts w:ascii="Times New Roman" w:eastAsia="Palatino Linotype" w:hAnsi="Times New Roman" w:cs="Times New Roman"/>
                <w:sz w:val="20"/>
                <w:szCs w:val="20"/>
              </w:rPr>
              <w:t>пользоваться столовыми приборами (ложка, вилка), салфеткой, полоскать рот после еды.</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Чтение тематических художественных произведений, беседы, ситуативное общение, художественное слово малой формы, игры-ассоциации. </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jc w:val="both"/>
              <w:rPr>
                <w:rFonts w:ascii="Times New Roman" w:hAnsi="Times New Roman" w:cs="Times New Roman"/>
                <w:sz w:val="20"/>
                <w:szCs w:val="20"/>
              </w:rPr>
            </w:pPr>
            <w:r>
              <w:rPr>
                <w:rFonts w:ascii="Times New Roman" w:hAnsi="Times New Roman" w:cs="Times New Roman"/>
                <w:sz w:val="20"/>
                <w:szCs w:val="20"/>
              </w:rPr>
              <w:t>Физическая культура</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Обеспечивать гармоничное физическое развитие.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AF27A7" w:rsidRDefault="009502FA">
            <w:pPr>
              <w:pStyle w:val="ad"/>
              <w:ind w:left="0" w:firstLine="0"/>
              <w:rPr>
                <w:sz w:val="20"/>
                <w:szCs w:val="20"/>
              </w:rPr>
            </w:pPr>
            <w:r>
              <w:rPr>
                <w:sz w:val="20"/>
                <w:szCs w:val="20"/>
              </w:rPr>
              <w:t xml:space="preserve">Во всех формах организации двигательной деятельности </w:t>
            </w:r>
            <w:r>
              <w:rPr>
                <w:sz w:val="20"/>
                <w:szCs w:val="20"/>
              </w:rPr>
              <w:lastRenderedPageBreak/>
              <w:t>развивать у детей организованность, самостоятельность, инициативность, умение поддерживать дружеские взаимоотношения со сверстниками.</w:t>
            </w:r>
          </w:p>
          <w:p w:rsidR="00AF27A7" w:rsidRDefault="009502FA">
            <w:pPr>
              <w:pStyle w:val="ad"/>
              <w:ind w:left="0" w:firstLine="0"/>
              <w:rPr>
                <w:sz w:val="20"/>
                <w:szCs w:val="20"/>
              </w:rPr>
            </w:pPr>
            <w:r>
              <w:rPr>
                <w:sz w:val="20"/>
                <w:szCs w:val="20"/>
              </w:rPr>
              <w:t>Продолжать знакомить с физическими упражнениями на укрепление различных органов и систем организма. Продолжать формировать интерес и любовь к спорту. Развивать представления о некоторых видах спорта. Учить кататься на двухколесном велосипеде по прямой, по кругу.</w:t>
            </w:r>
          </w:p>
          <w:p w:rsidR="00AF27A7" w:rsidRDefault="009502FA">
            <w:pPr>
              <w:pStyle w:val="ad"/>
              <w:ind w:left="0" w:firstLine="0"/>
              <w:rPr>
                <w:sz w:val="20"/>
                <w:szCs w:val="20"/>
              </w:rPr>
            </w:pPr>
            <w:r>
              <w:rPr>
                <w:sz w:val="20"/>
                <w:szCs w:val="20"/>
              </w:rPr>
              <w:t>Учить ходить на лыжах скользящим шагом, выполнять повороты, подниматься на гору. Учить построениям, соблюдению дистанции во время передвижения.</w:t>
            </w:r>
          </w:p>
          <w:p w:rsidR="00AF27A7" w:rsidRDefault="009502FA">
            <w:pPr>
              <w:pStyle w:val="ad"/>
              <w:ind w:left="0" w:firstLine="0"/>
              <w:rPr>
                <w:sz w:val="20"/>
                <w:szCs w:val="20"/>
              </w:rPr>
            </w:pPr>
            <w:r>
              <w:rPr>
                <w:sz w:val="20"/>
                <w:szCs w:val="20"/>
              </w:rPr>
              <w:t xml:space="preserve">Развивать интерес к подвижным играм. Воспитывать самостоятельность и инициативность в организации знакомых игр. Развивать в играх психофизические качества (быстроту, силу, </w:t>
            </w:r>
            <w:proofErr w:type="spellStart"/>
            <w:r>
              <w:rPr>
                <w:sz w:val="20"/>
                <w:szCs w:val="20"/>
              </w:rPr>
              <w:t>выносливость,гибкость</w:t>
            </w:r>
            <w:proofErr w:type="spellEnd"/>
            <w:r>
              <w:rPr>
                <w:sz w:val="20"/>
                <w:szCs w:val="20"/>
              </w:rPr>
              <w:t>, ловкость и др.). 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и т. д.</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Занятия, виртуальные экскурсии, проекты, соревнования,  спортивные развлечения, спортивные и подвижные игры, презентации.</w:t>
            </w:r>
          </w:p>
        </w:tc>
      </w:tr>
      <w:tr w:rsidR="00AF27A7">
        <w:trPr>
          <w:trHeight w:val="336"/>
        </w:trPr>
        <w:tc>
          <w:tcPr>
            <w:tcW w:w="10219"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Формируемая часть</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«Социокультурные истоки»</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Способствовать обретению опыта первоначального прочувствованного восприятия</w:t>
            </w:r>
            <w:r>
              <w:rPr>
                <w:rFonts w:ascii="Times New Roman" w:hAnsi="Times New Roman" w:cs="Times New Roman"/>
                <w:sz w:val="20"/>
                <w:szCs w:val="20"/>
              </w:rPr>
              <w:tab/>
              <w:t>детьми ценностей внутреннего мира человека (Вера, Надежда, Любовь,</w:t>
            </w:r>
            <w:r>
              <w:rPr>
                <w:rFonts w:ascii="Times New Roman" w:hAnsi="Times New Roman" w:cs="Times New Roman"/>
                <w:spacing w:val="-10"/>
                <w:sz w:val="20"/>
                <w:szCs w:val="20"/>
              </w:rPr>
              <w:t xml:space="preserve"> </w:t>
            </w:r>
            <w:r>
              <w:rPr>
                <w:rFonts w:ascii="Times New Roman" w:hAnsi="Times New Roman" w:cs="Times New Roman"/>
                <w:sz w:val="20"/>
                <w:szCs w:val="20"/>
              </w:rPr>
              <w:t>Мудрость). Дальнейшему развитию опыта активного взаимодействия с взрослыми и сверстниками. Развивать способности сочувствовать, сопереживать</w:t>
            </w:r>
            <w:r>
              <w:rPr>
                <w:rFonts w:ascii="Times New Roman" w:hAnsi="Times New Roman" w:cs="Times New Roman"/>
                <w:sz w:val="20"/>
                <w:szCs w:val="20"/>
              </w:rPr>
              <w:tab/>
              <w:t xml:space="preserve">и </w:t>
            </w:r>
            <w:r>
              <w:rPr>
                <w:rFonts w:ascii="Times New Roman" w:hAnsi="Times New Roman" w:cs="Times New Roman"/>
                <w:spacing w:val="-1"/>
                <w:sz w:val="20"/>
                <w:szCs w:val="20"/>
              </w:rPr>
              <w:t xml:space="preserve">понимать </w:t>
            </w:r>
            <w:r>
              <w:rPr>
                <w:rFonts w:ascii="Times New Roman" w:hAnsi="Times New Roman" w:cs="Times New Roman"/>
                <w:sz w:val="20"/>
                <w:szCs w:val="20"/>
              </w:rPr>
              <w:t>эмоциональное состояние других</w:t>
            </w:r>
            <w:r>
              <w:rPr>
                <w:rFonts w:ascii="Times New Roman" w:hAnsi="Times New Roman" w:cs="Times New Roman"/>
                <w:spacing w:val="-5"/>
                <w:sz w:val="20"/>
                <w:szCs w:val="20"/>
              </w:rPr>
              <w:t xml:space="preserve"> </w:t>
            </w:r>
            <w:r>
              <w:rPr>
                <w:rFonts w:ascii="Times New Roman" w:hAnsi="Times New Roman" w:cs="Times New Roman"/>
                <w:sz w:val="20"/>
                <w:szCs w:val="20"/>
              </w:rPr>
              <w:t>людей. Развитие первичной рефлексии и идентификации. Создавать условия для формирования адекватной самооценки.</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Чтение, беседа, ресурсный круг, практическая работа в тетради. Игры: народные, сюжетно-ролевые, строительные, режиссерские, речевые.</w:t>
            </w:r>
          </w:p>
        </w:tc>
      </w:tr>
      <w:tr w:rsidR="00AF27A7">
        <w:trPr>
          <w:trHeight w:val="336"/>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widowControl w:val="0"/>
              <w:spacing w:after="0" w:line="240" w:lineRule="auto"/>
              <w:ind w:left="75" w:right="-2"/>
              <w:jc w:val="both"/>
              <w:rPr>
                <w:rFonts w:ascii="Times New Roman" w:hAnsi="Times New Roman" w:cs="Times New Roman"/>
                <w:sz w:val="20"/>
                <w:szCs w:val="20"/>
              </w:rPr>
            </w:pPr>
            <w:r>
              <w:rPr>
                <w:rFonts w:ascii="Times New Roman" w:hAnsi="Times New Roman" w:cs="Times New Roman"/>
                <w:sz w:val="20"/>
                <w:szCs w:val="20"/>
              </w:rPr>
              <w:t>Парциальная программа</w:t>
            </w:r>
          </w:p>
          <w:p w:rsidR="00AF27A7" w:rsidRDefault="009502FA">
            <w:pPr>
              <w:widowControl w:val="0"/>
              <w:spacing w:after="0" w:line="240" w:lineRule="auto"/>
              <w:ind w:left="75" w:right="-2"/>
              <w:jc w:val="both"/>
              <w:rPr>
                <w:rFonts w:ascii="Times New Roman" w:eastAsia="Calibri" w:hAnsi="Times New Roman" w:cs="Times New Roman"/>
                <w:sz w:val="20"/>
                <w:szCs w:val="20"/>
              </w:rPr>
            </w:pPr>
            <w:r>
              <w:rPr>
                <w:rFonts w:ascii="Times New Roman" w:hAnsi="Times New Roman" w:cs="Times New Roman"/>
                <w:sz w:val="20"/>
                <w:szCs w:val="20"/>
              </w:rPr>
              <w:t xml:space="preserve"> </w:t>
            </w:r>
            <w:r>
              <w:rPr>
                <w:rFonts w:ascii="Times New Roman" w:eastAsia="Calibri" w:hAnsi="Times New Roman" w:cs="Times New Roman"/>
                <w:sz w:val="20"/>
                <w:szCs w:val="20"/>
              </w:rPr>
              <w:t xml:space="preserve">«Феникс». Шахматы для дошкольников под </w:t>
            </w:r>
            <w:proofErr w:type="spellStart"/>
            <w:r>
              <w:rPr>
                <w:rFonts w:ascii="Times New Roman" w:eastAsia="Calibri" w:hAnsi="Times New Roman" w:cs="Times New Roman"/>
                <w:sz w:val="20"/>
                <w:szCs w:val="20"/>
              </w:rPr>
              <w:t>редакциеи</w:t>
            </w:r>
            <w:proofErr w:type="spellEnd"/>
            <w:r>
              <w:rPr>
                <w:rFonts w:ascii="Times New Roman" w:eastAsia="Calibri" w:hAnsi="Times New Roman" w:cs="Times New Roman"/>
                <w:sz w:val="20"/>
                <w:szCs w:val="20"/>
              </w:rPr>
              <w:t xml:space="preserve">̆ А.В. Кузина, Н.В.     Коновалова, Н.С. </w:t>
            </w:r>
            <w:proofErr w:type="spellStart"/>
            <w:r>
              <w:rPr>
                <w:rFonts w:ascii="Times New Roman" w:eastAsia="Calibri" w:hAnsi="Times New Roman" w:cs="Times New Roman"/>
                <w:sz w:val="20"/>
                <w:szCs w:val="20"/>
              </w:rPr>
              <w:t>Скаржинского</w:t>
            </w:r>
            <w:proofErr w:type="spellEnd"/>
            <w:r>
              <w:rPr>
                <w:rFonts w:ascii="Times New Roman" w:eastAsia="Calibri" w:hAnsi="Times New Roman" w:cs="Times New Roman"/>
                <w:sz w:val="20"/>
                <w:szCs w:val="20"/>
              </w:rPr>
              <w:t>.</w:t>
            </w:r>
          </w:p>
        </w:tc>
        <w:tc>
          <w:tcPr>
            <w:tcW w:w="615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Продолжать воспитывать интерес к игре в шахматы.</w:t>
            </w:r>
          </w:p>
          <w:p w:rsidR="00AF27A7" w:rsidRDefault="009502FA">
            <w:pPr>
              <w:pStyle w:val="ad"/>
              <w:ind w:left="0" w:firstLine="0"/>
              <w:rPr>
                <w:sz w:val="20"/>
                <w:szCs w:val="20"/>
              </w:rPr>
            </w:pPr>
            <w:r>
              <w:rPr>
                <w:sz w:val="20"/>
                <w:szCs w:val="20"/>
              </w:rPr>
              <w:t>Закрепить правила размещения шахматной доски между партнерами; Продолжать знакомить с шахматными фигурами, закрепить положение фигур перед шахматной партией. Сформировать понятие прямой линии на шахматной доске, формировать понятия «горизонталь», «вертикаль», «диагональ». Познакомить с пешкой, ее местом в начальном положении партии, тем, как она ходит, бьет другие фигуры. Познакомить с шахматной фигурой Ладья, местом Ладьи в начальном положении, тем, как она ходит. Познакомить с шахматной фигурой Слон, местом Слона в начальном положении, тем, как он ходит. Познакомить с шахматной фигурой Ферзь, местом Ферзя в начальном положении, тем, как он ходит, бьет другие фигуры. Познакомить с шахматной фигурой Конь, местом Коня в начальном положении, тем, как он ходит. Познакомить с шахматной фигурой Король.</w:t>
            </w:r>
          </w:p>
        </w:tc>
        <w:tc>
          <w:tcPr>
            <w:tcW w:w="15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игровые занятия, которые проводятся в форме практических занятий с включением интерактивных игр, бесед,</w:t>
            </w:r>
          </w:p>
        </w:tc>
      </w:tr>
    </w:tbl>
    <w:p w:rsidR="00AF27A7" w:rsidRDefault="00AF27A7">
      <w:pPr>
        <w:spacing w:line="240" w:lineRule="auto"/>
        <w:rPr>
          <w:rFonts w:ascii="Times New Roman" w:eastAsia="Calibri" w:hAnsi="Times New Roman" w:cs="Times New Roman"/>
          <w:b/>
          <w:color w:val="000000" w:themeColor="text1"/>
          <w:sz w:val="24"/>
          <w:szCs w:val="24"/>
        </w:rPr>
      </w:pPr>
    </w:p>
    <w:p w:rsidR="00AF27A7" w:rsidRDefault="00AF27A7">
      <w:pPr>
        <w:spacing w:line="240" w:lineRule="auto"/>
        <w:rPr>
          <w:rFonts w:ascii="Times New Roman" w:eastAsia="Calibri" w:hAnsi="Times New Roman" w:cs="Times New Roman"/>
          <w:b/>
          <w:color w:val="000000" w:themeColor="text1"/>
          <w:sz w:val="24"/>
          <w:szCs w:val="24"/>
        </w:rPr>
      </w:pPr>
    </w:p>
    <w:p w:rsidR="00AF27A7" w:rsidRDefault="00AF27A7">
      <w:pPr>
        <w:spacing w:line="240" w:lineRule="auto"/>
        <w:rPr>
          <w:rFonts w:ascii="Times New Roman" w:eastAsia="Calibri" w:hAnsi="Times New Roman" w:cs="Times New Roman"/>
          <w:b/>
          <w:color w:val="000000" w:themeColor="text1"/>
          <w:sz w:val="24"/>
          <w:szCs w:val="24"/>
        </w:rPr>
      </w:pPr>
    </w:p>
    <w:p w:rsidR="00AF27A7" w:rsidRDefault="009502FA">
      <w:pPr>
        <w:spacing w:line="240" w:lineRule="auto"/>
        <w:jc w:val="center"/>
      </w:pPr>
      <w:r>
        <w:rPr>
          <w:rFonts w:ascii="Times New Roman" w:eastAsia="Calibri" w:hAnsi="Times New Roman" w:cs="Times New Roman"/>
          <w:b/>
          <w:color w:val="000000" w:themeColor="text1"/>
          <w:sz w:val="24"/>
          <w:szCs w:val="24"/>
        </w:rPr>
        <w:t xml:space="preserve">2.2. Описание вариативных форм, способов, методов и средств реализации рабочей программы в </w:t>
      </w:r>
      <w:r>
        <w:rPr>
          <w:rFonts w:ascii="Times New Roman" w:eastAsia="Calibri" w:hAnsi="Times New Roman" w:cs="Times New Roman"/>
          <w:b/>
          <w:sz w:val="24"/>
          <w:szCs w:val="24"/>
        </w:rPr>
        <w:t>группе №9  «</w:t>
      </w:r>
      <w:proofErr w:type="spellStart"/>
      <w:r>
        <w:rPr>
          <w:rFonts w:ascii="Times New Roman" w:eastAsia="Calibri" w:hAnsi="Times New Roman" w:cs="Times New Roman"/>
          <w:b/>
          <w:sz w:val="24"/>
          <w:szCs w:val="24"/>
        </w:rPr>
        <w:t>Югорка</w:t>
      </w:r>
      <w:proofErr w:type="spellEnd"/>
      <w:r>
        <w:rPr>
          <w:rFonts w:ascii="Times New Roman" w:eastAsia="Calibri" w:hAnsi="Times New Roman" w:cs="Times New Roman"/>
          <w:b/>
          <w:sz w:val="24"/>
          <w:szCs w:val="24"/>
        </w:rPr>
        <w:t>»</w:t>
      </w:r>
    </w:p>
    <w:p w:rsidR="00AF27A7" w:rsidRDefault="009502FA">
      <w:pPr>
        <w:pStyle w:val="af6"/>
        <w:shd w:val="clear" w:color="auto" w:fill="FFFFFF"/>
        <w:spacing w:beforeAutospacing="0" w:after="0" w:afterAutospacing="0"/>
        <w:ind w:left="-567" w:right="-144" w:firstLine="851"/>
        <w:jc w:val="both"/>
      </w:pPr>
      <w: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p w:rsidR="00AF27A7" w:rsidRDefault="009502FA">
      <w:pPr>
        <w:pStyle w:val="af6"/>
        <w:shd w:val="clear" w:color="auto" w:fill="FFFFFF"/>
        <w:spacing w:beforeAutospacing="0" w:after="0" w:afterAutospacing="0"/>
        <w:ind w:left="-567" w:right="-144" w:firstLine="283"/>
        <w:jc w:val="both"/>
      </w:pPr>
      <w:r>
        <w:t xml:space="preserve">Особенностью организации образовательной деятельности является ситуационный подход.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w:t>
      </w:r>
      <w:r>
        <w:lastRenderedPageBreak/>
        <w:t>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rsidR="00AF27A7" w:rsidRDefault="009502FA">
      <w:pPr>
        <w:pStyle w:val="af6"/>
        <w:shd w:val="clear" w:color="auto" w:fill="FFFFFF"/>
        <w:spacing w:beforeAutospacing="0" w:after="0" w:afterAutospacing="0"/>
        <w:ind w:left="-567" w:right="-144" w:firstLine="283"/>
        <w:jc w:val="both"/>
      </w:pPr>
      <w:r>
        <w:t>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w:t>
      </w:r>
    </w:p>
    <w:p w:rsidR="00AF27A7" w:rsidRDefault="009502FA">
      <w:pPr>
        <w:pStyle w:val="af6"/>
        <w:shd w:val="clear" w:color="auto" w:fill="FFFFFF"/>
        <w:spacing w:beforeAutospacing="0" w:after="0" w:afterAutospacing="0"/>
        <w:ind w:left="-567" w:right="-144" w:firstLine="283"/>
        <w:jc w:val="both"/>
      </w:pPr>
      <w: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AF27A7" w:rsidRDefault="009502FA">
      <w:pPr>
        <w:pStyle w:val="af6"/>
        <w:shd w:val="clear" w:color="auto" w:fill="FFFFFF"/>
        <w:spacing w:beforeAutospacing="0" w:after="0" w:afterAutospacing="0"/>
        <w:ind w:left="-567" w:right="-144" w:firstLine="283"/>
        <w:jc w:val="both"/>
      </w:pPr>
      <w:r>
        <w:t xml:space="preserve">В таблице представлены формы образовательной деятельности, используемые с детьми данной группы. </w:t>
      </w:r>
    </w:p>
    <w:tbl>
      <w:tblPr>
        <w:tblpPr w:leftFromText="180" w:rightFromText="180" w:vertAnchor="text" w:horzAnchor="margin" w:tblpX="-180" w:tblpY="133"/>
        <w:tblW w:w="10219" w:type="dxa"/>
        <w:tblLook w:val="0000" w:firstRow="0" w:lastRow="0" w:firstColumn="0" w:lastColumn="0" w:noHBand="0" w:noVBand="0"/>
      </w:tblPr>
      <w:tblGrid>
        <w:gridCol w:w="2301"/>
        <w:gridCol w:w="4233"/>
        <w:gridCol w:w="2144"/>
        <w:gridCol w:w="1541"/>
      </w:tblGrid>
      <w:tr w:rsidR="00AF27A7">
        <w:trPr>
          <w:trHeight w:val="336"/>
        </w:trPr>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tc>
        <w:tc>
          <w:tcPr>
            <w:tcW w:w="474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jc w:val="center"/>
              <w:rPr>
                <w:rFonts w:ascii="Times New Roman" w:eastAsia="Calibri" w:hAnsi="Times New Roman" w:cs="Times New Roman"/>
                <w:sz w:val="20"/>
                <w:szCs w:val="20"/>
              </w:rPr>
            </w:pPr>
            <w:r>
              <w:rPr>
                <w:rFonts w:ascii="Times New Roman" w:eastAsia="Calibri" w:hAnsi="Times New Roman" w:cs="Times New Roman"/>
                <w:sz w:val="20"/>
                <w:szCs w:val="20"/>
              </w:rPr>
              <w:t>Содержание деятельности</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Используемые методы и средства</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Периодичность</w:t>
            </w:r>
          </w:p>
        </w:tc>
      </w:tr>
      <w:tr w:rsidR="00AF27A7">
        <w:trPr>
          <w:trHeight w:val="336"/>
        </w:trPr>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Игротека «</w:t>
            </w:r>
            <w:proofErr w:type="spellStart"/>
            <w:r>
              <w:rPr>
                <w:rFonts w:ascii="Times New Roman" w:eastAsia="Calibri" w:hAnsi="Times New Roman" w:cs="Times New Roman"/>
                <w:sz w:val="20"/>
                <w:szCs w:val="20"/>
              </w:rPr>
              <w:t>Речецветик</w:t>
            </w:r>
            <w:proofErr w:type="spellEnd"/>
            <w:r>
              <w:rPr>
                <w:rFonts w:ascii="Times New Roman" w:eastAsia="Calibri" w:hAnsi="Times New Roman" w:cs="Times New Roman"/>
                <w:sz w:val="20"/>
                <w:szCs w:val="20"/>
              </w:rPr>
              <w:t>»</w:t>
            </w:r>
          </w:p>
        </w:tc>
        <w:tc>
          <w:tcPr>
            <w:tcW w:w="474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hd w:val="clear" w:color="auto" w:fill="FFFFFF"/>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Продолжать работу по обогащению   уточнению и активизации словаря. Расширять запас синонимов и антонимов, многозначных слов, формировать умение употреблять слова, наиболее точно подходящие к ситуации. Продолжать учить согласовывать имена прилагательные и имена существительные.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Развивать связную речь: связно, последовательно и выразительно излагать. Учить замечать выразительные средства при восприятии содержания литературных произведений.</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Чтение, беседа, дидактические игры, игровые ситуации.</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1раз в неделю</w:t>
            </w:r>
          </w:p>
        </w:tc>
      </w:tr>
      <w:tr w:rsidR="00AF27A7">
        <w:trPr>
          <w:trHeight w:val="336"/>
        </w:trPr>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Студия</w:t>
            </w:r>
          </w:p>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«Веселые краски»</w:t>
            </w:r>
          </w:p>
        </w:tc>
        <w:tc>
          <w:tcPr>
            <w:tcW w:w="474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Продолжать развивать интерес к   рисованию,  </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Развивать </w:t>
            </w:r>
            <w:proofErr w:type="spellStart"/>
            <w:r>
              <w:rPr>
                <w:rFonts w:ascii="Times New Roman" w:eastAsia="Calibri" w:hAnsi="Times New Roman" w:cs="Times New Roman"/>
                <w:sz w:val="20"/>
                <w:szCs w:val="20"/>
              </w:rPr>
              <w:t>формо</w:t>
            </w:r>
            <w:proofErr w:type="spellEnd"/>
            <w:r>
              <w:rPr>
                <w:rFonts w:ascii="Times New Roman" w:eastAsia="Calibri" w:hAnsi="Times New Roman" w:cs="Times New Roman"/>
                <w:sz w:val="20"/>
                <w:szCs w:val="20"/>
              </w:rPr>
              <w:t xml:space="preserve">- и </w:t>
            </w:r>
            <w:proofErr w:type="spellStart"/>
            <w:r>
              <w:rPr>
                <w:rFonts w:ascii="Times New Roman" w:eastAsia="Calibri" w:hAnsi="Times New Roman" w:cs="Times New Roman"/>
                <w:sz w:val="20"/>
                <w:szCs w:val="20"/>
              </w:rPr>
              <w:t>цветовосприятие</w:t>
            </w:r>
            <w:proofErr w:type="spellEnd"/>
            <w:r>
              <w:rPr>
                <w:rFonts w:ascii="Times New Roman" w:eastAsia="Calibri" w:hAnsi="Times New Roman" w:cs="Times New Roman"/>
                <w:sz w:val="20"/>
                <w:szCs w:val="20"/>
              </w:rPr>
              <w:t>, чувство композиции, мелкую моторику рук, ассоциативное мышление, воображение.</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Развивать творческую активность, поддерживать потребность в самовыражении. Знакомить детей с нетрадиционными техниками рисования (с использованием разных материалов).Учить получать различные оттенки красок основных цветов. Учить использованию различных материалов</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Учить отображать впечатления от окружающего мира в изо деятельности.</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Побуждать детей экспериментировать с изобразительными материалами. Придумывать и создавать композиции, образы.  Поощрять и поддерживать детские творческие находки.</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bCs/>
                <w:sz w:val="20"/>
                <w:szCs w:val="20"/>
              </w:rPr>
              <w:t xml:space="preserve"> </w:t>
            </w:r>
            <w:r>
              <w:rPr>
                <w:rFonts w:ascii="Times New Roman" w:eastAsia="Calibri" w:hAnsi="Times New Roman" w:cs="Times New Roman"/>
                <w:sz w:val="20"/>
                <w:szCs w:val="20"/>
              </w:rPr>
              <w:t>Формировать положительно – эмоциональное восприятие окружающего мира.</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Беседа,  игра, практические занятия                </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1раз в неделю</w:t>
            </w:r>
          </w:p>
        </w:tc>
      </w:tr>
      <w:tr w:rsidR="00AF27A7">
        <w:trPr>
          <w:trHeight w:val="336"/>
        </w:trPr>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«Студия конструирования»</w:t>
            </w:r>
          </w:p>
        </w:tc>
        <w:tc>
          <w:tcPr>
            <w:tcW w:w="474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Расширять представления об окружающем мире.</w:t>
            </w:r>
            <w:r>
              <w:rPr>
                <w:rFonts w:ascii="Times New Roman" w:eastAsia="Calibri" w:hAnsi="Times New Roman" w:cs="Times New Roman"/>
                <w:color w:val="000000"/>
                <w:sz w:val="20"/>
                <w:szCs w:val="20"/>
              </w:rPr>
              <w:t xml:space="preserve">  Формировать умственные операции (анализ, синтез, сравнение, классификация и обобщение).</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rPr>
              <w:t>Развивать   интерес к моделированию и конструированию, из разных видов конструктора, бумаги, природного материала.  Стимулировать детское техническое творчество.</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rPr>
              <w:t xml:space="preserve">Развивать мелкую моторику рук, стимулируя </w:t>
            </w:r>
            <w:r>
              <w:rPr>
                <w:rFonts w:ascii="Times New Roman" w:eastAsia="Calibri" w:hAnsi="Times New Roman" w:cs="Times New Roman"/>
                <w:color w:val="000000"/>
                <w:sz w:val="20"/>
                <w:szCs w:val="20"/>
              </w:rPr>
              <w:lastRenderedPageBreak/>
              <w:t>в будущем общее речевое развитие и умственные способности. Совершенствовать навыки конструирования по образцу, заданной схеме, замыслу.</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lastRenderedPageBreak/>
              <w:t xml:space="preserve">Беседа,  игра, практические занятия                 </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1раз в неделю</w:t>
            </w:r>
          </w:p>
        </w:tc>
      </w:tr>
      <w:tr w:rsidR="00AF27A7">
        <w:trPr>
          <w:trHeight w:val="274"/>
        </w:trPr>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«Художественная мастерская»</w:t>
            </w:r>
          </w:p>
        </w:tc>
        <w:tc>
          <w:tcPr>
            <w:tcW w:w="474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В лепке.</w:t>
            </w:r>
            <w:r>
              <w:rPr>
                <w:rFonts w:ascii="Times New Roman" w:eastAsia="Calibri" w:hAnsi="Times New Roman" w:cs="Times New Roman"/>
                <w:sz w:val="20"/>
                <w:szCs w:val="20"/>
              </w:rPr>
              <w:t xml:space="preserve"> Учить выразительно, изображать персонажей художественных произведений  и  животных.  </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Создавать изображения по мотивам народных игрушек. Изображать предметы и создавать несложные сюжетные композиции, </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используя разнообразные приёмы. </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Учить детей анализировать форму предмета, объяснять связь между пластической формой и способом лепки. Совершенствовать изобразительную технику - продолжать освоение рельефной лепки (натюрморт, портрет), скульптурного  способа  или лепки из целого куска путём вытягивания и </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моделирования частей. </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В аппликации.</w:t>
            </w:r>
            <w:r>
              <w:rPr>
                <w:rFonts w:ascii="Times New Roman" w:eastAsia="Calibri" w:hAnsi="Times New Roman" w:cs="Times New Roman"/>
                <w:sz w:val="20"/>
                <w:szCs w:val="20"/>
              </w:rPr>
              <w:t xml:space="preserve"> Учить изображать (вырезать, наклеивать и т.д.) предметы по памяти, с натуры, обращая внимание на форму, пропорции, объём, перспективу. Использовать способы складывания бумаги: гармошкой, вчетверо, в разных направлениях.  Знакомить с понятием симметрия, правилами вырезания из бумаги, сложенной вдвое, вчетверо или гармошкой, для получения определённых фигур или повторяющихся элементов. Накладная аппликация для получения многоцветных образов, несложный прорезной декор (круги, полукруги, ромбы, ёлочки) </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для изготовления ажурных изделий (салфетки, занавески, одежда для кукол). В коллективной работе создавать орнаментальные аппликации (панно, коллажи).</w:t>
            </w:r>
          </w:p>
          <w:p w:rsidR="00AF27A7" w:rsidRDefault="009502FA">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фризы, коллажи). </w:t>
            </w:r>
          </w:p>
          <w:p w:rsidR="00AF27A7" w:rsidRDefault="00AF27A7">
            <w:pPr>
              <w:spacing w:after="0" w:line="240" w:lineRule="auto"/>
              <w:jc w:val="both"/>
              <w:rPr>
                <w:rFonts w:ascii="Times New Roman" w:eastAsia="Calibri" w:hAnsi="Times New Roman" w:cs="Times New Roman"/>
                <w:sz w:val="20"/>
                <w:szCs w:val="20"/>
              </w:rPr>
            </w:pP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Беседа,  игра, практические занятия                </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 раз в неделю</w:t>
            </w:r>
          </w:p>
        </w:tc>
      </w:tr>
      <w:tr w:rsidR="00AF27A7">
        <w:trPr>
          <w:trHeight w:val="336"/>
        </w:trPr>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Клуб «Почемучки»</w:t>
            </w:r>
          </w:p>
        </w:tc>
        <w:tc>
          <w:tcPr>
            <w:tcW w:w="474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формирование первичных представлений о себе, объектах окружающего мира, свойствах материалов и веществ. Развивать собственный познавательный опыт в обобщенном виде с помощью наглядных средств (моделей, символов). Формировать у детей дошкольного возраста диалектического мышления, т.е. способности видеть многообразие мира в системе взаимосвязей и взаимозависимостей. Формирование представлений об опасных для человека и окружающего мира природы ситуациях и способах поведения в них.</w:t>
            </w:r>
            <w:r>
              <w:rPr>
                <w:rFonts w:ascii="Times New Roman" w:eastAsia="Calibri" w:hAnsi="Times New Roman" w:cs="Times New Roman"/>
                <w:color w:val="000000"/>
                <w:sz w:val="20"/>
                <w:szCs w:val="20"/>
                <w:shd w:val="clear" w:color="auto" w:fill="FFFFFF"/>
              </w:rPr>
              <w:t xml:space="preserve"> Развивать экологическое мышление и творческое воображение в процессе опытнической и исследовательской деятельности детей;</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Беседы.</w:t>
            </w:r>
            <w:r>
              <w:rPr>
                <w:rFonts w:ascii="Times New Roman" w:eastAsia="Calibri" w:hAnsi="Times New Roman" w:cs="Times New Roman"/>
                <w:sz w:val="20"/>
                <w:szCs w:val="20"/>
              </w:rPr>
              <w:br/>
            </w:r>
            <w:r>
              <w:rPr>
                <w:rFonts w:ascii="Times New Roman" w:eastAsia="Calibri" w:hAnsi="Times New Roman" w:cs="Times New Roman"/>
                <w:sz w:val="20"/>
                <w:szCs w:val="20"/>
                <w:shd w:val="clear" w:color="auto" w:fill="FFFFFF"/>
              </w:rPr>
              <w:t xml:space="preserve"> Наблюдения</w:t>
            </w:r>
            <w:r>
              <w:rPr>
                <w:rFonts w:ascii="Times New Roman" w:eastAsia="Calibri" w:hAnsi="Times New Roman" w:cs="Times New Roman"/>
                <w:sz w:val="20"/>
                <w:szCs w:val="20"/>
              </w:rPr>
              <w:t xml:space="preserve">, </w:t>
            </w:r>
            <w:r>
              <w:rPr>
                <w:rFonts w:ascii="Times New Roman" w:eastAsia="Calibri" w:hAnsi="Times New Roman" w:cs="Times New Roman"/>
                <w:sz w:val="20"/>
                <w:szCs w:val="20"/>
                <w:shd w:val="clear" w:color="auto" w:fill="FFFFFF"/>
              </w:rPr>
              <w:t>экспериментирование</w:t>
            </w:r>
            <w:r>
              <w:rPr>
                <w:rFonts w:ascii="Times New Roman" w:eastAsia="Calibri" w:hAnsi="Times New Roman" w:cs="Times New Roman"/>
                <w:sz w:val="20"/>
                <w:szCs w:val="20"/>
              </w:rPr>
              <w:t xml:space="preserve">, </w:t>
            </w:r>
            <w:r>
              <w:rPr>
                <w:rFonts w:ascii="Times New Roman" w:eastAsia="Calibri" w:hAnsi="Times New Roman" w:cs="Times New Roman"/>
                <w:sz w:val="20"/>
                <w:szCs w:val="20"/>
                <w:shd w:val="clear" w:color="auto" w:fill="FFFFFF"/>
              </w:rPr>
              <w:t>исследовательская деятельность</w:t>
            </w:r>
            <w:r>
              <w:rPr>
                <w:rFonts w:ascii="Times New Roman" w:eastAsia="Calibri" w:hAnsi="Times New Roman" w:cs="Times New Roman"/>
                <w:sz w:val="20"/>
                <w:szCs w:val="20"/>
              </w:rPr>
              <w:t>, и</w:t>
            </w:r>
            <w:r>
              <w:rPr>
                <w:rFonts w:ascii="Times New Roman" w:eastAsia="Calibri" w:hAnsi="Times New Roman" w:cs="Times New Roman"/>
                <w:sz w:val="20"/>
                <w:szCs w:val="20"/>
                <w:shd w:val="clear" w:color="auto" w:fill="FFFFFF"/>
              </w:rPr>
              <w:t>спользование картин, иллюстраций, тематических альбомов, схем, алгоритмов.              </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 раз в неделю</w:t>
            </w:r>
          </w:p>
        </w:tc>
      </w:tr>
      <w:tr w:rsidR="00AF27A7">
        <w:trPr>
          <w:trHeight w:val="336"/>
        </w:trPr>
        <w:tc>
          <w:tcPr>
            <w:tcW w:w="241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«Шахматная студия»</w:t>
            </w:r>
          </w:p>
        </w:tc>
        <w:tc>
          <w:tcPr>
            <w:tcW w:w="474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hd w:val="clear" w:color="auto" w:fill="FFFFFF"/>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Дать начальные сведения об истории и этике шахматной игры.</w:t>
            </w:r>
          </w:p>
          <w:p w:rsidR="00AF27A7" w:rsidRDefault="009502FA">
            <w:pPr>
              <w:spacing w:after="0" w:line="240" w:lineRule="auto"/>
              <w:jc w:val="both"/>
              <w:rPr>
                <w:rFonts w:ascii="Times New Roman" w:eastAsia="Calibri" w:hAnsi="Times New Roman" w:cs="Times New Roman"/>
                <w:sz w:val="20"/>
                <w:szCs w:val="20"/>
              </w:rPr>
            </w:pPr>
            <w:r>
              <w:rPr>
                <w:rFonts w:ascii="Times New Roman" w:eastAsia="Times New Roman" w:hAnsi="Times New Roman" w:cs="Times New Roman"/>
                <w:sz w:val="20"/>
                <w:szCs w:val="20"/>
              </w:rPr>
              <w:t>Продолжать знакомить с элементарными правилами игры в шахматы. Активизировать мыслительную деятельность детей. Тренировать логическое мышление, память, внимание, наблюдательность. Поддерживать интерес к шахматам, увлечь игрой.</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Беседа,  игра, практические занятия                </w:t>
            </w:r>
          </w:p>
        </w:tc>
        <w:tc>
          <w:tcPr>
            <w:tcW w:w="1070"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1раз в неделю</w:t>
            </w:r>
          </w:p>
        </w:tc>
      </w:tr>
    </w:tbl>
    <w:p w:rsidR="00AF27A7" w:rsidRDefault="00AF27A7">
      <w:pPr>
        <w:pStyle w:val="af2"/>
        <w:rPr>
          <w:rFonts w:ascii="Times New Roman" w:eastAsia="Calibri" w:hAnsi="Times New Roman" w:cs="Times New Roman"/>
          <w:b/>
          <w:color w:val="000000" w:themeColor="text1"/>
          <w:sz w:val="24"/>
          <w:szCs w:val="24"/>
        </w:rPr>
      </w:pPr>
    </w:p>
    <w:p w:rsidR="00AF27A7" w:rsidRDefault="009502FA">
      <w:pPr>
        <w:pStyle w:val="af2"/>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lastRenderedPageBreak/>
        <w:t>2.3. Описание образовательной деятельности по профессиональной коррекции нарушений развития    воспитанников группы</w:t>
      </w:r>
    </w:p>
    <w:p w:rsidR="00AF27A7" w:rsidRDefault="009502FA">
      <w:pPr>
        <w:pStyle w:val="af1"/>
        <w:spacing w:after="0" w:line="240" w:lineRule="auto"/>
        <w:ind w:left="0"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Содержание образовательной деятельности детей с ограниченными возможностями здоровья прописаны а адаптированных образовательных программах (АОП) с учетом нозологии нарушений и рекомендаций ТПМПК. </w:t>
      </w:r>
    </w:p>
    <w:p w:rsidR="00AF27A7" w:rsidRDefault="00AF27A7">
      <w:pPr>
        <w:spacing w:after="0" w:line="240" w:lineRule="auto"/>
        <w:rPr>
          <w:rFonts w:ascii="Times New Roman" w:eastAsia="Calibri" w:hAnsi="Times New Roman" w:cs="Times New Roman"/>
          <w:color w:val="FF0000"/>
          <w:sz w:val="24"/>
          <w:szCs w:val="24"/>
        </w:rPr>
      </w:pPr>
    </w:p>
    <w:p w:rsidR="00AF27A7" w:rsidRDefault="00AF27A7">
      <w:pPr>
        <w:spacing w:after="0" w:line="240" w:lineRule="auto"/>
        <w:rPr>
          <w:rFonts w:ascii="Times New Roman" w:eastAsia="Calibri" w:hAnsi="Times New Roman" w:cs="Times New Roman"/>
          <w:color w:val="FF0000"/>
          <w:sz w:val="24"/>
          <w:szCs w:val="24"/>
        </w:rPr>
      </w:pPr>
    </w:p>
    <w:p w:rsidR="00AF27A7" w:rsidRDefault="009502FA">
      <w:pPr>
        <w:spacing w:after="0" w:line="240" w:lineRule="auto"/>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2.4. Особенности образовательной деятельности разных видов и культурных практик детей</w:t>
      </w:r>
    </w:p>
    <w:p w:rsidR="00AF27A7" w:rsidRDefault="009502FA">
      <w:pPr>
        <w:pStyle w:val="af2"/>
        <w:ind w:firstLine="567"/>
        <w:rPr>
          <w:rFonts w:ascii="Times New Roman" w:hAnsi="Times New Roman" w:cs="Times New Roman"/>
          <w:sz w:val="24"/>
          <w:szCs w:val="24"/>
          <w:lang w:bidi="ru-RU"/>
        </w:rPr>
      </w:pPr>
      <w:r>
        <w:rPr>
          <w:rFonts w:ascii="Times New Roman" w:hAnsi="Times New Roman" w:cs="Times New Roman"/>
          <w:sz w:val="24"/>
          <w:szCs w:val="24"/>
          <w:lang w:bidi="ru-RU"/>
        </w:rPr>
        <w:t>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ситуациях, командах, сообществах и общественных структурах с взрослыми, сверстниками и младшими детьми, освоение позитивного жизненного опыта сопереживания, доброжелательности, любви, дружбы, помощи, заботы, а также негативного опыта недовольства, обиды, ревности, протеста и грубости.</w:t>
      </w:r>
    </w:p>
    <w:p w:rsidR="00AF27A7" w:rsidRDefault="009502FA">
      <w:pPr>
        <w:pStyle w:val="af2"/>
        <w:ind w:firstLine="567"/>
        <w:rPr>
          <w:rFonts w:ascii="Times New Roman" w:hAnsi="Times New Roman" w:cs="Times New Roman"/>
          <w:sz w:val="24"/>
          <w:szCs w:val="24"/>
          <w:lang w:bidi="ru-RU"/>
        </w:rPr>
      </w:pPr>
      <w:r>
        <w:rPr>
          <w:rFonts w:ascii="Times New Roman" w:hAnsi="Times New Roman" w:cs="Times New Roman"/>
          <w:sz w:val="24"/>
          <w:szCs w:val="24"/>
          <w:lang w:bidi="ru-RU"/>
        </w:rPr>
        <w:t>Культурные практики – разнообразные, основанные на текущих и перспективных интересах ребенка виды самостоятельной деятельности, поведения, душевного самочувствия и виды, складывающегося с первых дней жизни, его уникального индивидуального жизненного опыта.</w:t>
      </w:r>
    </w:p>
    <w:p w:rsidR="00AF27A7" w:rsidRDefault="009502FA">
      <w:pPr>
        <w:pStyle w:val="af2"/>
        <w:ind w:firstLine="567"/>
        <w:rPr>
          <w:rFonts w:ascii="Times New Roman" w:hAnsi="Times New Roman" w:cs="Times New Roman"/>
          <w:sz w:val="24"/>
          <w:szCs w:val="24"/>
          <w:lang w:bidi="ru-RU"/>
        </w:rPr>
      </w:pPr>
      <w:r>
        <w:rPr>
          <w:rFonts w:ascii="Times New Roman" w:hAnsi="Times New Roman" w:cs="Times New Roman"/>
          <w:sz w:val="24"/>
          <w:szCs w:val="24"/>
          <w:lang w:bidi="ru-RU"/>
        </w:rPr>
        <w:t xml:space="preserve">Планируются культурные практики - чтение художественной литературы, сюжетно – ролевые игры, опытно – экспериментальная деятельность, рассматривание, наблюдения, свободная художественно-эстетическая деятельность, конструктивные игры, осуществляемые ежедневно. В ходе культурной практики и с их помощью мы реализуем целевые ориентиры ФГОС ДО. </w:t>
      </w:r>
    </w:p>
    <w:p w:rsidR="00AF27A7" w:rsidRDefault="009502FA">
      <w:pPr>
        <w:pStyle w:val="af2"/>
        <w:ind w:firstLine="567"/>
        <w:rPr>
          <w:rFonts w:ascii="Times New Roman" w:hAnsi="Times New Roman" w:cs="Times New Roman"/>
          <w:sz w:val="24"/>
          <w:szCs w:val="24"/>
          <w:lang w:bidi="ru-RU"/>
        </w:rPr>
      </w:pPr>
      <w:r>
        <w:rPr>
          <w:rFonts w:ascii="Times New Roman" w:hAnsi="Times New Roman" w:cs="Times New Roman"/>
          <w:sz w:val="24"/>
          <w:szCs w:val="24"/>
          <w:lang w:bidi="ru-RU"/>
        </w:rPr>
        <w:t>Содержание рабочей программы обеспечивает учет национальных ценностей и традиций в образовании, восполняет недостатки духовно-нравственного и эмоционального воспитания.</w:t>
      </w:r>
    </w:p>
    <w:tbl>
      <w:tblPr>
        <w:tblpPr w:leftFromText="180" w:rightFromText="180" w:vertAnchor="text" w:horzAnchor="margin" w:tblpX="-572" w:tblpY="133"/>
        <w:tblW w:w="10238" w:type="dxa"/>
        <w:tblLook w:val="0000" w:firstRow="0" w:lastRow="0" w:firstColumn="0" w:lastColumn="0" w:noHBand="0" w:noVBand="0"/>
      </w:tblPr>
      <w:tblGrid>
        <w:gridCol w:w="2827"/>
        <w:gridCol w:w="4747"/>
        <w:gridCol w:w="2664"/>
      </w:tblGrid>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Виды культурные практик </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Краткое описание</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Место в режиме дня</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Утренний круг </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До завтрака</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Вечерний круг </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После ужина</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Сюжетно-ролевые игры</w:t>
            </w:r>
          </w:p>
          <w:p w:rsidR="00AF27A7" w:rsidRDefault="00AF27A7">
            <w:pPr>
              <w:spacing w:after="0" w:line="240" w:lineRule="auto"/>
              <w:jc w:val="center"/>
              <w:rPr>
                <w:rFonts w:ascii="Times New Roman" w:hAnsi="Times New Roman" w:cs="Times New Roman"/>
                <w:color w:val="FF0000"/>
                <w:sz w:val="20"/>
                <w:szCs w:val="20"/>
              </w:rPr>
            </w:pP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Кукольная посуда, мебель, кухонная плита, тазики, гладильная доска, утюги, куклы,   коляски, машины разного размера. Атрибуты для игр: «Семья», «Больница», «Парикмахерская», «Строители», «Мы водители», «Мастерская», «Магазин», «Детский сад» Атрибуты для  ряженья. Различные крупные и мелкие игрушки.</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свободное время первой половины и  во второй половине дня. Во время прогулки.</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Театрализованные игры</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Стойка-вешалка для костюмов. Костюмы, маски, атрибуты для постановки (разыгрывания) двух-трех</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сказок, соответствующих возрасту детей. Атрибуты для ряженья — элементы костюмов (шляпы, шарфы, юбки, сумки, зонты, бусы и прочее). Атрибуты в соответствии с содержанием имитационных и хороводных игр: маски животных диких и домашних (взрослых и детенышей), маски сказочных персонажей. Декорации для инсценировок сказок; наборы кукольного и пальчикового театров; маски и костюмы </w:t>
            </w:r>
            <w:r>
              <w:rPr>
                <w:rFonts w:ascii="Times New Roman" w:hAnsi="Times New Roman" w:cs="Times New Roman"/>
                <w:sz w:val="20"/>
                <w:szCs w:val="20"/>
              </w:rPr>
              <w:lastRenderedPageBreak/>
              <w:t>персонажей для детей.  «Театр сказок,  игры на твоем столе», «Театр шагающий»,</w:t>
            </w:r>
            <w:r>
              <w:rPr>
                <w:rFonts w:ascii="Times New Roman" w:hAnsi="Times New Roman" w:cs="Times New Roman"/>
                <w:b/>
                <w:i/>
                <w:sz w:val="20"/>
                <w:szCs w:val="20"/>
              </w:rPr>
              <w:t xml:space="preserve"> </w:t>
            </w:r>
            <w:r>
              <w:rPr>
                <w:rFonts w:ascii="Times New Roman" w:hAnsi="Times New Roman" w:cs="Times New Roman"/>
                <w:sz w:val="20"/>
                <w:szCs w:val="20"/>
              </w:rPr>
              <w:t>«Театр пальчиковый»,</w:t>
            </w:r>
            <w:r>
              <w:rPr>
                <w:rFonts w:ascii="Times New Roman" w:hAnsi="Times New Roman" w:cs="Times New Roman"/>
                <w:b/>
                <w:i/>
                <w:sz w:val="20"/>
                <w:szCs w:val="20"/>
              </w:rPr>
              <w:t xml:space="preserve"> </w:t>
            </w:r>
            <w:r>
              <w:rPr>
                <w:rFonts w:ascii="Times New Roman" w:hAnsi="Times New Roman" w:cs="Times New Roman"/>
                <w:sz w:val="20"/>
                <w:szCs w:val="20"/>
              </w:rPr>
              <w:t xml:space="preserve">«Настольный – театр», </w:t>
            </w:r>
            <w:r>
              <w:rPr>
                <w:rFonts w:ascii="Times New Roman" w:hAnsi="Times New Roman" w:cs="Times New Roman"/>
                <w:bCs/>
                <w:sz w:val="20"/>
                <w:szCs w:val="20"/>
              </w:rPr>
              <w:t>«Дом Сундук», «</w:t>
            </w:r>
            <w:r>
              <w:rPr>
                <w:rFonts w:ascii="Times New Roman" w:hAnsi="Times New Roman" w:cs="Times New Roman"/>
                <w:sz w:val="20"/>
                <w:szCs w:val="20"/>
              </w:rPr>
              <w:t>Сказки дерева». Куклы би-ба-</w:t>
            </w:r>
            <w:proofErr w:type="spellStart"/>
            <w:r>
              <w:rPr>
                <w:rFonts w:ascii="Times New Roman" w:hAnsi="Times New Roman" w:cs="Times New Roman"/>
                <w:sz w:val="20"/>
                <w:szCs w:val="20"/>
              </w:rPr>
              <w:t>бо</w:t>
            </w:r>
            <w:proofErr w:type="spellEnd"/>
            <w:r>
              <w:rPr>
                <w:rFonts w:ascii="Times New Roman" w:hAnsi="Times New Roman" w:cs="Times New Roman"/>
                <w:sz w:val="20"/>
                <w:szCs w:val="20"/>
              </w:rPr>
              <w:t>. Куклы перчаточные (профессии).</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В свободное время первой половины и  во второй половине дня. Во время прогулки.</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Конструктивные игры</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proofErr w:type="spellStart"/>
            <w:r>
              <w:rPr>
                <w:rFonts w:ascii="Times New Roman" w:hAnsi="Times New Roman" w:cs="Times New Roman"/>
                <w:sz w:val="20"/>
                <w:szCs w:val="20"/>
              </w:rPr>
              <w:t>И.А.Лыкова</w:t>
            </w:r>
            <w:proofErr w:type="spellEnd"/>
            <w:r>
              <w:rPr>
                <w:rFonts w:ascii="Times New Roman" w:hAnsi="Times New Roman" w:cs="Times New Roman"/>
                <w:sz w:val="20"/>
                <w:szCs w:val="20"/>
              </w:rPr>
              <w:t xml:space="preserve"> Демонстрационный материал «Конструируем в весенний период» (старшая группа), Гигант «конструируем транспорт». </w:t>
            </w:r>
          </w:p>
          <w:p w:rsidR="00AF27A7" w:rsidRDefault="009502FA">
            <w:pPr>
              <w:pStyle w:val="ad"/>
              <w:ind w:left="0" w:firstLine="0"/>
              <w:rPr>
                <w:sz w:val="20"/>
                <w:szCs w:val="20"/>
              </w:rPr>
            </w:pPr>
            <w:r>
              <w:rPr>
                <w:sz w:val="20"/>
                <w:szCs w:val="20"/>
              </w:rPr>
              <w:t xml:space="preserve">Магнитный конструктор: «Создай свой кораблик», «Колесная база», «Создай свой грузовик», «Строитель», «Клик», Магнитные фигурки игровой набор, «Транспорт. Смешай и собери», «Веселый неправильный </w:t>
            </w:r>
            <w:proofErr w:type="spellStart"/>
            <w:r>
              <w:rPr>
                <w:sz w:val="20"/>
                <w:szCs w:val="20"/>
              </w:rPr>
              <w:t>конструктор».Лего</w:t>
            </w:r>
            <w:proofErr w:type="spellEnd"/>
            <w:r>
              <w:rPr>
                <w:sz w:val="20"/>
                <w:szCs w:val="20"/>
              </w:rPr>
              <w:t xml:space="preserve"> (мелкое). Лего (Сундук). Игрушка конструктор</w:t>
            </w:r>
            <w:r>
              <w:rPr>
                <w:b/>
                <w:bCs/>
                <w:sz w:val="20"/>
                <w:szCs w:val="20"/>
              </w:rPr>
              <w:t xml:space="preserve"> </w:t>
            </w:r>
            <w:r>
              <w:rPr>
                <w:bCs/>
                <w:sz w:val="20"/>
                <w:szCs w:val="20"/>
              </w:rPr>
              <w:t>ЛЕГО</w:t>
            </w:r>
            <w:r>
              <w:rPr>
                <w:sz w:val="20"/>
                <w:szCs w:val="20"/>
              </w:rPr>
              <w:t xml:space="preserve">: </w:t>
            </w:r>
            <w:r>
              <w:rPr>
                <w:sz w:val="20"/>
                <w:szCs w:val="20"/>
                <w:lang w:val="en-US"/>
              </w:rPr>
              <w:t>education</w:t>
            </w:r>
            <w:r>
              <w:rPr>
                <w:sz w:val="20"/>
                <w:szCs w:val="20"/>
              </w:rPr>
              <w:t xml:space="preserve"> «Кафе»,     </w:t>
            </w:r>
            <w:r>
              <w:rPr>
                <w:sz w:val="20"/>
                <w:szCs w:val="20"/>
                <w:lang w:val="en-US"/>
              </w:rPr>
              <w:t>education</w:t>
            </w:r>
            <w:r>
              <w:rPr>
                <w:sz w:val="20"/>
                <w:szCs w:val="20"/>
              </w:rPr>
              <w:t xml:space="preserve"> «Люди»    </w:t>
            </w:r>
            <w:r>
              <w:rPr>
                <w:sz w:val="20"/>
                <w:szCs w:val="20"/>
                <w:lang w:val="en-US"/>
              </w:rPr>
              <w:t>education</w:t>
            </w:r>
            <w:r>
              <w:rPr>
                <w:sz w:val="20"/>
                <w:szCs w:val="20"/>
              </w:rPr>
              <w:t xml:space="preserve">  </w:t>
            </w:r>
            <w:r>
              <w:rPr>
                <w:bCs/>
                <w:sz w:val="20"/>
                <w:szCs w:val="20"/>
              </w:rPr>
              <w:t xml:space="preserve"> «Парк </w:t>
            </w:r>
            <w:proofErr w:type="spellStart"/>
            <w:r>
              <w:rPr>
                <w:bCs/>
                <w:sz w:val="20"/>
                <w:szCs w:val="20"/>
              </w:rPr>
              <w:t>развлечений».</w:t>
            </w:r>
            <w:r>
              <w:rPr>
                <w:sz w:val="20"/>
                <w:szCs w:val="20"/>
              </w:rPr>
              <w:t>Конструктор</w:t>
            </w:r>
            <w:proofErr w:type="spellEnd"/>
            <w:r>
              <w:rPr>
                <w:sz w:val="20"/>
                <w:szCs w:val="20"/>
              </w:rPr>
              <w:t xml:space="preserve"> </w:t>
            </w:r>
            <w:proofErr w:type="spellStart"/>
            <w:r>
              <w:rPr>
                <w:sz w:val="20"/>
                <w:szCs w:val="20"/>
              </w:rPr>
              <w:t>Плейстикс</w:t>
            </w:r>
            <w:proofErr w:type="spellEnd"/>
            <w:r>
              <w:rPr>
                <w:sz w:val="20"/>
                <w:szCs w:val="20"/>
              </w:rPr>
              <w:t xml:space="preserve"> (сумка с палочками).Семьи ( люди) </w:t>
            </w:r>
            <w:r>
              <w:rPr>
                <w:sz w:val="20"/>
                <w:szCs w:val="20"/>
                <w:lang w:val="en-US"/>
              </w:rPr>
              <w:t>Asia</w:t>
            </w:r>
            <w:r>
              <w:rPr>
                <w:sz w:val="20"/>
                <w:szCs w:val="20"/>
              </w:rPr>
              <w:t xml:space="preserve">, </w:t>
            </w:r>
            <w:r>
              <w:rPr>
                <w:sz w:val="20"/>
                <w:szCs w:val="20"/>
                <w:lang w:val="en-US"/>
              </w:rPr>
              <w:t>Europe</w:t>
            </w:r>
            <w:r>
              <w:rPr>
                <w:sz w:val="20"/>
                <w:szCs w:val="20"/>
              </w:rPr>
              <w:t xml:space="preserve">, </w:t>
            </w:r>
            <w:proofErr w:type="spellStart"/>
            <w:r>
              <w:rPr>
                <w:sz w:val="20"/>
                <w:szCs w:val="20"/>
                <w:lang w:val="en-US"/>
              </w:rPr>
              <w:t>Afrikf</w:t>
            </w:r>
            <w:proofErr w:type="spellEnd"/>
            <w:r>
              <w:rPr>
                <w:sz w:val="20"/>
                <w:szCs w:val="20"/>
              </w:rPr>
              <w:t xml:space="preserve">, </w:t>
            </w:r>
            <w:r>
              <w:rPr>
                <w:sz w:val="20"/>
                <w:szCs w:val="20"/>
                <w:lang w:val="en-US"/>
              </w:rPr>
              <w:t>Latin</w:t>
            </w:r>
            <w:r>
              <w:rPr>
                <w:sz w:val="20"/>
                <w:szCs w:val="20"/>
              </w:rPr>
              <w:t xml:space="preserve">. Люди с физическими недостатками. Люди профессии. Строительный набор «Престиж». Мобильный игровой модуль </w:t>
            </w:r>
            <w:r>
              <w:rPr>
                <w:bCs/>
                <w:sz w:val="20"/>
                <w:szCs w:val="20"/>
              </w:rPr>
              <w:t xml:space="preserve">«Передвижная СТЕМ стена»: </w:t>
            </w:r>
            <w:r>
              <w:rPr>
                <w:sz w:val="20"/>
                <w:szCs w:val="20"/>
              </w:rPr>
              <w:t>Винты. Набор ручного инструмента. Набор электрического инструмента.</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 свободное время первой половины и  во второй половине дня. </w:t>
            </w:r>
          </w:p>
          <w:p w:rsidR="00AF27A7" w:rsidRDefault="009502FA">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Во время прогулки.</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Народные и хороводные игры</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 xml:space="preserve">это целый комплекс игровых упражнений, включающих в себя музыку, пение, свободные движения, декламацию стихов, пантомиму. </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Между занятиями в свободное время, во второй половине дне. Во время прогулки.</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Музыкальные досуги и развлечения</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«Я горжусь тобой – Россия».</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Согласно годового плана и  расписания группы</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Спортивные досуги и развлечения </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sz w:val="20"/>
                <w:szCs w:val="20"/>
              </w:rPr>
            </w:pPr>
            <w:r>
              <w:rPr>
                <w:sz w:val="20"/>
                <w:szCs w:val="20"/>
              </w:rPr>
              <w:t xml:space="preserve">«Осень, осень в гости просим», «Спорт, здоровье, радость, смех», «Шашечный турнир», «Вместе весело шагать», «Спорт – это сила и здоровье», «В гостях у зимы», «Самые смелые» «Весна-красна», «Веселые старты – мы космонавты»,  «Мама, папа я – спортивная семья», «Планета детства!»,  «Я горжусь тобой – Россия», «День варенья!», «Солнце, воздух и вода – наши лучшие друзья», «Секреты старичка </w:t>
            </w:r>
            <w:proofErr w:type="spellStart"/>
            <w:r>
              <w:rPr>
                <w:sz w:val="20"/>
                <w:szCs w:val="20"/>
              </w:rPr>
              <w:t>Лесовичка</w:t>
            </w:r>
            <w:proofErr w:type="spellEnd"/>
            <w:r>
              <w:rPr>
                <w:sz w:val="20"/>
                <w:szCs w:val="20"/>
              </w:rPr>
              <w:t>», «Быстрее, выше, сильнее», «Спортивный марафон», «До свидания лето».</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Согласно годового плана и  расписания группы</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Коллективная творческая работа (стенгазета, открытка, коллаж и пр.)</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color w:val="FF0000"/>
                <w:sz w:val="20"/>
                <w:szCs w:val="20"/>
              </w:rPr>
            </w:pPr>
            <w:r>
              <w:rPr>
                <w:color w:val="FF0000"/>
                <w:sz w:val="20"/>
                <w:szCs w:val="20"/>
                <w:shd w:val="clear" w:color="auto" w:fill="FFFFFF"/>
              </w:rPr>
              <w:t xml:space="preserve"> </w:t>
            </w:r>
            <w:r>
              <w:rPr>
                <w:sz w:val="20"/>
                <w:szCs w:val="20"/>
                <w:shd w:val="clear" w:color="auto" w:fill="FFFFFF"/>
              </w:rPr>
              <w:t>Вид деятельности детей, направленный на взаимодействие коллектива, реализацию и развитие способностей ребенка, получение новых навыков и умений. Направлена на пользу и радость далеким и близким людям.</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раз в месяц</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Творческая выставка</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color w:val="000000"/>
                <w:sz w:val="20"/>
                <w:szCs w:val="20"/>
              </w:rPr>
            </w:pPr>
            <w:r>
              <w:rPr>
                <w:color w:val="000000"/>
                <w:sz w:val="20"/>
                <w:szCs w:val="20"/>
              </w:rPr>
              <w:t>Итог творческой деятельности коллектива детей или одного участника, наглядно показывающий художественно-эстетическое развитие и творческие возможности ребенка. Бывают тематические, итоговые, ярмарки, конкурсы, презентации.</w:t>
            </w:r>
          </w:p>
          <w:p w:rsidR="00AF27A7" w:rsidRDefault="009502FA">
            <w:pPr>
              <w:pStyle w:val="ad"/>
              <w:ind w:left="0" w:firstLine="0"/>
              <w:rPr>
                <w:color w:val="000000"/>
                <w:sz w:val="20"/>
                <w:szCs w:val="20"/>
              </w:rPr>
            </w:pPr>
            <w:r>
              <w:rPr>
                <w:color w:val="000000"/>
                <w:sz w:val="20"/>
                <w:szCs w:val="20"/>
              </w:rPr>
              <w:t>Это прекрасная возможность для обучающихся показать свои достижения, скрытые таланты.</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 раз в месяц</w:t>
            </w:r>
          </w:p>
        </w:tc>
      </w:tr>
      <w:tr w:rsidR="00AF27A7">
        <w:trPr>
          <w:trHeight w:val="336"/>
        </w:trPr>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Коллективный проект</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FF0000"/>
                <w:sz w:val="20"/>
                <w:szCs w:val="20"/>
              </w:rPr>
            </w:pPr>
            <w:r>
              <w:rPr>
                <w:rFonts w:ascii="Times New Roman" w:hAnsi="Times New Roman" w:cs="Times New Roman"/>
                <w:sz w:val="20"/>
                <w:szCs w:val="20"/>
              </w:rPr>
              <w:t>Вид деятельности детей, направленный на взаимодействие коллектива, реализацию и развитие способностей ребенка, получение новых навыков и умений. Направлена на пользу и радость далеким и близким людям.</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 течении дня</w:t>
            </w:r>
          </w:p>
        </w:tc>
      </w:tr>
    </w:tbl>
    <w:p w:rsidR="00AF27A7" w:rsidRDefault="00AF27A7">
      <w:pPr>
        <w:spacing w:after="0" w:line="240" w:lineRule="auto"/>
        <w:ind w:right="-144"/>
        <w:rPr>
          <w:rFonts w:ascii="Times New Roman" w:hAnsi="Times New Roman" w:cs="Times New Roman"/>
          <w:sz w:val="24"/>
          <w:szCs w:val="24"/>
        </w:rPr>
      </w:pPr>
    </w:p>
    <w:p w:rsidR="00AF27A7" w:rsidRDefault="00AF27A7">
      <w:pPr>
        <w:spacing w:after="0" w:line="240" w:lineRule="auto"/>
        <w:ind w:right="-144"/>
        <w:jc w:val="center"/>
        <w:rPr>
          <w:rFonts w:ascii="Times New Roman" w:eastAsia="Calibri" w:hAnsi="Times New Roman" w:cs="Times New Roman"/>
          <w:b/>
          <w:color w:val="000000" w:themeColor="text1"/>
          <w:sz w:val="24"/>
          <w:szCs w:val="24"/>
        </w:rPr>
      </w:pPr>
    </w:p>
    <w:p w:rsidR="00AF27A7" w:rsidRDefault="00AF27A7">
      <w:pPr>
        <w:spacing w:after="0" w:line="240" w:lineRule="auto"/>
        <w:ind w:right="-144"/>
        <w:jc w:val="center"/>
        <w:rPr>
          <w:rFonts w:ascii="Times New Roman" w:eastAsia="Calibri" w:hAnsi="Times New Roman" w:cs="Times New Roman"/>
          <w:b/>
          <w:color w:val="000000" w:themeColor="text1"/>
          <w:sz w:val="24"/>
          <w:szCs w:val="24"/>
        </w:rPr>
      </w:pPr>
    </w:p>
    <w:p w:rsidR="00AF27A7" w:rsidRDefault="00AF27A7">
      <w:pPr>
        <w:spacing w:after="0" w:line="240" w:lineRule="auto"/>
        <w:ind w:right="-144"/>
        <w:jc w:val="center"/>
        <w:rPr>
          <w:rFonts w:ascii="Times New Roman" w:eastAsia="Calibri" w:hAnsi="Times New Roman" w:cs="Times New Roman"/>
          <w:b/>
          <w:color w:val="000000" w:themeColor="text1"/>
          <w:sz w:val="24"/>
          <w:szCs w:val="24"/>
        </w:rPr>
      </w:pPr>
    </w:p>
    <w:p w:rsidR="00AF27A7" w:rsidRDefault="00AF27A7">
      <w:pPr>
        <w:spacing w:after="0" w:line="240" w:lineRule="auto"/>
        <w:ind w:right="-144"/>
        <w:jc w:val="center"/>
        <w:rPr>
          <w:rFonts w:ascii="Times New Roman" w:eastAsia="Calibri" w:hAnsi="Times New Roman" w:cs="Times New Roman"/>
          <w:b/>
          <w:color w:val="000000" w:themeColor="text1"/>
          <w:sz w:val="24"/>
          <w:szCs w:val="24"/>
        </w:rPr>
      </w:pPr>
    </w:p>
    <w:p w:rsidR="00AF27A7" w:rsidRDefault="00AF27A7">
      <w:pPr>
        <w:spacing w:after="0" w:line="240" w:lineRule="auto"/>
        <w:ind w:right="-144"/>
        <w:jc w:val="center"/>
        <w:rPr>
          <w:rFonts w:ascii="Times New Roman" w:eastAsia="Calibri" w:hAnsi="Times New Roman" w:cs="Times New Roman"/>
          <w:b/>
          <w:color w:val="000000" w:themeColor="text1"/>
          <w:sz w:val="24"/>
          <w:szCs w:val="24"/>
        </w:rPr>
      </w:pPr>
    </w:p>
    <w:p w:rsidR="00AF27A7" w:rsidRDefault="009502FA">
      <w:pPr>
        <w:spacing w:after="0" w:line="240" w:lineRule="auto"/>
        <w:ind w:right="-144"/>
        <w:jc w:val="center"/>
        <w:rPr>
          <w:rFonts w:ascii="Times New Roman" w:eastAsia="Calibri" w:hAnsi="Times New Roman" w:cs="Times New Roman"/>
          <w:b/>
          <w:sz w:val="24"/>
          <w:szCs w:val="24"/>
        </w:rPr>
      </w:pPr>
      <w:r>
        <w:rPr>
          <w:rFonts w:ascii="Times New Roman" w:eastAsia="Calibri" w:hAnsi="Times New Roman" w:cs="Times New Roman"/>
          <w:b/>
          <w:color w:val="000000" w:themeColor="text1"/>
          <w:sz w:val="24"/>
          <w:szCs w:val="24"/>
        </w:rPr>
        <w:t xml:space="preserve">2.5. Способы и направления поддержки детской инициативы детей </w:t>
      </w:r>
      <w:r>
        <w:rPr>
          <w:rFonts w:ascii="Times New Roman" w:eastAsia="Calibri" w:hAnsi="Times New Roman" w:cs="Times New Roman"/>
          <w:b/>
          <w:sz w:val="24"/>
          <w:szCs w:val="24"/>
        </w:rPr>
        <w:t xml:space="preserve">группы </w:t>
      </w:r>
    </w:p>
    <w:p w:rsidR="00AF27A7" w:rsidRDefault="009502FA">
      <w:pPr>
        <w:spacing w:after="0" w:line="240" w:lineRule="auto"/>
        <w:ind w:right="-144"/>
        <w:jc w:val="center"/>
      </w:pPr>
      <w:r>
        <w:rPr>
          <w:rFonts w:ascii="Times New Roman" w:eastAsia="Calibri" w:hAnsi="Times New Roman" w:cs="Times New Roman"/>
          <w:b/>
          <w:sz w:val="24"/>
          <w:szCs w:val="24"/>
        </w:rPr>
        <w:t>№9  «</w:t>
      </w:r>
      <w:proofErr w:type="spellStart"/>
      <w:r>
        <w:rPr>
          <w:rFonts w:ascii="Times New Roman" w:eastAsia="Calibri" w:hAnsi="Times New Roman" w:cs="Times New Roman"/>
          <w:b/>
          <w:sz w:val="24"/>
          <w:szCs w:val="24"/>
        </w:rPr>
        <w:t>Югорка</w:t>
      </w:r>
      <w:proofErr w:type="spellEnd"/>
      <w:r>
        <w:rPr>
          <w:rFonts w:ascii="Times New Roman" w:eastAsia="Calibri" w:hAnsi="Times New Roman" w:cs="Times New Roman"/>
          <w:b/>
          <w:sz w:val="24"/>
          <w:szCs w:val="24"/>
        </w:rPr>
        <w:t>»</w:t>
      </w:r>
    </w:p>
    <w:tbl>
      <w:tblPr>
        <w:tblpPr w:leftFromText="180" w:rightFromText="180" w:vertAnchor="text" w:horzAnchor="margin" w:tblpY="133"/>
        <w:tblW w:w="10173" w:type="dxa"/>
        <w:tblLook w:val="0000" w:firstRow="0" w:lastRow="0" w:firstColumn="0" w:lastColumn="0" w:noHBand="0" w:noVBand="0"/>
      </w:tblPr>
      <w:tblGrid>
        <w:gridCol w:w="2969"/>
        <w:gridCol w:w="4039"/>
        <w:gridCol w:w="3165"/>
      </w:tblGrid>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Направление деятельности</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Способы поддержки инициативы</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Необходимые условия (организация РППС)</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Обеспечение эмоционального благополучия ребенка</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Обеспечение эмоционального благополучия детей; 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развитие детских способностей, формирующихся в разных видах деятельности. </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проявлять уважение к личности ребенка и развивать демократический стиль взаимодействия с ним и с другими педагогами;</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создавать условия для принятия ребенком ответственности и проявления эмпатии к другим людям;</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обсуждать совместно с детьми возникающие конфликты, помогать</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решать их, вырабатывать общие правила, учить проявлять уважение</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друг к другу;</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обсуждать с детьми важные жизненные вопросы, стимулировать проявление позиции ребенка;</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обращать внимание детей на тот факт, что люди различаются по своим</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убеждениям и ценностям, обсуждать, как это влияет на их поведение;</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обсуждать с родителями (законными представителями) целевые ориентиры, на достижение которых направлена деятельность педагогов</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eastAsia="Calibri" w:hAnsi="Times New Roman" w:cs="Times New Roman"/>
                <w:color w:val="000000" w:themeColor="text1"/>
                <w:sz w:val="20"/>
                <w:szCs w:val="20"/>
              </w:rPr>
            </w:pPr>
            <w:r>
              <w:rPr>
                <w:rFonts w:ascii="Times New Roman" w:hAnsi="Times New Roman" w:cs="Times New Roman"/>
                <w:color w:val="000000" w:themeColor="text1"/>
                <w:sz w:val="20"/>
                <w:szCs w:val="20"/>
              </w:rPr>
              <w:t>Центры активности:</w:t>
            </w:r>
            <w:r>
              <w:rPr>
                <w:rFonts w:ascii="Times New Roman" w:eastAsia="Calibri" w:hAnsi="Times New Roman" w:cs="Times New Roman"/>
                <w:color w:val="000000" w:themeColor="text1"/>
                <w:sz w:val="20"/>
                <w:szCs w:val="20"/>
              </w:rPr>
              <w:t xml:space="preserve"> театрализованных игр, музыки,  изобразительного искусства,</w:t>
            </w:r>
          </w:p>
          <w:p w:rsidR="00AF27A7" w:rsidRDefault="009502FA">
            <w:pPr>
              <w:spacing w:after="0" w:line="240" w:lineRule="auto"/>
              <w:rPr>
                <w:rFonts w:ascii="Times New Roman" w:hAnsi="Times New Roman" w:cs="Times New Roman"/>
                <w:color w:val="000000" w:themeColor="text1"/>
                <w:sz w:val="20"/>
                <w:szCs w:val="20"/>
              </w:rPr>
            </w:pPr>
            <w:r>
              <w:rPr>
                <w:rFonts w:ascii="Times New Roman" w:eastAsia="Calibri" w:hAnsi="Times New Roman" w:cs="Times New Roman"/>
                <w:color w:val="000000" w:themeColor="text1"/>
                <w:sz w:val="20"/>
                <w:szCs w:val="20"/>
              </w:rPr>
              <w:t>мелкой моторики, конструирования, исследовательской деятельности.</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Формирование доброжелательных внимательных отношений</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Устанавливать понятные для детей правила взаимодействия;</w:t>
            </w:r>
          </w:p>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создавать ситуации обсуждения правил, прояснения детьми их смысла;</w:t>
            </w:r>
          </w:p>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AF27A7" w:rsidRDefault="009502FA">
            <w:pPr>
              <w:spacing w:after="0" w:line="240" w:lineRule="auto"/>
              <w:rPr>
                <w:rFonts w:ascii="Times New Roman" w:hAnsi="Times New Roman" w:cs="Times New Roman"/>
                <w:color w:val="000000" w:themeColor="text1"/>
                <w:sz w:val="20"/>
                <w:szCs w:val="20"/>
              </w:rPr>
            </w:pPr>
            <w:r>
              <w:rPr>
                <w:rStyle w:val="c4"/>
                <w:rFonts w:ascii="Times New Roman" w:hAnsi="Times New Roman" w:cs="Times New Roman"/>
                <w:color w:val="000000" w:themeColor="text1"/>
                <w:sz w:val="20"/>
                <w:szCs w:val="20"/>
              </w:rPr>
              <w:t>Создание эмоционально-положительного климата в группе;</w:t>
            </w:r>
          </w:p>
          <w:p w:rsidR="00AF27A7" w:rsidRDefault="009502FA">
            <w:pPr>
              <w:pStyle w:val="ad"/>
              <w:ind w:left="0" w:firstLine="0"/>
              <w:rPr>
                <w:color w:val="000000" w:themeColor="text1"/>
                <w:sz w:val="20"/>
                <w:szCs w:val="20"/>
              </w:rPr>
            </w:pPr>
            <w:r>
              <w:rPr>
                <w:rStyle w:val="c4"/>
                <w:color w:val="000000" w:themeColor="text1"/>
                <w:sz w:val="20"/>
                <w:szCs w:val="20"/>
              </w:rPr>
              <w:t>Моделирование педагогических ситуаций, которые позволяют детям</w:t>
            </w:r>
          </w:p>
          <w:p w:rsidR="00AF27A7" w:rsidRDefault="009502FA">
            <w:pPr>
              <w:pStyle w:val="ad"/>
              <w:ind w:left="0" w:firstLine="0"/>
              <w:rPr>
                <w:color w:val="000000" w:themeColor="text1"/>
                <w:sz w:val="20"/>
                <w:szCs w:val="20"/>
              </w:rPr>
            </w:pPr>
            <w:r>
              <w:rPr>
                <w:rStyle w:val="c4"/>
                <w:color w:val="000000" w:themeColor="text1"/>
                <w:sz w:val="20"/>
                <w:szCs w:val="20"/>
              </w:rPr>
              <w:t>проявлять добрые чувства к окружающим.</w:t>
            </w:r>
          </w:p>
          <w:p w:rsidR="00AF27A7" w:rsidRDefault="00AF27A7">
            <w:pPr>
              <w:pStyle w:val="ad"/>
              <w:rPr>
                <w:color w:val="000000" w:themeColor="text1"/>
                <w:sz w:val="20"/>
                <w:szCs w:val="20"/>
              </w:rPr>
            </w:pP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color w:val="000000" w:themeColor="text1"/>
                <w:sz w:val="20"/>
                <w:szCs w:val="20"/>
              </w:rPr>
            </w:pPr>
            <w:r>
              <w:rPr>
                <w:color w:val="000000" w:themeColor="text1"/>
                <w:sz w:val="20"/>
                <w:szCs w:val="20"/>
              </w:rPr>
              <w:t>Книги - печатные издания, Аудиокниги, альбомы с репродукциями художников - иллюстраторов, портреты писателей, поэтов. Подборка книг и журналов в соответствии с возрастом детей и их интересами; оформление уголка иллюстрациями; игрушки-персонажи книг. Конструктор-книга «Аэропорт», «Стройка», «Пожарная часть». Книжки с клапанами. Книжки с заданиями. Мягкие модули.</w:t>
            </w:r>
            <w:r>
              <w:rPr>
                <w:rStyle w:val="c4"/>
                <w:color w:val="000000" w:themeColor="text1"/>
                <w:sz w:val="20"/>
                <w:szCs w:val="20"/>
              </w:rPr>
              <w:t xml:space="preserve"> </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Развитие самостоятельности</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Давать детям возможность учиться на собственном опыте, экспериментировать с различными объектами, в том числе с растениями;</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изменять или конструировать игровое пространство в соответствии с возникающими игровыми ситуациями;</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быть автономными в своих действиях и принятии доступных им решений.</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С целью поддержания детской инициативы педагогам следует регулярно создавать ситуации, в которых дошкольники учатся: при участии взрослого обсуждать важные события со сверстниками; совершать выбор </w:t>
            </w:r>
            <w:r>
              <w:rPr>
                <w:rFonts w:ascii="Times New Roman" w:hAnsi="Times New Roman" w:cs="Times New Roman"/>
                <w:color w:val="000000" w:themeColor="text1"/>
                <w:sz w:val="20"/>
                <w:szCs w:val="20"/>
              </w:rPr>
              <w:lastRenderedPageBreak/>
              <w:t>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команде; оценивать результаты своих действий индивидуально и в малой группе, команде.</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Центры детской активности. Уголок дежурства. Студии. </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Развития свободной игровой деятельности</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Создавать в течение дня условия для свободной игры детей;</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определять игровые ситуации, в которых детям нужна косвенная помощь;</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наблюдать за играющими детьми и понимать, какие именно события</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дня отражаются в игре;</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отличать детей с развитой игровой деятельностью от тех, у кого игра</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развита слабо;</w:t>
            </w:r>
          </w:p>
          <w:p w:rsidR="00AF27A7" w:rsidRDefault="009502FA">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косвенно руководить игрой, если игра носит стереотипный характер (например, предлагать новые идеи или способы реализации детских идей).</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Центры детской активности. Сотрудничество с родительским сообществом.</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Развития познавательной деятельности</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color w:val="000000" w:themeColor="text1"/>
                <w:sz w:val="20"/>
                <w:szCs w:val="20"/>
              </w:rPr>
            </w:pPr>
            <w:r>
              <w:rPr>
                <w:color w:val="000000" w:themeColor="text1"/>
                <w:sz w:val="20"/>
                <w:szCs w:val="20"/>
              </w:rPr>
              <w:t>Регулярно предлагать детям вопросы, требующие не только воспроизведения информации, но и мышления;</w:t>
            </w:r>
          </w:p>
          <w:p w:rsidR="00AF27A7" w:rsidRDefault="009502FA">
            <w:pPr>
              <w:pStyle w:val="ad"/>
              <w:ind w:left="0" w:firstLine="0"/>
              <w:rPr>
                <w:color w:val="000000" w:themeColor="text1"/>
                <w:sz w:val="20"/>
                <w:szCs w:val="20"/>
              </w:rPr>
            </w:pPr>
            <w:r>
              <w:rPr>
                <w:color w:val="000000" w:themeColor="text1"/>
                <w:sz w:val="20"/>
                <w:szCs w:val="20"/>
              </w:rPr>
              <w:t>регулярно предлагать детям открытые, творческие вопросы, в том числе — проблемно-противоречивые ситуации, на которые могут быть даны разные ответы; обеспечивать в ходе обсуждения атмосферу поддержки и принятия;</w:t>
            </w:r>
          </w:p>
          <w:p w:rsidR="00AF27A7" w:rsidRDefault="009502FA">
            <w:pPr>
              <w:pStyle w:val="ad"/>
              <w:ind w:left="0" w:firstLine="0"/>
              <w:rPr>
                <w:color w:val="000000" w:themeColor="text1"/>
                <w:sz w:val="20"/>
                <w:szCs w:val="20"/>
              </w:rPr>
            </w:pPr>
            <w:r>
              <w:rPr>
                <w:color w:val="000000" w:themeColor="text1"/>
                <w:sz w:val="20"/>
                <w:szCs w:val="20"/>
              </w:rPr>
              <w:t>позволять детям определиться с решением в ходе обсуждения той или иной ситуации; 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AF27A7" w:rsidRDefault="009502FA">
            <w:pPr>
              <w:pStyle w:val="ad"/>
              <w:ind w:left="0" w:firstLine="0"/>
              <w:rPr>
                <w:color w:val="000000" w:themeColor="text1"/>
                <w:sz w:val="20"/>
                <w:szCs w:val="20"/>
              </w:rPr>
            </w:pPr>
            <w:r>
              <w:rPr>
                <w:color w:val="000000" w:themeColor="text1"/>
                <w:sz w:val="20"/>
                <w:szCs w:val="20"/>
              </w:rPr>
              <w:t>строить обсуждение с учетом высказываний детей, которые могут изменить ход дискуссии;</w:t>
            </w:r>
          </w:p>
          <w:p w:rsidR="00AF27A7" w:rsidRDefault="009502FA">
            <w:pPr>
              <w:pStyle w:val="ad"/>
              <w:ind w:left="0" w:firstLine="0"/>
              <w:rPr>
                <w:color w:val="000000" w:themeColor="text1"/>
                <w:sz w:val="20"/>
                <w:szCs w:val="20"/>
              </w:rPr>
            </w:pPr>
            <w:r>
              <w:rPr>
                <w:color w:val="000000" w:themeColor="text1"/>
                <w:sz w:val="20"/>
                <w:szCs w:val="20"/>
              </w:rPr>
              <w:t>помогать детям обнаружить ошибки в своих рассуждениях;</w:t>
            </w:r>
          </w:p>
          <w:p w:rsidR="00AF27A7" w:rsidRDefault="009502FA">
            <w:pPr>
              <w:pStyle w:val="ad"/>
              <w:ind w:left="0" w:firstLine="0"/>
              <w:rPr>
                <w:color w:val="000000" w:themeColor="text1"/>
                <w:sz w:val="20"/>
                <w:szCs w:val="20"/>
              </w:rPr>
            </w:pPr>
            <w:r>
              <w:rPr>
                <w:color w:val="000000" w:themeColor="text1"/>
                <w:sz w:val="20"/>
                <w:szCs w:val="20"/>
              </w:rPr>
              <w:t>помогать организовать дискуссию;</w:t>
            </w:r>
          </w:p>
          <w:p w:rsidR="00AF27A7" w:rsidRDefault="009502FA">
            <w:pPr>
              <w:pStyle w:val="ad"/>
              <w:ind w:left="0" w:firstLine="0"/>
              <w:rPr>
                <w:color w:val="000000" w:themeColor="text1"/>
                <w:sz w:val="20"/>
                <w:szCs w:val="20"/>
              </w:rPr>
            </w:pPr>
            <w:r>
              <w:rPr>
                <w:color w:val="000000" w:themeColor="text1"/>
                <w:sz w:val="20"/>
                <w:szCs w:val="20"/>
              </w:rPr>
              <w:t>предлагать дополнительные средства (двигательные, образные, в том  числе наглядные модели и символы), в тех случаях, когда детям трудно решить задачу.</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Игровой набор «Естественная наука». Лупы , пинцет, Телескоп, </w:t>
            </w:r>
            <w:proofErr w:type="spellStart"/>
            <w:r>
              <w:rPr>
                <w:rFonts w:ascii="Times New Roman" w:hAnsi="Times New Roman" w:cs="Times New Roman"/>
                <w:color w:val="000000" w:themeColor="text1"/>
                <w:sz w:val="20"/>
                <w:szCs w:val="20"/>
              </w:rPr>
              <w:t>Активи</w:t>
            </w:r>
            <w:proofErr w:type="spellEnd"/>
            <w:r>
              <w:rPr>
                <w:rFonts w:ascii="Times New Roman" w:hAnsi="Times New Roman" w:cs="Times New Roman"/>
                <w:color w:val="000000" w:themeColor="text1"/>
                <w:sz w:val="20"/>
                <w:szCs w:val="20"/>
              </w:rPr>
              <w:t xml:space="preserve"> центр (</w:t>
            </w:r>
            <w:proofErr w:type="spellStart"/>
            <w:r>
              <w:rPr>
                <w:rFonts w:ascii="Times New Roman" w:hAnsi="Times New Roman" w:cs="Times New Roman"/>
                <w:color w:val="000000" w:themeColor="text1"/>
                <w:sz w:val="20"/>
                <w:szCs w:val="20"/>
              </w:rPr>
              <w:t>стем</w:t>
            </w:r>
            <w:proofErr w:type="spellEnd"/>
            <w:r>
              <w:rPr>
                <w:rFonts w:ascii="Times New Roman" w:hAnsi="Times New Roman" w:cs="Times New Roman"/>
                <w:color w:val="000000" w:themeColor="text1"/>
                <w:sz w:val="20"/>
                <w:szCs w:val="20"/>
              </w:rPr>
              <w:t xml:space="preserve">), Проектор «Сияние звезд». Игровой набор «Юный геолог», Маленький биолог. Набор из труб. Набор шестеренки с цепью. Ручной насос. Обучение по уходу за ротовой полостью. Обнаружение Температуры. </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Создание условий для самовыражения средствами искусства</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color w:val="000000" w:themeColor="text1"/>
                <w:sz w:val="20"/>
                <w:szCs w:val="20"/>
              </w:rPr>
            </w:pPr>
            <w:r>
              <w:rPr>
                <w:color w:val="000000" w:themeColor="text1"/>
                <w:sz w:val="20"/>
                <w:szCs w:val="20"/>
              </w:rPr>
              <w:t>Планирование времени в течение дня, когда дети могут создавать свои произведения. Создание атмосферы принятия и поддержки во время занятий творческими видами деятельности. Оказание помощи и поддержки в овладении необходимыми для занятий техническими навыками. Предложение  таких заданий, чтобы детские произведения не были стереотипными, отражали их замысел.</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Центры детской активности: театрализованных игр, изобразительного искусства, музыки. Участие в творческих мероприятиях, выставках. </w:t>
            </w:r>
            <w:r>
              <w:rPr>
                <w:rStyle w:val="a5"/>
                <w:rFonts w:eastAsiaTheme="minorHAnsi"/>
                <w:color w:val="000000" w:themeColor="text1"/>
                <w:sz w:val="20"/>
                <w:szCs w:val="20"/>
              </w:rPr>
              <w:t>Организация события, мероприятия, выставки проектов, на которых дошкольники могут представить свои произведения для детей разных групп и родителей</w:t>
            </w:r>
            <w:r>
              <w:rPr>
                <w:rFonts w:ascii="Times New Roman" w:hAnsi="Times New Roman" w:cs="Times New Roman"/>
                <w:color w:val="000000" w:themeColor="text1"/>
                <w:sz w:val="20"/>
                <w:szCs w:val="20"/>
              </w:rPr>
              <w:t>.</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Создание условий для физического развития</w:t>
            </w:r>
          </w:p>
        </w:tc>
        <w:tc>
          <w:tcPr>
            <w:tcW w:w="403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d"/>
              <w:ind w:left="0" w:firstLine="0"/>
              <w:rPr>
                <w:color w:val="000000" w:themeColor="text1"/>
                <w:sz w:val="20"/>
                <w:szCs w:val="20"/>
              </w:rPr>
            </w:pPr>
            <w:r>
              <w:rPr>
                <w:color w:val="000000" w:themeColor="text1"/>
                <w:sz w:val="20"/>
                <w:szCs w:val="20"/>
              </w:rPr>
              <w:t>Предоставление детям возможности ежедневно активно двигаться.</w:t>
            </w:r>
          </w:p>
          <w:p w:rsidR="00AF27A7" w:rsidRDefault="009502FA">
            <w:pPr>
              <w:pStyle w:val="ad"/>
              <w:ind w:left="0" w:firstLine="0"/>
              <w:rPr>
                <w:color w:val="000000" w:themeColor="text1"/>
                <w:sz w:val="20"/>
                <w:szCs w:val="20"/>
              </w:rPr>
            </w:pPr>
            <w:r>
              <w:rPr>
                <w:color w:val="000000" w:themeColor="text1"/>
                <w:sz w:val="20"/>
                <w:szCs w:val="20"/>
              </w:rPr>
              <w:t>Обучение детей правилам безопасности.</w:t>
            </w:r>
          </w:p>
          <w:p w:rsidR="00AF27A7" w:rsidRDefault="009502FA">
            <w:pPr>
              <w:pStyle w:val="ad"/>
              <w:ind w:left="0" w:firstLine="0"/>
              <w:rPr>
                <w:color w:val="000000" w:themeColor="text1"/>
                <w:sz w:val="20"/>
                <w:szCs w:val="20"/>
              </w:rPr>
            </w:pPr>
            <w:r>
              <w:rPr>
                <w:color w:val="000000" w:themeColor="text1"/>
                <w:sz w:val="20"/>
                <w:szCs w:val="20"/>
              </w:rPr>
              <w:t xml:space="preserve">Создание доброжелательной атмосферы </w:t>
            </w:r>
            <w:r>
              <w:rPr>
                <w:color w:val="000000" w:themeColor="text1"/>
                <w:sz w:val="20"/>
                <w:szCs w:val="20"/>
              </w:rPr>
              <w:lastRenderedPageBreak/>
              <w:t>эмоционального принятия, способствующей проявлениям активности всех детей (в т.ч. и менее активных) в двигательной сфере.</w:t>
            </w:r>
          </w:p>
          <w:p w:rsidR="00AF27A7" w:rsidRDefault="009502FA">
            <w:pPr>
              <w:pStyle w:val="ad"/>
              <w:ind w:left="0" w:firstLine="0"/>
              <w:rPr>
                <w:color w:val="000000" w:themeColor="text1"/>
                <w:sz w:val="20"/>
                <w:szCs w:val="20"/>
              </w:rPr>
            </w:pPr>
            <w:r>
              <w:rPr>
                <w:color w:val="000000" w:themeColor="text1"/>
                <w:sz w:val="20"/>
                <w:szCs w:val="20"/>
              </w:rPr>
              <w:t>Использование различные методов обучения, помогающих детям с разным уровнем физического развития с удовольствием бегать, лазать, прыгать.</w:t>
            </w:r>
          </w:p>
        </w:tc>
        <w:tc>
          <w:tcPr>
            <w:tcW w:w="316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Спортивный уголок.   Игровое пространство в помещении трансформируется достаточно места для двигательной </w:t>
            </w:r>
            <w:r>
              <w:rPr>
                <w:rFonts w:ascii="Times New Roman" w:hAnsi="Times New Roman" w:cs="Times New Roman"/>
                <w:color w:val="000000" w:themeColor="text1"/>
                <w:sz w:val="20"/>
                <w:szCs w:val="20"/>
              </w:rPr>
              <w:lastRenderedPageBreak/>
              <w:t>активности. Игровая площадка предоставляет условия для развития крупной моторики. Спортивная площадка, побуждает к подвижным играм.  Участие в спортивных досугах, соревнованиях.</w:t>
            </w:r>
          </w:p>
        </w:tc>
      </w:tr>
    </w:tbl>
    <w:p w:rsidR="00AF27A7" w:rsidRDefault="00AF27A7">
      <w:pPr>
        <w:spacing w:line="240" w:lineRule="auto"/>
        <w:rPr>
          <w:rFonts w:ascii="Times New Roman" w:hAnsi="Times New Roman" w:cs="Times New Roman"/>
          <w:color w:val="000000" w:themeColor="text1"/>
          <w:sz w:val="24"/>
          <w:szCs w:val="24"/>
        </w:rPr>
      </w:pPr>
    </w:p>
    <w:p w:rsidR="00AF27A7" w:rsidRDefault="009502FA">
      <w:pPr>
        <w:widowControl w:val="0"/>
        <w:spacing w:after="0" w:line="240" w:lineRule="auto"/>
        <w:jc w:val="center"/>
      </w:pPr>
      <w:r>
        <w:rPr>
          <w:rFonts w:ascii="Times New Roman" w:eastAsia="Calibri" w:hAnsi="Times New Roman" w:cs="Times New Roman"/>
          <w:b/>
          <w:bCs/>
          <w:color w:val="000000" w:themeColor="text1"/>
          <w:sz w:val="24"/>
          <w:szCs w:val="24"/>
        </w:rPr>
        <w:t>2.6. Особенности взаимодействия педагогического коллектива с семьями воспитанников группы №9  «</w:t>
      </w:r>
      <w:proofErr w:type="spellStart"/>
      <w:r>
        <w:rPr>
          <w:rFonts w:ascii="Times New Roman" w:eastAsia="Calibri" w:hAnsi="Times New Roman" w:cs="Times New Roman"/>
          <w:b/>
          <w:bCs/>
          <w:color w:val="000000" w:themeColor="text1"/>
          <w:sz w:val="24"/>
          <w:szCs w:val="24"/>
        </w:rPr>
        <w:t>Югорка</w:t>
      </w:r>
      <w:proofErr w:type="spellEnd"/>
      <w:r>
        <w:rPr>
          <w:rFonts w:ascii="Times New Roman" w:eastAsia="Calibri" w:hAnsi="Times New Roman" w:cs="Times New Roman"/>
          <w:b/>
          <w:bCs/>
          <w:color w:val="000000" w:themeColor="text1"/>
          <w:sz w:val="24"/>
          <w:szCs w:val="24"/>
        </w:rPr>
        <w:t>»</w:t>
      </w:r>
    </w:p>
    <w:p w:rsidR="00AF27A7" w:rsidRDefault="009502FA">
      <w:pPr>
        <w:spacing w:after="0" w:line="240" w:lineRule="auto"/>
        <w:ind w:left="-567" w:right="-144" w:firstLine="283"/>
      </w:pPr>
      <w:r>
        <w:rPr>
          <w:rFonts w:ascii="Times New Roman" w:eastAsia="Times New Roman" w:hAnsi="Times New Roman" w:cs="Times New Roman"/>
          <w:sz w:val="24"/>
          <w:szCs w:val="24"/>
        </w:rPr>
        <w:t>Ведущая цель взаимодействия группы с семьей — создание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tbl>
      <w:tblPr>
        <w:tblpPr w:leftFromText="180" w:rightFromText="180" w:vertAnchor="text" w:horzAnchor="margin" w:tblpX="-572" w:tblpY="133"/>
        <w:tblW w:w="10200" w:type="dxa"/>
        <w:tblLook w:val="0000" w:firstRow="0" w:lastRow="0" w:firstColumn="0" w:lastColumn="0" w:noHBand="0" w:noVBand="0"/>
      </w:tblPr>
      <w:tblGrid>
        <w:gridCol w:w="2969"/>
        <w:gridCol w:w="4036"/>
        <w:gridCol w:w="3195"/>
      </w:tblGrid>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Формы взаимодействия</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Цели и задачи</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Предполагаемый результат</w:t>
            </w:r>
          </w:p>
        </w:tc>
      </w:tr>
      <w:tr w:rsidR="00AF27A7">
        <w:trPr>
          <w:trHeight w:val="208"/>
        </w:trPr>
        <w:tc>
          <w:tcPr>
            <w:tcW w:w="10200"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Взаимопознание</w:t>
            </w:r>
            <w:proofErr w:type="spellEnd"/>
            <w:r>
              <w:rPr>
                <w:rFonts w:ascii="Times New Roman" w:hAnsi="Times New Roman" w:cs="Times New Roman"/>
                <w:sz w:val="20"/>
                <w:szCs w:val="20"/>
              </w:rPr>
              <w:t xml:space="preserve"> и </w:t>
            </w:r>
            <w:proofErr w:type="spellStart"/>
            <w:r>
              <w:rPr>
                <w:rFonts w:ascii="Times New Roman" w:hAnsi="Times New Roman" w:cs="Times New Roman"/>
                <w:sz w:val="20"/>
                <w:szCs w:val="20"/>
              </w:rPr>
              <w:t>взаимоинформирование</w:t>
            </w:r>
            <w:proofErr w:type="spellEnd"/>
          </w:p>
        </w:tc>
      </w:tr>
      <w:tr w:rsidR="00AF27A7">
        <w:trPr>
          <w:trHeight w:val="1629"/>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Размещение документации в групповых помещениях и официальном сайте ДОУ о реализации ООПДО, АООПДО, ДОП.</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Дать возможность ознакомиться с содержанием образовательных программ, расписанием занятий, режимом дня с учетом учебного и летнего периодов и пр.</w:t>
            </w:r>
          </w:p>
          <w:p w:rsidR="00AF27A7" w:rsidRDefault="00AF27A7">
            <w:pPr>
              <w:pStyle w:val="af2"/>
              <w:rPr>
                <w:rFonts w:ascii="Times New Roman" w:hAnsi="Times New Roman" w:cs="Times New Roman"/>
                <w:sz w:val="20"/>
                <w:szCs w:val="20"/>
              </w:rPr>
            </w:pP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Родители владеют информацией о содержании образовательной деятельности МБДОУ. </w:t>
            </w:r>
          </w:p>
        </w:tc>
      </w:tr>
      <w:tr w:rsidR="00AF27A7">
        <w:trPr>
          <w:trHeight w:val="533"/>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rPr>
                <w:rFonts w:ascii="Times New Roman" w:hAnsi="Times New Roman" w:cs="Times New Roman"/>
                <w:sz w:val="20"/>
                <w:szCs w:val="20"/>
              </w:rPr>
            </w:pPr>
            <w:r>
              <w:rPr>
                <w:rFonts w:ascii="Times New Roman" w:hAnsi="Times New Roman" w:cs="Times New Roman"/>
                <w:sz w:val="20"/>
                <w:szCs w:val="20"/>
              </w:rPr>
              <w:t>Дни открытых дверей.</w:t>
            </w:r>
          </w:p>
          <w:p w:rsidR="00AF27A7" w:rsidRDefault="00AF27A7">
            <w:pPr>
              <w:spacing w:after="0" w:line="240" w:lineRule="auto"/>
              <w:rPr>
                <w:rFonts w:ascii="Times New Roman" w:hAnsi="Times New Roman" w:cs="Times New Roman"/>
                <w:sz w:val="20"/>
                <w:szCs w:val="20"/>
              </w:rPr>
            </w:pP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Ознакомление родителей с деятельностью учреждения. Открытость учреждения. Демонстрация опыта по реализации физкультурно-спортивной деятельности с дошкольниками, результатов воспитанников по дополнительным общеобразовательным программам дошкольного образования</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Родители владеют информацией об организации питания в учреждении, о работе узких специалистов, организации и проведении образовательной деятельности в группах,  платных образовательных услуг.</w:t>
            </w:r>
          </w:p>
          <w:p w:rsidR="00AF27A7" w:rsidRDefault="00AF27A7">
            <w:pPr>
              <w:spacing w:after="0" w:line="240" w:lineRule="auto"/>
              <w:rPr>
                <w:rFonts w:ascii="Times New Roman" w:hAnsi="Times New Roman" w:cs="Times New Roman"/>
                <w:sz w:val="20"/>
                <w:szCs w:val="20"/>
              </w:rPr>
            </w:pPr>
          </w:p>
        </w:tc>
      </w:tr>
      <w:tr w:rsidR="00AF27A7">
        <w:trPr>
          <w:trHeight w:val="711"/>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Уголок безопасности</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в групповом помещении</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shd w:val="clear" w:color="auto" w:fill="FFFFFF"/>
              </w:rPr>
              <w:t>организация консультативной помощи по вопросам обеспечения </w:t>
            </w:r>
            <w:r>
              <w:rPr>
                <w:rFonts w:ascii="Times New Roman" w:hAnsi="Times New Roman" w:cs="Times New Roman"/>
                <w:bCs/>
                <w:sz w:val="20"/>
                <w:szCs w:val="20"/>
                <w:shd w:val="clear" w:color="auto" w:fill="FFFFFF"/>
              </w:rPr>
              <w:t>безопасности</w:t>
            </w:r>
            <w:r>
              <w:rPr>
                <w:rFonts w:ascii="Times New Roman" w:hAnsi="Times New Roman" w:cs="Times New Roman"/>
                <w:sz w:val="20"/>
                <w:szCs w:val="20"/>
                <w:shd w:val="clear" w:color="auto" w:fill="FFFFFF"/>
              </w:rPr>
              <w:t> детей дошкольного возраста. Повышение педагогической грамотности </w:t>
            </w:r>
            <w:r>
              <w:rPr>
                <w:rFonts w:ascii="Times New Roman" w:hAnsi="Times New Roman" w:cs="Times New Roman"/>
                <w:bCs/>
                <w:sz w:val="20"/>
                <w:szCs w:val="20"/>
                <w:shd w:val="clear" w:color="auto" w:fill="FFFFFF"/>
              </w:rPr>
              <w:t>родителей</w:t>
            </w:r>
            <w:r>
              <w:rPr>
                <w:rFonts w:ascii="Times New Roman" w:hAnsi="Times New Roman" w:cs="Times New Roman"/>
                <w:sz w:val="20"/>
                <w:szCs w:val="20"/>
                <w:shd w:val="clear" w:color="auto" w:fill="FFFFFF"/>
              </w:rPr>
              <w:t> по данной проблеме, а также ответственности за безопасность, сохранение здоровья и эмоционального благополучия детей.</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Родители владеют информацией о возможных опасных для жизни и здоровья детей ситуациях. О правильном поведении взрослых и детей в различных опасных ситуациях</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Уголок здоровья  в групповом помещении</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color w:val="1B1C2A"/>
                <w:sz w:val="20"/>
                <w:szCs w:val="20"/>
                <w:shd w:val="clear" w:color="auto" w:fill="FFFFFF"/>
              </w:rPr>
              <w:t>Помощь родителям (законным представителям) в вопросах сбережения и укрепления здоровья своих детей</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Родители имеют информацию по правильной организации режима дня; по профилактике инфекционных заболеваний; по психологическим вопросам (например, адаптация в детском саду, подготовка к школе и пр.);</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рекомендации по физическому воспитанию дошкольников (вопросы гигиены, осанки, закаливания и пр.)</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Уголок творчества</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Пробуждение интереса семьи к жизни группы и сада (материалы по запланированным экскурсиям, творческие проекты и пр.);</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демонстрация результатов работы по обучению, развитию и воспитанию детей (фото, коллажи из фото, рисунки малышей, поделки, в том числе и выполненные с родителями, и пр.);</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Родители имеют возможность наблюдать динамику развития ребенка, а также поделиться своими творческими успехами разместив в уголке работы, выполненные  дома с ребенком. </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Информационный стенд</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 Информирование родителей о ходе образовательного процесса. Рекомендации родителям по проведению домашних заданий с детьми. Рекомендации родителям </w:t>
            </w:r>
            <w:r>
              <w:rPr>
                <w:rFonts w:ascii="Times New Roman" w:hAnsi="Times New Roman" w:cs="Times New Roman"/>
                <w:sz w:val="20"/>
                <w:szCs w:val="20"/>
              </w:rPr>
              <w:lastRenderedPageBreak/>
              <w:t xml:space="preserve">по домашнему чтению. Привлечение родителей к совместным с детьми сезонным наблюдениям. Знакомство родителей с   мероприятиями, проводимыми в детском саду     </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lastRenderedPageBreak/>
              <w:t xml:space="preserve">Родители владеют необходимой для воспитания и образования детей информацией, сотрудничают с педагогами в деле </w:t>
            </w:r>
            <w:r>
              <w:rPr>
                <w:rFonts w:ascii="Times New Roman" w:hAnsi="Times New Roman" w:cs="Times New Roman"/>
                <w:sz w:val="20"/>
                <w:szCs w:val="20"/>
              </w:rPr>
              <w:lastRenderedPageBreak/>
              <w:t xml:space="preserve">воспитания детей.   </w:t>
            </w:r>
          </w:p>
        </w:tc>
      </w:tr>
      <w:tr w:rsidR="00AF27A7">
        <w:trPr>
          <w:trHeight w:val="336"/>
        </w:trPr>
        <w:tc>
          <w:tcPr>
            <w:tcW w:w="10200"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Педагогическое просвещение (непрерывное образование воспитывающих взрослых)</w:t>
            </w:r>
          </w:p>
        </w:tc>
      </w:tr>
      <w:tr w:rsidR="00AF27A7">
        <w:trPr>
          <w:trHeight w:val="1941"/>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«Логопедическая гостиная». </w:t>
            </w:r>
          </w:p>
          <w:p w:rsidR="00AF27A7" w:rsidRDefault="00AF27A7">
            <w:pPr>
              <w:spacing w:after="0" w:line="240" w:lineRule="auto"/>
              <w:rPr>
                <w:rFonts w:ascii="Times New Roman" w:hAnsi="Times New Roman" w:cs="Times New Roman"/>
                <w:sz w:val="20"/>
                <w:szCs w:val="20"/>
              </w:rPr>
            </w:pP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Повышение компетентности родителей (законных представителей) в вопросах воспитания и образования детей.</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Родители (законные представители) понимают необходимость и важность сотрудничества с образовательным учреждением</w:t>
            </w:r>
            <w:r>
              <w:rPr>
                <w:rFonts w:ascii="Times New Roman" w:hAnsi="Times New Roman" w:cs="Times New Roman"/>
                <w:color w:val="000000"/>
                <w:sz w:val="20"/>
                <w:szCs w:val="20"/>
              </w:rPr>
              <w:t xml:space="preserve"> в преодолении нарушений в звукопроизношении детей.</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«Совет отцов».</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color w:val="000000"/>
                <w:sz w:val="20"/>
                <w:szCs w:val="20"/>
              </w:rPr>
            </w:pPr>
            <w:r>
              <w:rPr>
                <w:rFonts w:ascii="Times New Roman" w:hAnsi="Times New Roman" w:cs="Times New Roman"/>
                <w:sz w:val="20"/>
                <w:szCs w:val="20"/>
              </w:rPr>
              <w:t>Привлечение  мужчин к образовательной деятельности.</w:t>
            </w:r>
          </w:p>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Повысить статус отцов в общественной, социальной и культурной жизни ДОУ.</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Мужчины  более активно включаются в воспитательно-образовательную деятельность. Участвуют вместе с детьми в мероприятиях.</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Общие и групповые родительские собрания</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Повышение родительской компетентности родителей (законных представителей) в вопросах воспитания и образования детей. </w:t>
            </w:r>
          </w:p>
          <w:p w:rsidR="00AF27A7" w:rsidRDefault="00AF27A7">
            <w:pPr>
              <w:spacing w:after="0" w:line="240" w:lineRule="auto"/>
              <w:jc w:val="center"/>
              <w:rPr>
                <w:rFonts w:ascii="Times New Roman" w:hAnsi="Times New Roman" w:cs="Times New Roman"/>
                <w:sz w:val="20"/>
                <w:szCs w:val="20"/>
              </w:rPr>
            </w:pP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Родители владеют информацией в вопросах образования и воспитания детей</w:t>
            </w:r>
          </w:p>
        </w:tc>
      </w:tr>
      <w:tr w:rsidR="00AF27A7">
        <w:trPr>
          <w:trHeight w:val="336"/>
        </w:trPr>
        <w:tc>
          <w:tcPr>
            <w:tcW w:w="10200"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Совместная деятельность педагогов, родителей и детей</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eastAsia="Times New Roman" w:hAnsi="Times New Roman" w:cs="Times New Roman"/>
                <w:bCs/>
                <w:color w:val="000000"/>
                <w:sz w:val="20"/>
                <w:szCs w:val="20"/>
              </w:rPr>
            </w:pPr>
            <w:r>
              <w:rPr>
                <w:rFonts w:ascii="Times New Roman" w:hAnsi="Times New Roman" w:cs="Times New Roman"/>
                <w:sz w:val="20"/>
                <w:szCs w:val="20"/>
              </w:rPr>
              <w:t xml:space="preserve">Акции: «Белая ромашка», «Спаси дерево», «Бирюзовая ленточка», </w:t>
            </w:r>
            <w:r>
              <w:rPr>
                <w:rFonts w:ascii="Times New Roman" w:eastAsia="Times New Roman" w:hAnsi="Times New Roman" w:cs="Times New Roman"/>
                <w:bCs/>
                <w:color w:val="000000"/>
                <w:sz w:val="20"/>
                <w:szCs w:val="20"/>
              </w:rPr>
              <w:t>«Подари улыбку детям»</w:t>
            </w:r>
          </w:p>
          <w:p w:rsidR="00AF27A7" w:rsidRDefault="00AF27A7">
            <w:pPr>
              <w:spacing w:after="0" w:line="240" w:lineRule="auto"/>
              <w:jc w:val="center"/>
              <w:rPr>
                <w:rFonts w:ascii="Times New Roman" w:hAnsi="Times New Roman" w:cs="Times New Roman"/>
                <w:sz w:val="20"/>
                <w:szCs w:val="20"/>
              </w:rPr>
            </w:pP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Привлечение родителей (законных представителей) к воспитательному процессу детей. Установление доверительных партнерских отношений.</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Родители взаимодействуют с детьми и друг с другом, сотрудничают с педагогами, повышают уровень своих педагогических знаний, показывают детям  личный пример активной жизненной позиции,  чувства  милосердия и сострадания</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Мастер-классы от родителей</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w:t>
            </w:r>
            <w:r>
              <w:rPr>
                <w:rFonts w:ascii="Times New Roman" w:eastAsia="Calibri" w:hAnsi="Times New Roman" w:cs="Times New Roman"/>
                <w:sz w:val="20"/>
                <w:szCs w:val="20"/>
              </w:rPr>
              <w:t>ривлечени</w:t>
            </w:r>
            <w:r>
              <w:rPr>
                <w:rFonts w:ascii="Times New Roman" w:hAnsi="Times New Roman" w:cs="Times New Roman"/>
                <w:sz w:val="20"/>
                <w:szCs w:val="20"/>
              </w:rPr>
              <w:t>е</w:t>
            </w:r>
            <w:r>
              <w:rPr>
                <w:rFonts w:ascii="Times New Roman" w:eastAsia="Calibri" w:hAnsi="Times New Roman" w:cs="Times New Roman"/>
                <w:sz w:val="20"/>
                <w:szCs w:val="20"/>
              </w:rPr>
              <w:t xml:space="preserve"> родителей к совместной деятельности в развитии,  воспитании,  формировании первичных представлений  о  мире  профессий у детей и привитии  интереса к трудовой деятельности. </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shd w:val="clear" w:color="auto" w:fill="FFFFFF"/>
              </w:rPr>
              <w:t>Родители активные участники встреч и помощники воспитателя, Повысилась компетентность родителей в воспитании детей.</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Утренники, досуги, спортивные мероприятия.</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shd w:val="clear" w:color="auto" w:fill="FFFFFF"/>
              </w:rPr>
              <w:t>установление теплых доверительных отношений, эмоциональный контакт между педагогами и родителями, между родителями и детьми.    </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shd w:val="clear" w:color="auto" w:fill="FFFFFF"/>
              </w:rPr>
              <w:t>Родители активные участники встреч и помощники воспитателя, Повысилась компетентность родителей в воспитании детей. Родители проявляют искренний интерес к жизни группы, выражают восхищение результатами и продуктами детской деятельности, эмоционально поддерживают своего ребенка.</w:t>
            </w:r>
          </w:p>
        </w:tc>
      </w:tr>
      <w:tr w:rsidR="00AF27A7">
        <w:trPr>
          <w:trHeight w:val="336"/>
        </w:trPr>
        <w:tc>
          <w:tcPr>
            <w:tcW w:w="10200"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Поручения, задания</w:t>
            </w:r>
          </w:p>
        </w:tc>
      </w:tr>
      <w:tr w:rsidR="00AF27A7">
        <w:trPr>
          <w:trHeight w:val="33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Подготовка прогулочных веранд и участков к  зимнему  и летнему оздоровительному периодам. </w:t>
            </w:r>
          </w:p>
        </w:tc>
        <w:tc>
          <w:tcPr>
            <w:tcW w:w="403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Формирование родительской ответственности и сотрудничество с педагогами в деле организации РППС</w:t>
            </w:r>
          </w:p>
        </w:tc>
        <w:tc>
          <w:tcPr>
            <w:tcW w:w="3195"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Прогулочный участок и веранда оформлены и соответствуют правилам безопасности. Родители проявляют заботу о детях.</w:t>
            </w:r>
          </w:p>
        </w:tc>
      </w:tr>
    </w:tbl>
    <w:p w:rsidR="00AF27A7" w:rsidRDefault="00AF27A7">
      <w:pPr>
        <w:spacing w:after="0" w:line="240" w:lineRule="auto"/>
        <w:jc w:val="center"/>
        <w:rPr>
          <w:rFonts w:ascii="Times New Roman" w:hAnsi="Times New Roman" w:cs="Times New Roman"/>
          <w:sz w:val="24"/>
          <w:szCs w:val="24"/>
        </w:rPr>
      </w:pPr>
    </w:p>
    <w:p w:rsidR="00AF27A7" w:rsidRDefault="00AF27A7">
      <w:pPr>
        <w:spacing w:after="0" w:line="240" w:lineRule="auto"/>
        <w:jc w:val="center"/>
        <w:rPr>
          <w:rFonts w:ascii="Times New Roman" w:eastAsia="Calibri" w:hAnsi="Times New Roman" w:cs="Times New Roman"/>
          <w:b/>
          <w:color w:val="000000" w:themeColor="text1"/>
          <w:sz w:val="24"/>
          <w:szCs w:val="24"/>
        </w:rPr>
      </w:pPr>
    </w:p>
    <w:p w:rsidR="00AF27A7" w:rsidRDefault="00AF27A7">
      <w:pPr>
        <w:spacing w:after="0" w:line="240" w:lineRule="auto"/>
        <w:jc w:val="center"/>
        <w:rPr>
          <w:rFonts w:ascii="Times New Roman" w:eastAsia="Calibri" w:hAnsi="Times New Roman" w:cs="Times New Roman"/>
          <w:b/>
          <w:color w:val="000000" w:themeColor="text1"/>
          <w:sz w:val="24"/>
          <w:szCs w:val="24"/>
        </w:rPr>
      </w:pPr>
    </w:p>
    <w:p w:rsidR="00AF27A7" w:rsidRDefault="00AF27A7">
      <w:pPr>
        <w:spacing w:after="0" w:line="240" w:lineRule="auto"/>
        <w:jc w:val="center"/>
        <w:rPr>
          <w:rFonts w:ascii="Times New Roman" w:eastAsia="Calibri" w:hAnsi="Times New Roman" w:cs="Times New Roman"/>
          <w:b/>
          <w:color w:val="000000" w:themeColor="text1"/>
          <w:sz w:val="24"/>
          <w:szCs w:val="24"/>
        </w:rPr>
      </w:pPr>
    </w:p>
    <w:p w:rsidR="00AF27A7" w:rsidRDefault="00AF27A7">
      <w:pPr>
        <w:spacing w:after="0" w:line="240" w:lineRule="auto"/>
        <w:jc w:val="center"/>
        <w:rPr>
          <w:rFonts w:ascii="Times New Roman" w:eastAsia="Calibri" w:hAnsi="Times New Roman" w:cs="Times New Roman"/>
          <w:b/>
          <w:color w:val="000000" w:themeColor="text1"/>
          <w:sz w:val="24"/>
          <w:szCs w:val="24"/>
        </w:rPr>
      </w:pPr>
    </w:p>
    <w:p w:rsidR="00AF27A7" w:rsidRDefault="009502FA">
      <w:pPr>
        <w:spacing w:after="0" w:line="240" w:lineRule="auto"/>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3. ОРГАНИЗАЦИОННЫЙ РАЗДЕЛ</w:t>
      </w:r>
    </w:p>
    <w:p w:rsidR="00AF27A7" w:rsidRDefault="009502FA">
      <w:pPr>
        <w:spacing w:after="0" w:line="240" w:lineRule="auto"/>
        <w:ind w:left="-284" w:right="3" w:firstLine="283"/>
        <w:rPr>
          <w:rFonts w:ascii="Times New Roman" w:hAnsi="Times New Roman" w:cs="Times New Roman"/>
          <w:b/>
          <w:sz w:val="24"/>
          <w:szCs w:val="24"/>
        </w:rPr>
      </w:pPr>
      <w:r>
        <w:rPr>
          <w:rFonts w:ascii="Times New Roman" w:hAnsi="Times New Roman" w:cs="Times New Roman"/>
          <w:b/>
          <w:sz w:val="24"/>
          <w:szCs w:val="24"/>
        </w:rPr>
        <w:lastRenderedPageBreak/>
        <w:t>3.1. Описание материально-технического обеспечения рабочей программы, обеспеченности группы методическими материалами и средствами обучения</w:t>
      </w:r>
    </w:p>
    <w:p w:rsidR="00AF27A7" w:rsidRDefault="009502FA">
      <w:pPr>
        <w:spacing w:after="0" w:line="240" w:lineRule="auto"/>
        <w:ind w:left="-284" w:right="3" w:firstLine="283"/>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деятельность с детьми группы осуществляется по адресу улица Декабристов д. 4, в групповой ячейке, расположенной на 2 этаже здания. </w:t>
      </w:r>
    </w:p>
    <w:p w:rsidR="00AF27A7" w:rsidRDefault="009502FA">
      <w:pPr>
        <w:spacing w:after="0" w:line="240" w:lineRule="auto"/>
        <w:ind w:left="-284" w:right="3" w:firstLine="283"/>
        <w:jc w:val="both"/>
        <w:rPr>
          <w:rFonts w:ascii="Times New Roman" w:hAnsi="Times New Roman" w:cs="Times New Roman"/>
          <w:sz w:val="24"/>
          <w:szCs w:val="24"/>
        </w:rPr>
      </w:pPr>
      <w:r>
        <w:rPr>
          <w:rFonts w:ascii="Times New Roman" w:hAnsi="Times New Roman" w:cs="Times New Roman"/>
          <w:sz w:val="24"/>
          <w:szCs w:val="24"/>
        </w:rPr>
        <w:t xml:space="preserve">В состав групповой ячейки входит: </w:t>
      </w:r>
      <w:r>
        <w:rPr>
          <w:rFonts w:ascii="Times New Roman" w:hAnsi="Times New Roman" w:cs="Times New Roman"/>
          <w:iCs/>
          <w:sz w:val="24"/>
          <w:szCs w:val="24"/>
        </w:rPr>
        <w:t>приемная</w:t>
      </w:r>
      <w:r>
        <w:rPr>
          <w:rFonts w:ascii="Times New Roman" w:hAnsi="Times New Roman" w:cs="Times New Roman"/>
          <w:sz w:val="24"/>
          <w:szCs w:val="24"/>
        </w:rPr>
        <w:t xml:space="preserve"> (для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 </w:t>
      </w:r>
      <w:r>
        <w:rPr>
          <w:rFonts w:ascii="Times New Roman" w:hAnsi="Times New Roman" w:cs="Times New Roman"/>
          <w:iCs/>
          <w:sz w:val="24"/>
          <w:szCs w:val="24"/>
        </w:rPr>
        <w:t>групповая</w:t>
      </w:r>
      <w:r>
        <w:rPr>
          <w:rFonts w:ascii="Times New Roman" w:hAnsi="Times New Roman" w:cs="Times New Roman"/>
          <w:sz w:val="24"/>
          <w:szCs w:val="24"/>
        </w:rPr>
        <w:t xml:space="preserve"> (для проведения непрерывной образовательной деятельности, игр, занятий и приема пищи), </w:t>
      </w:r>
      <w:r>
        <w:rPr>
          <w:rFonts w:ascii="Times New Roman" w:hAnsi="Times New Roman" w:cs="Times New Roman"/>
          <w:iCs/>
          <w:sz w:val="24"/>
          <w:szCs w:val="24"/>
        </w:rPr>
        <w:t>спальная, буфетная</w:t>
      </w:r>
      <w:r>
        <w:rPr>
          <w:rFonts w:ascii="Times New Roman" w:hAnsi="Times New Roman" w:cs="Times New Roman"/>
          <w:sz w:val="24"/>
          <w:szCs w:val="24"/>
        </w:rPr>
        <w:t xml:space="preserve"> (для подготовки готовых блюд к раздаче и мытья столовой посуды), </w:t>
      </w:r>
      <w:r>
        <w:rPr>
          <w:rFonts w:ascii="Times New Roman" w:hAnsi="Times New Roman" w:cs="Times New Roman"/>
          <w:iCs/>
          <w:sz w:val="24"/>
          <w:szCs w:val="24"/>
        </w:rPr>
        <w:t>туалетная</w:t>
      </w:r>
      <w:r>
        <w:rPr>
          <w:rFonts w:ascii="Times New Roman" w:hAnsi="Times New Roman" w:cs="Times New Roman"/>
          <w:sz w:val="24"/>
          <w:szCs w:val="24"/>
        </w:rPr>
        <w:t xml:space="preserve"> (совмещенная с умывальной). </w:t>
      </w:r>
    </w:p>
    <w:p w:rsidR="00AF27A7" w:rsidRDefault="00AF27A7">
      <w:pPr>
        <w:spacing w:after="0" w:line="240" w:lineRule="auto"/>
        <w:ind w:firstLine="567"/>
        <w:rPr>
          <w:rFonts w:ascii="Times New Roman" w:hAnsi="Times New Roman" w:cs="Times New Roman"/>
          <w:sz w:val="24"/>
          <w:szCs w:val="24"/>
        </w:rPr>
      </w:pPr>
    </w:p>
    <w:tbl>
      <w:tblPr>
        <w:tblStyle w:val="af9"/>
        <w:tblW w:w="10314" w:type="dxa"/>
        <w:tblLook w:val="04A0" w:firstRow="1" w:lastRow="0" w:firstColumn="1" w:lastColumn="0" w:noHBand="0" w:noVBand="1"/>
      </w:tblPr>
      <w:tblGrid>
        <w:gridCol w:w="521"/>
        <w:gridCol w:w="2467"/>
        <w:gridCol w:w="1796"/>
        <w:gridCol w:w="5530"/>
      </w:tblGrid>
      <w:tr w:rsidR="00AF27A7">
        <w:tc>
          <w:tcPr>
            <w:tcW w:w="521" w:type="dxa"/>
            <w:shd w:val="clear" w:color="auto" w:fill="auto"/>
          </w:tcPr>
          <w:p w:rsidR="00AF27A7" w:rsidRDefault="009502FA">
            <w:pPr>
              <w:spacing w:after="0" w:line="240" w:lineRule="auto"/>
            </w:pPr>
            <w:r>
              <w:rPr>
                <w:rFonts w:ascii="Times New Roman" w:hAnsi="Times New Roman" w:cs="Times New Roman"/>
                <w:sz w:val="20"/>
                <w:szCs w:val="20"/>
              </w:rPr>
              <w:t>№</w:t>
            </w:r>
          </w:p>
        </w:tc>
        <w:tc>
          <w:tcPr>
            <w:tcW w:w="2467" w:type="dxa"/>
            <w:shd w:val="clear" w:color="auto" w:fill="auto"/>
          </w:tcPr>
          <w:p w:rsidR="00AF27A7" w:rsidRDefault="009502FA">
            <w:pPr>
              <w:spacing w:after="0" w:line="240" w:lineRule="auto"/>
            </w:pPr>
            <w:r>
              <w:rPr>
                <w:rFonts w:ascii="Times New Roman" w:hAnsi="Times New Roman" w:cs="Times New Roman"/>
                <w:sz w:val="20"/>
                <w:szCs w:val="20"/>
              </w:rPr>
              <w:t xml:space="preserve">    Помещение</w:t>
            </w:r>
          </w:p>
        </w:tc>
        <w:tc>
          <w:tcPr>
            <w:tcW w:w="1796" w:type="dxa"/>
            <w:shd w:val="clear" w:color="auto" w:fill="auto"/>
          </w:tcPr>
          <w:p w:rsidR="00AF27A7" w:rsidRDefault="009502FA">
            <w:pPr>
              <w:spacing w:after="0" w:line="240" w:lineRule="auto"/>
              <w:jc w:val="center"/>
            </w:pPr>
            <w:r>
              <w:rPr>
                <w:rFonts w:ascii="Times New Roman" w:hAnsi="Times New Roman" w:cs="Times New Roman"/>
                <w:sz w:val="20"/>
                <w:szCs w:val="20"/>
              </w:rPr>
              <w:t>Площадь    помещений</w:t>
            </w:r>
          </w:p>
        </w:tc>
        <w:tc>
          <w:tcPr>
            <w:tcW w:w="5529" w:type="dxa"/>
            <w:shd w:val="clear" w:color="auto" w:fill="auto"/>
          </w:tcPr>
          <w:p w:rsidR="00AF27A7" w:rsidRDefault="009502FA">
            <w:pPr>
              <w:spacing w:after="0" w:line="240" w:lineRule="auto"/>
            </w:pPr>
            <w:r>
              <w:rPr>
                <w:rFonts w:ascii="Times New Roman" w:hAnsi="Times New Roman" w:cs="Times New Roman"/>
                <w:sz w:val="20"/>
                <w:szCs w:val="20"/>
              </w:rPr>
              <w:t xml:space="preserve">                  Содержание</w:t>
            </w:r>
          </w:p>
        </w:tc>
      </w:tr>
      <w:tr w:rsidR="00AF27A7">
        <w:tc>
          <w:tcPr>
            <w:tcW w:w="521" w:type="dxa"/>
            <w:shd w:val="clear" w:color="auto" w:fill="auto"/>
          </w:tcPr>
          <w:p w:rsidR="00AF27A7" w:rsidRDefault="009502FA">
            <w:pPr>
              <w:spacing w:after="0" w:line="240" w:lineRule="auto"/>
            </w:pPr>
            <w:r>
              <w:rPr>
                <w:rFonts w:ascii="Times New Roman" w:hAnsi="Times New Roman" w:cs="Times New Roman"/>
                <w:sz w:val="20"/>
                <w:szCs w:val="20"/>
              </w:rPr>
              <w:t>1.</w:t>
            </w:r>
          </w:p>
        </w:tc>
        <w:tc>
          <w:tcPr>
            <w:tcW w:w="2467" w:type="dxa"/>
            <w:shd w:val="clear" w:color="auto" w:fill="auto"/>
          </w:tcPr>
          <w:p w:rsidR="00AF27A7" w:rsidRDefault="009502FA">
            <w:pPr>
              <w:spacing w:after="0" w:line="240" w:lineRule="auto"/>
            </w:pPr>
            <w:r>
              <w:rPr>
                <w:rFonts w:ascii="Times New Roman" w:hAnsi="Times New Roman" w:cs="Times New Roman"/>
                <w:sz w:val="20"/>
                <w:szCs w:val="20"/>
              </w:rPr>
              <w:t>Групповая</w:t>
            </w:r>
          </w:p>
        </w:tc>
        <w:tc>
          <w:tcPr>
            <w:tcW w:w="1796" w:type="dxa"/>
            <w:shd w:val="clear" w:color="auto" w:fill="auto"/>
          </w:tcPr>
          <w:p w:rsidR="00AF27A7" w:rsidRDefault="009502FA">
            <w:pPr>
              <w:spacing w:after="0" w:line="240" w:lineRule="auto"/>
              <w:jc w:val="center"/>
            </w:pPr>
            <w:r>
              <w:rPr>
                <w:rFonts w:ascii="Times New Roman" w:hAnsi="Times New Roman" w:cs="Times New Roman"/>
                <w:sz w:val="20"/>
                <w:szCs w:val="20"/>
              </w:rPr>
              <w:t xml:space="preserve">54.3 </w:t>
            </w:r>
            <w:proofErr w:type="spellStart"/>
            <w:r>
              <w:rPr>
                <w:rFonts w:ascii="Times New Roman" w:hAnsi="Times New Roman" w:cs="Times New Roman"/>
                <w:sz w:val="20"/>
                <w:szCs w:val="20"/>
              </w:rPr>
              <w:t>кв.м</w:t>
            </w:r>
            <w:proofErr w:type="spellEnd"/>
          </w:p>
        </w:tc>
        <w:tc>
          <w:tcPr>
            <w:tcW w:w="5529" w:type="dxa"/>
            <w:shd w:val="clear" w:color="auto" w:fill="auto"/>
          </w:tcPr>
          <w:p w:rsidR="00AF27A7" w:rsidRDefault="009502FA">
            <w:pPr>
              <w:spacing w:after="0" w:line="240" w:lineRule="auto"/>
            </w:pPr>
            <w:r>
              <w:rPr>
                <w:rFonts w:ascii="Times New Roman" w:hAnsi="Times New Roman" w:cs="Times New Roman"/>
                <w:sz w:val="20"/>
                <w:szCs w:val="20"/>
              </w:rPr>
              <w:t>В групповом помещении для проведения непрерывной образовательной деятельности (НОД), игр, занятий и приема пищи имеется: 10 шкафов для хранения игрушек и методического материала, шкаф, тумба, 10 столов, 30 стульчиков, магнитно-маркерная и интерактивная доска.</w:t>
            </w:r>
          </w:p>
        </w:tc>
      </w:tr>
      <w:tr w:rsidR="00AF27A7">
        <w:tc>
          <w:tcPr>
            <w:tcW w:w="521" w:type="dxa"/>
            <w:shd w:val="clear" w:color="auto" w:fill="auto"/>
          </w:tcPr>
          <w:p w:rsidR="00AF27A7" w:rsidRDefault="009502FA">
            <w:pPr>
              <w:spacing w:after="0" w:line="240" w:lineRule="auto"/>
            </w:pPr>
            <w:r>
              <w:rPr>
                <w:rFonts w:ascii="Times New Roman" w:hAnsi="Times New Roman" w:cs="Times New Roman"/>
                <w:sz w:val="20"/>
                <w:szCs w:val="20"/>
              </w:rPr>
              <w:t>2.</w:t>
            </w:r>
          </w:p>
        </w:tc>
        <w:tc>
          <w:tcPr>
            <w:tcW w:w="2467" w:type="dxa"/>
            <w:shd w:val="clear" w:color="auto" w:fill="auto"/>
          </w:tcPr>
          <w:p w:rsidR="00AF27A7" w:rsidRDefault="009502FA">
            <w:pPr>
              <w:spacing w:after="0" w:line="240" w:lineRule="auto"/>
            </w:pPr>
            <w:r>
              <w:rPr>
                <w:rFonts w:ascii="Times New Roman" w:hAnsi="Times New Roman" w:cs="Times New Roman"/>
                <w:sz w:val="20"/>
                <w:szCs w:val="20"/>
              </w:rPr>
              <w:t>Спальня</w:t>
            </w:r>
          </w:p>
        </w:tc>
        <w:tc>
          <w:tcPr>
            <w:tcW w:w="1796" w:type="dxa"/>
            <w:shd w:val="clear" w:color="auto" w:fill="auto"/>
          </w:tcPr>
          <w:p w:rsidR="00AF27A7" w:rsidRDefault="009502FA">
            <w:pPr>
              <w:spacing w:after="0" w:line="240" w:lineRule="auto"/>
              <w:jc w:val="center"/>
            </w:pPr>
            <w:r>
              <w:rPr>
                <w:rFonts w:ascii="Times New Roman" w:hAnsi="Times New Roman" w:cs="Times New Roman"/>
                <w:sz w:val="20"/>
                <w:szCs w:val="20"/>
              </w:rPr>
              <w:t xml:space="preserve">50.8 </w:t>
            </w:r>
            <w:proofErr w:type="spellStart"/>
            <w:r>
              <w:rPr>
                <w:rFonts w:ascii="Times New Roman" w:hAnsi="Times New Roman" w:cs="Times New Roman"/>
                <w:sz w:val="20"/>
                <w:szCs w:val="20"/>
              </w:rPr>
              <w:t>кв.м</w:t>
            </w:r>
            <w:proofErr w:type="spellEnd"/>
          </w:p>
        </w:tc>
        <w:tc>
          <w:tcPr>
            <w:tcW w:w="5529" w:type="dxa"/>
            <w:shd w:val="clear" w:color="auto" w:fill="auto"/>
          </w:tcPr>
          <w:p w:rsidR="00AF27A7" w:rsidRDefault="009502FA">
            <w:pPr>
              <w:spacing w:after="0" w:line="240" w:lineRule="auto"/>
            </w:pPr>
            <w:r>
              <w:rPr>
                <w:rFonts w:ascii="Times New Roman" w:hAnsi="Times New Roman" w:cs="Times New Roman"/>
                <w:sz w:val="20"/>
                <w:szCs w:val="20"/>
              </w:rPr>
              <w:t>Спальня оснащена 33 кроватями, 2 раскладушки и физкультурным уголком.</w:t>
            </w:r>
          </w:p>
        </w:tc>
      </w:tr>
      <w:tr w:rsidR="00AF27A7">
        <w:tc>
          <w:tcPr>
            <w:tcW w:w="521" w:type="dxa"/>
            <w:shd w:val="clear" w:color="auto" w:fill="auto"/>
          </w:tcPr>
          <w:p w:rsidR="00AF27A7" w:rsidRDefault="009502FA">
            <w:pPr>
              <w:spacing w:after="0" w:line="240" w:lineRule="auto"/>
            </w:pPr>
            <w:r>
              <w:rPr>
                <w:rFonts w:ascii="Times New Roman" w:hAnsi="Times New Roman" w:cs="Times New Roman"/>
                <w:sz w:val="20"/>
                <w:szCs w:val="20"/>
              </w:rPr>
              <w:t>3.</w:t>
            </w:r>
          </w:p>
        </w:tc>
        <w:tc>
          <w:tcPr>
            <w:tcW w:w="2467" w:type="dxa"/>
            <w:shd w:val="clear" w:color="auto" w:fill="auto"/>
          </w:tcPr>
          <w:p w:rsidR="00AF27A7" w:rsidRDefault="009502FA">
            <w:pPr>
              <w:spacing w:after="0" w:line="240" w:lineRule="auto"/>
            </w:pPr>
            <w:r>
              <w:rPr>
                <w:rFonts w:ascii="Times New Roman" w:hAnsi="Times New Roman" w:cs="Times New Roman"/>
                <w:sz w:val="20"/>
                <w:szCs w:val="20"/>
              </w:rPr>
              <w:t>Буфетная</w:t>
            </w:r>
          </w:p>
        </w:tc>
        <w:tc>
          <w:tcPr>
            <w:tcW w:w="1796" w:type="dxa"/>
            <w:shd w:val="clear" w:color="auto" w:fill="auto"/>
          </w:tcPr>
          <w:p w:rsidR="00AF27A7" w:rsidRDefault="009502FA">
            <w:pPr>
              <w:spacing w:after="0" w:line="240" w:lineRule="auto"/>
              <w:jc w:val="center"/>
            </w:pPr>
            <w:r>
              <w:rPr>
                <w:rFonts w:ascii="Times New Roman" w:hAnsi="Times New Roman" w:cs="Times New Roman"/>
                <w:sz w:val="20"/>
                <w:szCs w:val="20"/>
              </w:rPr>
              <w:t xml:space="preserve">4.6 </w:t>
            </w:r>
            <w:proofErr w:type="spellStart"/>
            <w:r>
              <w:rPr>
                <w:rFonts w:ascii="Times New Roman" w:hAnsi="Times New Roman" w:cs="Times New Roman"/>
                <w:sz w:val="20"/>
                <w:szCs w:val="20"/>
              </w:rPr>
              <w:t>кв.м</w:t>
            </w:r>
            <w:proofErr w:type="spellEnd"/>
          </w:p>
        </w:tc>
        <w:tc>
          <w:tcPr>
            <w:tcW w:w="5529" w:type="dxa"/>
            <w:shd w:val="clear" w:color="auto" w:fill="auto"/>
          </w:tcPr>
          <w:p w:rsidR="00AF27A7" w:rsidRDefault="009502FA">
            <w:pPr>
              <w:spacing w:after="0" w:line="240" w:lineRule="auto"/>
            </w:pPr>
            <w:r>
              <w:rPr>
                <w:rFonts w:ascii="Times New Roman" w:hAnsi="Times New Roman" w:cs="Times New Roman"/>
                <w:sz w:val="20"/>
                <w:szCs w:val="20"/>
              </w:rPr>
              <w:t>В буфетной для подготовки готовых блюд к раздаче и мытья столовой посуды– 6 шкафчиков для хранения и сушки посуды, мойка и посуда по количеству детей.</w:t>
            </w:r>
          </w:p>
        </w:tc>
      </w:tr>
      <w:tr w:rsidR="00AF27A7">
        <w:tc>
          <w:tcPr>
            <w:tcW w:w="521" w:type="dxa"/>
            <w:shd w:val="clear" w:color="auto" w:fill="auto"/>
          </w:tcPr>
          <w:p w:rsidR="00AF27A7" w:rsidRDefault="009502FA">
            <w:pPr>
              <w:spacing w:after="0" w:line="240" w:lineRule="auto"/>
            </w:pPr>
            <w:r>
              <w:rPr>
                <w:rFonts w:ascii="Times New Roman" w:hAnsi="Times New Roman" w:cs="Times New Roman"/>
                <w:sz w:val="20"/>
                <w:szCs w:val="20"/>
              </w:rPr>
              <w:t>4.</w:t>
            </w:r>
          </w:p>
        </w:tc>
        <w:tc>
          <w:tcPr>
            <w:tcW w:w="2467" w:type="dxa"/>
            <w:shd w:val="clear" w:color="auto" w:fill="auto"/>
          </w:tcPr>
          <w:p w:rsidR="00AF27A7" w:rsidRDefault="009502FA">
            <w:pPr>
              <w:spacing w:after="0" w:line="240" w:lineRule="auto"/>
            </w:pPr>
            <w:r>
              <w:rPr>
                <w:rFonts w:ascii="Times New Roman" w:hAnsi="Times New Roman" w:cs="Times New Roman"/>
                <w:sz w:val="20"/>
                <w:szCs w:val="20"/>
              </w:rPr>
              <w:t>Туалетная</w:t>
            </w:r>
          </w:p>
        </w:tc>
        <w:tc>
          <w:tcPr>
            <w:tcW w:w="1796" w:type="dxa"/>
            <w:shd w:val="clear" w:color="auto" w:fill="auto"/>
          </w:tcPr>
          <w:p w:rsidR="00AF27A7" w:rsidRDefault="009502FA">
            <w:pPr>
              <w:spacing w:after="0" w:line="240" w:lineRule="auto"/>
              <w:jc w:val="center"/>
            </w:pPr>
            <w:r>
              <w:rPr>
                <w:rFonts w:ascii="Times New Roman" w:hAnsi="Times New Roman" w:cs="Times New Roman"/>
                <w:sz w:val="20"/>
                <w:szCs w:val="20"/>
              </w:rPr>
              <w:t xml:space="preserve">12.8 </w:t>
            </w:r>
            <w:proofErr w:type="spellStart"/>
            <w:r>
              <w:rPr>
                <w:rFonts w:ascii="Times New Roman" w:hAnsi="Times New Roman" w:cs="Times New Roman"/>
                <w:sz w:val="20"/>
                <w:szCs w:val="20"/>
              </w:rPr>
              <w:t>кв.м</w:t>
            </w:r>
            <w:proofErr w:type="spellEnd"/>
          </w:p>
        </w:tc>
        <w:tc>
          <w:tcPr>
            <w:tcW w:w="5529" w:type="dxa"/>
            <w:shd w:val="clear" w:color="auto" w:fill="auto"/>
          </w:tcPr>
          <w:p w:rsidR="00AF27A7" w:rsidRDefault="009502FA">
            <w:pPr>
              <w:spacing w:after="0" w:line="240" w:lineRule="auto"/>
              <w:ind w:right="-284"/>
            </w:pPr>
            <w:r>
              <w:rPr>
                <w:rFonts w:ascii="Times New Roman" w:hAnsi="Times New Roman" w:cs="Times New Roman"/>
                <w:sz w:val="20"/>
                <w:szCs w:val="20"/>
              </w:rPr>
              <w:t>Туалетная (совмещенная с умывальной) комната оснащена 33 ячейки для индивидуальных полотенец детей, 4 раковинами для умывания, 4 унитаза, душевым поддоном, хозяйственным шкафом для хранения уборочного инвентаря.</w:t>
            </w:r>
          </w:p>
        </w:tc>
      </w:tr>
      <w:tr w:rsidR="00AF27A7">
        <w:trPr>
          <w:trHeight w:val="66"/>
        </w:trPr>
        <w:tc>
          <w:tcPr>
            <w:tcW w:w="521" w:type="dxa"/>
            <w:shd w:val="clear" w:color="auto" w:fill="auto"/>
          </w:tcPr>
          <w:p w:rsidR="00AF27A7" w:rsidRDefault="009502FA">
            <w:pPr>
              <w:spacing w:after="0" w:line="240" w:lineRule="auto"/>
            </w:pPr>
            <w:r>
              <w:rPr>
                <w:rFonts w:ascii="Times New Roman" w:hAnsi="Times New Roman" w:cs="Times New Roman"/>
                <w:sz w:val="20"/>
                <w:szCs w:val="20"/>
              </w:rPr>
              <w:t>5.</w:t>
            </w:r>
          </w:p>
        </w:tc>
        <w:tc>
          <w:tcPr>
            <w:tcW w:w="2467" w:type="dxa"/>
            <w:shd w:val="clear" w:color="auto" w:fill="auto"/>
          </w:tcPr>
          <w:p w:rsidR="00AF27A7" w:rsidRDefault="009502FA">
            <w:pPr>
              <w:spacing w:after="0" w:line="240" w:lineRule="auto"/>
            </w:pPr>
            <w:r>
              <w:rPr>
                <w:rFonts w:ascii="Times New Roman" w:hAnsi="Times New Roman" w:cs="Times New Roman"/>
                <w:sz w:val="20"/>
                <w:szCs w:val="20"/>
              </w:rPr>
              <w:t>Раздевальная</w:t>
            </w:r>
          </w:p>
        </w:tc>
        <w:tc>
          <w:tcPr>
            <w:tcW w:w="1796" w:type="dxa"/>
            <w:shd w:val="clear" w:color="auto" w:fill="auto"/>
          </w:tcPr>
          <w:p w:rsidR="00AF27A7" w:rsidRDefault="009502FA">
            <w:pPr>
              <w:spacing w:after="0" w:line="240" w:lineRule="auto"/>
              <w:jc w:val="center"/>
            </w:pPr>
            <w:r>
              <w:rPr>
                <w:rFonts w:ascii="Times New Roman" w:hAnsi="Times New Roman" w:cs="Times New Roman"/>
                <w:sz w:val="20"/>
                <w:szCs w:val="20"/>
              </w:rPr>
              <w:t xml:space="preserve">15.8 </w:t>
            </w:r>
            <w:proofErr w:type="spellStart"/>
            <w:r>
              <w:rPr>
                <w:rFonts w:ascii="Times New Roman" w:hAnsi="Times New Roman" w:cs="Times New Roman"/>
                <w:sz w:val="20"/>
                <w:szCs w:val="20"/>
              </w:rPr>
              <w:t>кв.м</w:t>
            </w:r>
            <w:proofErr w:type="spellEnd"/>
          </w:p>
        </w:tc>
        <w:tc>
          <w:tcPr>
            <w:tcW w:w="5529" w:type="dxa"/>
            <w:shd w:val="clear" w:color="auto" w:fill="auto"/>
          </w:tcPr>
          <w:p w:rsidR="00AF27A7" w:rsidRDefault="009502FA">
            <w:pPr>
              <w:spacing w:after="0" w:line="240" w:lineRule="auto"/>
            </w:pPr>
            <w:r>
              <w:rPr>
                <w:rFonts w:ascii="Times New Roman" w:hAnsi="Times New Roman" w:cs="Times New Roman"/>
                <w:sz w:val="20"/>
                <w:szCs w:val="20"/>
              </w:rPr>
              <w:t>1 шкаф для хранения верхней одежды и обуви, 35 детских шкафов для одежды и обуви, которые оборудованы индивидуальными ячейками – полками для головных уборов и крючками для верхней одежды; 2 скамейками и 4 информационными стендами.</w:t>
            </w:r>
          </w:p>
        </w:tc>
      </w:tr>
    </w:tbl>
    <w:p w:rsidR="00AF27A7" w:rsidRDefault="009502F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Игровая площадка оснащены стационарным игровым и спортивным оборудованием, обеспечивающим безопасность, согласно инструкции предприятия-изготовителя. На игровой площадке имеется просторный теневой навес, малые архитектурные формы (песочница, домик, горка). </w:t>
      </w:r>
    </w:p>
    <w:p w:rsidR="00AF27A7" w:rsidRDefault="009502FA">
      <w:pPr>
        <w:spacing w:after="0" w:line="240" w:lineRule="auto"/>
        <w:ind w:left="-567" w:right="3" w:firstLine="283"/>
        <w:rPr>
          <w:rFonts w:ascii="Times New Roman" w:hAnsi="Times New Roman" w:cs="Times New Roman"/>
          <w:sz w:val="24"/>
          <w:szCs w:val="24"/>
        </w:rPr>
      </w:pPr>
      <w:r>
        <w:rPr>
          <w:rFonts w:ascii="Times New Roman" w:hAnsi="Times New Roman" w:cs="Times New Roman"/>
          <w:sz w:val="24"/>
          <w:szCs w:val="24"/>
        </w:rPr>
        <w:t xml:space="preserve">Описание прогулочного участка: теневой навес, песочница, оборудованная крышками, беседка. С участием родительской общественности в летний период оформляются цветники и грядки для осуществления трудового и экологического воспитания детей. </w:t>
      </w:r>
    </w:p>
    <w:p w:rsidR="00AF27A7" w:rsidRDefault="009502FA">
      <w:pPr>
        <w:spacing w:after="0" w:line="240" w:lineRule="auto"/>
        <w:ind w:left="-567" w:right="3" w:firstLine="283"/>
        <w:rPr>
          <w:rFonts w:ascii="Times New Roman" w:hAnsi="Times New Roman" w:cs="Times New Roman"/>
          <w:sz w:val="24"/>
          <w:szCs w:val="24"/>
        </w:rPr>
      </w:pPr>
      <w:r>
        <w:rPr>
          <w:rFonts w:ascii="Times New Roman" w:hAnsi="Times New Roman" w:cs="Times New Roman"/>
          <w:sz w:val="24"/>
          <w:szCs w:val="24"/>
        </w:rPr>
        <w:t>Материально-техническое оснащение представлено в паспорте группы.</w:t>
      </w:r>
    </w:p>
    <w:p w:rsidR="00AF27A7" w:rsidRDefault="009502FA">
      <w:pPr>
        <w:spacing w:after="0" w:line="240" w:lineRule="auto"/>
        <w:ind w:left="-567" w:right="3" w:firstLine="283"/>
        <w:rPr>
          <w:rFonts w:ascii="Times New Roman" w:hAnsi="Times New Roman" w:cs="Times New Roman"/>
          <w:b/>
          <w:sz w:val="24"/>
          <w:szCs w:val="24"/>
        </w:rPr>
      </w:pPr>
      <w:r>
        <w:rPr>
          <w:rFonts w:ascii="Times New Roman" w:hAnsi="Times New Roman" w:cs="Times New Roman"/>
          <w:b/>
          <w:sz w:val="24"/>
          <w:szCs w:val="24"/>
        </w:rPr>
        <w:t>Учебно-методический комплект:</w:t>
      </w:r>
    </w:p>
    <w:tbl>
      <w:tblPr>
        <w:tblStyle w:val="af9"/>
        <w:tblW w:w="10773" w:type="dxa"/>
        <w:tblInd w:w="-572" w:type="dxa"/>
        <w:tblLook w:val="04A0" w:firstRow="1" w:lastRow="0" w:firstColumn="1" w:lastColumn="0" w:noHBand="0" w:noVBand="1"/>
      </w:tblPr>
      <w:tblGrid>
        <w:gridCol w:w="2554"/>
        <w:gridCol w:w="4045"/>
        <w:gridCol w:w="4174"/>
      </w:tblGrid>
      <w:tr w:rsidR="00AF27A7">
        <w:tc>
          <w:tcPr>
            <w:tcW w:w="2554" w:type="dxa"/>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Образовательная область/парциальная программа</w:t>
            </w:r>
          </w:p>
        </w:tc>
        <w:tc>
          <w:tcPr>
            <w:tcW w:w="4045" w:type="dxa"/>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Направления развития</w:t>
            </w:r>
          </w:p>
        </w:tc>
        <w:tc>
          <w:tcPr>
            <w:tcW w:w="4174" w:type="dxa"/>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пособия</w:t>
            </w:r>
          </w:p>
        </w:tc>
      </w:tr>
      <w:tr w:rsidR="00AF27A7">
        <w:tc>
          <w:tcPr>
            <w:tcW w:w="10773" w:type="dxa"/>
            <w:gridSpan w:val="3"/>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Обязательная часть</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Style w:val="a3"/>
                <w:rFonts w:ascii="Times New Roman" w:hAnsi="Times New Roman" w:cs="Times New Roman"/>
                <w:sz w:val="20"/>
                <w:szCs w:val="20"/>
              </w:rPr>
              <w:t>Социально-коммуникативное развитие</w:t>
            </w:r>
            <w:r>
              <w:rPr>
                <w:rFonts w:ascii="Times New Roman" w:hAnsi="Times New Roman" w:cs="Times New Roman"/>
                <w:sz w:val="20"/>
                <w:szCs w:val="20"/>
              </w:rPr>
              <w:t xml:space="preserve">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Формирование первичных ценностных представлений</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Петрова В.И., </w:t>
            </w:r>
            <w:proofErr w:type="spellStart"/>
            <w:r>
              <w:rPr>
                <w:rFonts w:ascii="Times New Roman" w:hAnsi="Times New Roman" w:cs="Times New Roman"/>
                <w:sz w:val="20"/>
                <w:szCs w:val="20"/>
              </w:rPr>
              <w:t>Стульник</w:t>
            </w:r>
            <w:proofErr w:type="spellEnd"/>
            <w:r>
              <w:rPr>
                <w:rFonts w:ascii="Times New Roman" w:hAnsi="Times New Roman" w:cs="Times New Roman"/>
                <w:sz w:val="20"/>
                <w:szCs w:val="20"/>
              </w:rPr>
              <w:t xml:space="preserve"> Т.Д. Этические беседы с дошкольниками. Для занятий с детьми 4-7 лет. –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Style w:val="a3"/>
                <w:rFonts w:ascii="Times New Roman" w:hAnsi="Times New Roman" w:cs="Times New Roman"/>
                <w:sz w:val="20"/>
                <w:szCs w:val="20"/>
              </w:rPr>
              <w:t>Социально-коммуникативное</w:t>
            </w:r>
            <w:r>
              <w:rPr>
                <w:rFonts w:ascii="Times New Roman" w:hAnsi="Times New Roman" w:cs="Times New Roman"/>
                <w:w w:val="95"/>
                <w:sz w:val="20"/>
                <w:szCs w:val="20"/>
              </w:rPr>
              <w:t xml:space="preserve"> </w:t>
            </w:r>
            <w:r>
              <w:rPr>
                <w:rFonts w:ascii="Times New Roman" w:hAnsi="Times New Roman" w:cs="Times New Roman"/>
                <w:sz w:val="20"/>
                <w:szCs w:val="20"/>
              </w:rPr>
              <w:t xml:space="preserve">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Формирование первичных ценностных представлений</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Буре Р.С. Социально- нравственное воспитание дошкольников. Для занятий с детьми 3-7 лет.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Style w:val="a3"/>
                <w:rFonts w:ascii="Times New Roman" w:hAnsi="Times New Roman" w:cs="Times New Roman"/>
                <w:sz w:val="20"/>
                <w:szCs w:val="20"/>
              </w:rPr>
              <w:t>Социально-коммуникативное</w:t>
            </w:r>
            <w:r>
              <w:rPr>
                <w:rFonts w:ascii="Times New Roman" w:hAnsi="Times New Roman" w:cs="Times New Roman"/>
                <w:w w:val="95"/>
                <w:sz w:val="20"/>
                <w:szCs w:val="20"/>
              </w:rPr>
              <w:t xml:space="preserve"> </w:t>
            </w:r>
            <w:r>
              <w:rPr>
                <w:rFonts w:ascii="Times New Roman" w:hAnsi="Times New Roman" w:cs="Times New Roman"/>
                <w:sz w:val="20"/>
                <w:szCs w:val="20"/>
              </w:rPr>
              <w:t xml:space="preserve">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Формирование основ безопасности</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Белая К.Ю. Формирование основ безопасности у дошкольников. Для занятий с детьми 2-7 лет. -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Style w:val="a3"/>
                <w:rFonts w:ascii="Times New Roman" w:hAnsi="Times New Roman" w:cs="Times New Roman"/>
                <w:sz w:val="20"/>
                <w:szCs w:val="20"/>
              </w:rPr>
              <w:t>Социально-коммуникативное</w:t>
            </w:r>
            <w:r>
              <w:rPr>
                <w:rFonts w:ascii="Times New Roman" w:hAnsi="Times New Roman" w:cs="Times New Roman"/>
                <w:w w:val="95"/>
                <w:sz w:val="20"/>
                <w:szCs w:val="20"/>
              </w:rPr>
              <w:t xml:space="preserve"> </w:t>
            </w:r>
            <w:r>
              <w:rPr>
                <w:rFonts w:ascii="Times New Roman" w:hAnsi="Times New Roman" w:cs="Times New Roman"/>
                <w:sz w:val="20"/>
                <w:szCs w:val="20"/>
              </w:rPr>
              <w:t xml:space="preserve">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Формирование основ безопасности</w:t>
            </w:r>
          </w:p>
        </w:tc>
        <w:tc>
          <w:tcPr>
            <w:tcW w:w="4174" w:type="dxa"/>
            <w:shd w:val="clear" w:color="auto" w:fill="auto"/>
          </w:tcPr>
          <w:p w:rsidR="00AF27A7" w:rsidRDefault="009502FA">
            <w:pPr>
              <w:pStyle w:val="af2"/>
              <w:rPr>
                <w:rFonts w:ascii="Times New Roman" w:hAnsi="Times New Roman" w:cs="Times New Roman"/>
                <w:sz w:val="20"/>
                <w:szCs w:val="20"/>
              </w:rPr>
            </w:pPr>
            <w:proofErr w:type="spellStart"/>
            <w:r>
              <w:rPr>
                <w:rFonts w:ascii="Times New Roman" w:hAnsi="Times New Roman" w:cs="Times New Roman"/>
                <w:sz w:val="20"/>
                <w:szCs w:val="20"/>
              </w:rPr>
              <w:t>Саулина</w:t>
            </w:r>
            <w:proofErr w:type="spellEnd"/>
            <w:r>
              <w:rPr>
                <w:rFonts w:ascii="Times New Roman" w:hAnsi="Times New Roman" w:cs="Times New Roman"/>
                <w:sz w:val="20"/>
                <w:szCs w:val="20"/>
              </w:rPr>
              <w:t xml:space="preserve"> Т.Ф. Знакомим дошкольников с правилами дорожного движения: Для занятий с детьми 3-7 лет. – М.: Мозаика-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Style w:val="a3"/>
                <w:rFonts w:ascii="Times New Roman" w:hAnsi="Times New Roman" w:cs="Times New Roman"/>
                <w:sz w:val="20"/>
                <w:szCs w:val="20"/>
              </w:rPr>
              <w:t>Социально-коммуникативное</w:t>
            </w:r>
            <w:r>
              <w:rPr>
                <w:rFonts w:ascii="Times New Roman" w:hAnsi="Times New Roman" w:cs="Times New Roman"/>
                <w:w w:val="95"/>
                <w:sz w:val="20"/>
                <w:szCs w:val="20"/>
              </w:rPr>
              <w:t xml:space="preserve"> </w:t>
            </w:r>
            <w:r>
              <w:rPr>
                <w:rFonts w:ascii="Times New Roman" w:hAnsi="Times New Roman" w:cs="Times New Roman"/>
                <w:sz w:val="20"/>
                <w:szCs w:val="20"/>
              </w:rPr>
              <w:t xml:space="preserve">развитие </w:t>
            </w:r>
          </w:p>
        </w:tc>
        <w:tc>
          <w:tcPr>
            <w:tcW w:w="4045"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 Формирование основ безопасности</w:t>
            </w:r>
          </w:p>
        </w:tc>
        <w:tc>
          <w:tcPr>
            <w:tcW w:w="417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Белая К.Ю. «Основы безопасности» Комплект для оформления родительских уголков в ДОО. Старшая группа</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Style w:val="a3"/>
                <w:rFonts w:ascii="Times New Roman" w:hAnsi="Times New Roman" w:cs="Times New Roman"/>
                <w:sz w:val="20"/>
                <w:szCs w:val="20"/>
              </w:rPr>
              <w:lastRenderedPageBreak/>
              <w:t>Социально-коммуникативное</w:t>
            </w:r>
            <w:r>
              <w:rPr>
                <w:rFonts w:ascii="Times New Roman" w:hAnsi="Times New Roman" w:cs="Times New Roman"/>
                <w:w w:val="95"/>
                <w:sz w:val="20"/>
                <w:szCs w:val="20"/>
              </w:rPr>
              <w:t xml:space="preserve"> </w:t>
            </w:r>
            <w:r>
              <w:rPr>
                <w:rFonts w:ascii="Times New Roman" w:hAnsi="Times New Roman" w:cs="Times New Roman"/>
                <w:sz w:val="20"/>
                <w:szCs w:val="20"/>
              </w:rPr>
              <w:t xml:space="preserve">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Формирование социальных представлений, умений и навыков</w:t>
            </w:r>
          </w:p>
        </w:tc>
        <w:tc>
          <w:tcPr>
            <w:tcW w:w="4174" w:type="dxa"/>
            <w:shd w:val="clear" w:color="auto" w:fill="auto"/>
          </w:tcPr>
          <w:p w:rsidR="00AF27A7" w:rsidRDefault="009502FA">
            <w:pPr>
              <w:pStyle w:val="af2"/>
              <w:rPr>
                <w:rFonts w:ascii="Times New Roman" w:hAnsi="Times New Roman" w:cs="Times New Roman"/>
                <w:sz w:val="20"/>
                <w:szCs w:val="20"/>
              </w:rPr>
            </w:pPr>
            <w:proofErr w:type="spellStart"/>
            <w:r>
              <w:rPr>
                <w:rFonts w:ascii="Times New Roman" w:hAnsi="Times New Roman" w:cs="Times New Roman"/>
                <w:sz w:val="20"/>
                <w:szCs w:val="20"/>
              </w:rPr>
              <w:t>Куцакова</w:t>
            </w:r>
            <w:proofErr w:type="spellEnd"/>
            <w:r>
              <w:rPr>
                <w:rFonts w:ascii="Times New Roman" w:hAnsi="Times New Roman" w:cs="Times New Roman"/>
                <w:sz w:val="20"/>
                <w:szCs w:val="20"/>
              </w:rPr>
              <w:t xml:space="preserve"> Л.В. Трудовое воспитание в детском саду. Для занятий с детьми 3-7 лет. - Мозаика – Синтез, 2016.</w:t>
            </w:r>
          </w:p>
          <w:p w:rsidR="00AF27A7" w:rsidRDefault="00AF27A7">
            <w:pPr>
              <w:pStyle w:val="af2"/>
              <w:rPr>
                <w:rFonts w:ascii="Times New Roman" w:hAnsi="Times New Roman" w:cs="Times New Roman"/>
                <w:sz w:val="20"/>
                <w:szCs w:val="20"/>
              </w:rPr>
            </w:pP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Познавательное развитие</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Ознакомление с окружающим миром</w:t>
            </w:r>
          </w:p>
        </w:tc>
        <w:tc>
          <w:tcPr>
            <w:tcW w:w="4174" w:type="dxa"/>
            <w:shd w:val="clear" w:color="auto" w:fill="auto"/>
          </w:tcPr>
          <w:p w:rsidR="00AF27A7" w:rsidRDefault="009502FA">
            <w:pPr>
              <w:pStyle w:val="af2"/>
              <w:rPr>
                <w:rFonts w:ascii="Times New Roman" w:hAnsi="Times New Roman" w:cs="Times New Roman"/>
                <w:sz w:val="20"/>
                <w:szCs w:val="20"/>
              </w:rPr>
            </w:pPr>
            <w:proofErr w:type="spellStart"/>
            <w:r>
              <w:rPr>
                <w:rFonts w:ascii="Times New Roman" w:hAnsi="Times New Roman" w:cs="Times New Roman"/>
                <w:sz w:val="20"/>
                <w:szCs w:val="20"/>
              </w:rPr>
              <w:t>Дыбина</w:t>
            </w:r>
            <w:proofErr w:type="spellEnd"/>
            <w:r>
              <w:rPr>
                <w:rFonts w:ascii="Times New Roman" w:hAnsi="Times New Roman" w:cs="Times New Roman"/>
                <w:sz w:val="20"/>
                <w:szCs w:val="20"/>
              </w:rPr>
              <w:t xml:space="preserve"> О.В. Ознакомление с предметным и социальным окружением. Старшая группа. -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Познавательное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Ознакомление с окружающим миром</w:t>
            </w:r>
          </w:p>
        </w:tc>
        <w:tc>
          <w:tcPr>
            <w:tcW w:w="4174" w:type="dxa"/>
            <w:shd w:val="clear" w:color="auto" w:fill="auto"/>
          </w:tcPr>
          <w:p w:rsidR="00AF27A7" w:rsidRDefault="009502FA">
            <w:pPr>
              <w:pStyle w:val="af2"/>
              <w:rPr>
                <w:rFonts w:ascii="Times New Roman" w:hAnsi="Times New Roman" w:cs="Times New Roman"/>
                <w:sz w:val="20"/>
                <w:szCs w:val="20"/>
              </w:rPr>
            </w:pPr>
            <w:proofErr w:type="spellStart"/>
            <w:r>
              <w:rPr>
                <w:rFonts w:ascii="Times New Roman" w:hAnsi="Times New Roman" w:cs="Times New Roman"/>
                <w:sz w:val="20"/>
                <w:szCs w:val="20"/>
              </w:rPr>
              <w:t>Веракса</w:t>
            </w:r>
            <w:proofErr w:type="spellEnd"/>
            <w:r>
              <w:rPr>
                <w:rFonts w:ascii="Times New Roman" w:hAnsi="Times New Roman" w:cs="Times New Roman"/>
                <w:sz w:val="20"/>
                <w:szCs w:val="20"/>
              </w:rPr>
              <w:t xml:space="preserve"> Н.Е., Галимов О.Р. Познавательно-исследовательская деятельность дошкольников.</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Пособие для занятий с детьми 4-7 лет.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Познавательное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Ознакомление с окружающим миром</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Крашенинников Е.Е., Холодова О.Л.</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Развитие познавательных способностей дошкольников. Для занятий с детьми 4-7 лет.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Познавательное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ФЭМП</w:t>
            </w:r>
          </w:p>
        </w:tc>
        <w:tc>
          <w:tcPr>
            <w:tcW w:w="4174" w:type="dxa"/>
            <w:shd w:val="clear" w:color="auto" w:fill="auto"/>
          </w:tcPr>
          <w:p w:rsidR="00AF27A7" w:rsidRDefault="009502FA">
            <w:pPr>
              <w:pStyle w:val="af2"/>
              <w:rPr>
                <w:rFonts w:ascii="Times New Roman" w:hAnsi="Times New Roman" w:cs="Times New Roman"/>
                <w:sz w:val="20"/>
                <w:szCs w:val="20"/>
              </w:rPr>
            </w:pPr>
            <w:proofErr w:type="spellStart"/>
            <w:r>
              <w:rPr>
                <w:rFonts w:ascii="Times New Roman" w:hAnsi="Times New Roman" w:cs="Times New Roman"/>
                <w:sz w:val="20"/>
                <w:szCs w:val="20"/>
              </w:rPr>
              <w:t>Помораева</w:t>
            </w:r>
            <w:proofErr w:type="spellEnd"/>
            <w:r>
              <w:rPr>
                <w:rFonts w:ascii="Times New Roman" w:hAnsi="Times New Roman" w:cs="Times New Roman"/>
                <w:sz w:val="20"/>
                <w:szCs w:val="20"/>
              </w:rPr>
              <w:t xml:space="preserve"> И.А., </w:t>
            </w:r>
            <w:proofErr w:type="spellStart"/>
            <w:r>
              <w:rPr>
                <w:rFonts w:ascii="Times New Roman" w:hAnsi="Times New Roman" w:cs="Times New Roman"/>
                <w:sz w:val="20"/>
                <w:szCs w:val="20"/>
              </w:rPr>
              <w:t>Позина</w:t>
            </w:r>
            <w:proofErr w:type="spellEnd"/>
            <w:r>
              <w:rPr>
                <w:rFonts w:ascii="Times New Roman" w:hAnsi="Times New Roman" w:cs="Times New Roman"/>
                <w:sz w:val="20"/>
                <w:szCs w:val="20"/>
              </w:rPr>
              <w:t xml:space="preserve"> В.А. Формирование элементарных математических представлений: Старшая группа.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Познавательное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ФЭМП</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Новикова В.П. Математика в детском саду. Сценарии занятий с детьми 4-7 лет. Раздаточный материал</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Познавательное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ФЭМП</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Математика для дошкольников. Рабочая тетрадь 4+</w:t>
            </w:r>
          </w:p>
        </w:tc>
      </w:tr>
      <w:tr w:rsidR="00AF27A7">
        <w:trPr>
          <w:trHeight w:val="531"/>
        </w:trPr>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Речевое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Приобщение к художественной литературе</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Хрестоматия для чтения детям в детском саду и дома 4-5 лет</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Речевое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Развитие речи</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Ушакова О.С «Развитие речи детей 5-7лет». – М.: ТЦ Сфера,2019</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Речевое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Развитие речи</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Прописи для дошкольников. Рабочая тетрадь 4+</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Речевое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Развитие речи</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Уроки грамоты для дошкольников 5+</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Речевое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Развитие речи</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Развитие речи у дошкольников. Рабочая тетрадь 4+</w:t>
            </w:r>
          </w:p>
        </w:tc>
      </w:tr>
      <w:tr w:rsidR="00AF27A7">
        <w:tc>
          <w:tcPr>
            <w:tcW w:w="255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Художественно-эстетическое</w:t>
            </w:r>
            <w:r>
              <w:rPr>
                <w:rFonts w:ascii="Times New Roman" w:hAnsi="Times New Roman" w:cs="Times New Roman"/>
                <w:w w:val="95"/>
                <w:sz w:val="20"/>
                <w:szCs w:val="20"/>
              </w:rPr>
              <w:t xml:space="preserve"> </w:t>
            </w:r>
            <w:r>
              <w:rPr>
                <w:rFonts w:ascii="Times New Roman" w:hAnsi="Times New Roman" w:cs="Times New Roman"/>
                <w:sz w:val="20"/>
                <w:szCs w:val="20"/>
              </w:rPr>
              <w:t xml:space="preserve">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Рисование</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Комарова Т.С. Изобразительная деятельность в детском саду. Средняя группа. Для занятий с детьми 4-5 лет. –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Художественно-эстетическое</w:t>
            </w:r>
            <w:r>
              <w:rPr>
                <w:rFonts w:ascii="Times New Roman" w:hAnsi="Times New Roman" w:cs="Times New Roman"/>
                <w:w w:val="95"/>
                <w:sz w:val="20"/>
                <w:szCs w:val="20"/>
              </w:rPr>
              <w:t xml:space="preserve"> </w:t>
            </w:r>
            <w:r>
              <w:rPr>
                <w:rFonts w:ascii="Times New Roman" w:hAnsi="Times New Roman" w:cs="Times New Roman"/>
                <w:sz w:val="20"/>
                <w:szCs w:val="20"/>
              </w:rPr>
              <w:t>развитие</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Аппликация</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Комарова Т.С. Детское художественное творчество. Для занятий с детьми 2- 7 лет. –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Художественно-эстетическое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Лепка</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Комарова Т.С. Детское художественное творчество. Для занятий с детьми 2- 7 лет. –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Художественно-эстетическое развитие </w:t>
            </w:r>
          </w:p>
        </w:tc>
        <w:tc>
          <w:tcPr>
            <w:tcW w:w="4045" w:type="dxa"/>
            <w:shd w:val="clear" w:color="auto" w:fill="auto"/>
          </w:tcPr>
          <w:p w:rsidR="00AF27A7" w:rsidRDefault="009502FA">
            <w:pPr>
              <w:spacing w:after="0" w:line="240" w:lineRule="auto"/>
              <w:rPr>
                <w:rFonts w:ascii="Times New Roman" w:hAnsi="Times New Roman" w:cs="Times New Roman"/>
                <w:w w:val="95"/>
                <w:sz w:val="20"/>
                <w:szCs w:val="20"/>
              </w:rPr>
            </w:pPr>
            <w:r>
              <w:rPr>
                <w:rFonts w:ascii="Times New Roman" w:hAnsi="Times New Roman" w:cs="Times New Roman"/>
                <w:sz w:val="20"/>
                <w:szCs w:val="20"/>
              </w:rPr>
              <w:t>Конструктивно-модельная деятельность</w:t>
            </w:r>
          </w:p>
        </w:tc>
        <w:tc>
          <w:tcPr>
            <w:tcW w:w="4174" w:type="dxa"/>
            <w:shd w:val="clear" w:color="auto" w:fill="auto"/>
          </w:tcPr>
          <w:p w:rsidR="00AF27A7" w:rsidRDefault="009502FA">
            <w:pPr>
              <w:pStyle w:val="af2"/>
              <w:rPr>
                <w:rFonts w:ascii="Times New Roman" w:hAnsi="Times New Roman" w:cs="Times New Roman"/>
                <w:sz w:val="20"/>
                <w:szCs w:val="20"/>
              </w:rPr>
            </w:pPr>
            <w:proofErr w:type="spellStart"/>
            <w:r>
              <w:rPr>
                <w:rFonts w:ascii="Times New Roman" w:hAnsi="Times New Roman" w:cs="Times New Roman"/>
                <w:sz w:val="20"/>
                <w:szCs w:val="20"/>
              </w:rPr>
              <w:t>Куцакова</w:t>
            </w:r>
            <w:proofErr w:type="spellEnd"/>
            <w:r>
              <w:rPr>
                <w:rFonts w:ascii="Times New Roman" w:hAnsi="Times New Roman" w:cs="Times New Roman"/>
                <w:sz w:val="20"/>
                <w:szCs w:val="20"/>
              </w:rPr>
              <w:t xml:space="preserve"> Л.В. Конструирование из строительного материала: подготовительная к школе группа.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Художественно-эстетическое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Музыка</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Расскажите детям «О музыкальных инструментах». Карточки для занятий в детском саду и дома. – М.: Мозаика – Синтез, 2016.</w:t>
            </w:r>
          </w:p>
        </w:tc>
      </w:tr>
      <w:tr w:rsidR="00AF27A7">
        <w:tc>
          <w:tcPr>
            <w:tcW w:w="2554"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Физическое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Формирование начальных представлений о здоровом образе жизни</w:t>
            </w:r>
          </w:p>
        </w:tc>
        <w:tc>
          <w:tcPr>
            <w:tcW w:w="4174" w:type="dxa"/>
            <w:shd w:val="clear" w:color="auto" w:fill="auto"/>
          </w:tcPr>
          <w:p w:rsidR="00AF27A7" w:rsidRDefault="009502FA">
            <w:pPr>
              <w:pStyle w:val="af2"/>
              <w:rPr>
                <w:rFonts w:ascii="Times New Roman" w:hAnsi="Times New Roman" w:cs="Times New Roman"/>
                <w:sz w:val="20"/>
                <w:szCs w:val="20"/>
              </w:rPr>
            </w:pPr>
            <w:proofErr w:type="spellStart"/>
            <w:r>
              <w:rPr>
                <w:rFonts w:ascii="Times New Roman" w:hAnsi="Times New Roman" w:cs="Times New Roman"/>
                <w:sz w:val="20"/>
                <w:szCs w:val="20"/>
              </w:rPr>
              <w:t>Картушина</w:t>
            </w:r>
            <w:proofErr w:type="spellEnd"/>
            <w:r>
              <w:rPr>
                <w:rFonts w:ascii="Times New Roman" w:hAnsi="Times New Roman" w:cs="Times New Roman"/>
                <w:sz w:val="20"/>
                <w:szCs w:val="20"/>
              </w:rPr>
              <w:t xml:space="preserve"> М.Ю. Зеленый огонек здоровья: Программа оздоровления дошкольников-М.:ТЦСфера,2009</w:t>
            </w:r>
          </w:p>
        </w:tc>
      </w:tr>
      <w:tr w:rsidR="00AF27A7">
        <w:tc>
          <w:tcPr>
            <w:tcW w:w="2554" w:type="dxa"/>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Физическое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Физическая культура</w:t>
            </w:r>
          </w:p>
        </w:tc>
        <w:tc>
          <w:tcPr>
            <w:tcW w:w="4174" w:type="dxa"/>
            <w:shd w:val="clear" w:color="auto" w:fill="auto"/>
          </w:tcPr>
          <w:p w:rsidR="00AF27A7" w:rsidRDefault="009502FA">
            <w:pPr>
              <w:pStyle w:val="af2"/>
              <w:rPr>
                <w:rFonts w:ascii="Times New Roman" w:hAnsi="Times New Roman" w:cs="Times New Roman"/>
                <w:sz w:val="20"/>
                <w:szCs w:val="20"/>
              </w:rPr>
            </w:pPr>
            <w:proofErr w:type="spellStart"/>
            <w:r>
              <w:rPr>
                <w:rFonts w:ascii="Times New Roman" w:hAnsi="Times New Roman" w:cs="Times New Roman"/>
                <w:sz w:val="20"/>
                <w:szCs w:val="20"/>
              </w:rPr>
              <w:t>Пензулаева</w:t>
            </w:r>
            <w:proofErr w:type="spellEnd"/>
            <w:r>
              <w:rPr>
                <w:rFonts w:ascii="Times New Roman" w:hAnsi="Times New Roman" w:cs="Times New Roman"/>
                <w:sz w:val="20"/>
                <w:szCs w:val="20"/>
              </w:rPr>
              <w:t xml:space="preserve"> Л.И. Оздоровительная гимнастика. Комплексы упражнений. Для занятий с детьми 3-7 лет. – М.: </w:t>
            </w:r>
            <w:proofErr w:type="spellStart"/>
            <w:r>
              <w:rPr>
                <w:rFonts w:ascii="Times New Roman" w:hAnsi="Times New Roman" w:cs="Times New Roman"/>
                <w:sz w:val="20"/>
                <w:szCs w:val="20"/>
              </w:rPr>
              <w:t>Мозайка</w:t>
            </w:r>
            <w:proofErr w:type="spellEnd"/>
            <w:r>
              <w:rPr>
                <w:rFonts w:ascii="Times New Roman" w:hAnsi="Times New Roman" w:cs="Times New Roman"/>
                <w:sz w:val="20"/>
                <w:szCs w:val="20"/>
              </w:rPr>
              <w:t xml:space="preserve"> – Синтез, 2016.</w:t>
            </w:r>
          </w:p>
        </w:tc>
      </w:tr>
      <w:tr w:rsidR="00AF27A7">
        <w:tc>
          <w:tcPr>
            <w:tcW w:w="2554" w:type="dxa"/>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Физическое развитие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Физическая культура</w:t>
            </w:r>
          </w:p>
        </w:tc>
        <w:tc>
          <w:tcPr>
            <w:tcW w:w="4174" w:type="dxa"/>
            <w:shd w:val="clear" w:color="auto" w:fill="auto"/>
          </w:tcPr>
          <w:p w:rsidR="00AF27A7" w:rsidRDefault="009502FA">
            <w:pPr>
              <w:pStyle w:val="af2"/>
              <w:rPr>
                <w:rFonts w:ascii="Times New Roman" w:hAnsi="Times New Roman" w:cs="Times New Roman"/>
                <w:sz w:val="20"/>
                <w:szCs w:val="20"/>
              </w:rPr>
            </w:pPr>
            <w:proofErr w:type="spellStart"/>
            <w:r>
              <w:rPr>
                <w:rFonts w:ascii="Times New Roman" w:hAnsi="Times New Roman" w:cs="Times New Roman"/>
                <w:sz w:val="20"/>
                <w:szCs w:val="20"/>
              </w:rPr>
              <w:t>Степаненкова</w:t>
            </w:r>
            <w:proofErr w:type="spellEnd"/>
            <w:r>
              <w:rPr>
                <w:rFonts w:ascii="Times New Roman" w:hAnsi="Times New Roman" w:cs="Times New Roman"/>
                <w:sz w:val="20"/>
                <w:szCs w:val="20"/>
              </w:rPr>
              <w:t xml:space="preserve"> Э.Я. Сборник подвижных игр. Для занятий с детьми 3-7 лет – М.: Мозаика – Синтез, 2016.</w:t>
            </w:r>
          </w:p>
        </w:tc>
      </w:tr>
      <w:tr w:rsidR="00AF27A7">
        <w:trPr>
          <w:trHeight w:val="126"/>
        </w:trPr>
        <w:tc>
          <w:tcPr>
            <w:tcW w:w="10773" w:type="dxa"/>
            <w:gridSpan w:val="3"/>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Формируемая часть</w:t>
            </w:r>
          </w:p>
        </w:tc>
      </w:tr>
      <w:tr w:rsidR="00AF27A7">
        <w:trPr>
          <w:trHeight w:val="359"/>
        </w:trPr>
        <w:tc>
          <w:tcPr>
            <w:tcW w:w="2554" w:type="dxa"/>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«Социокультурные </w:t>
            </w:r>
            <w:r>
              <w:rPr>
                <w:rFonts w:ascii="Times New Roman" w:hAnsi="Times New Roman" w:cs="Times New Roman"/>
                <w:sz w:val="20"/>
                <w:szCs w:val="20"/>
              </w:rPr>
              <w:lastRenderedPageBreak/>
              <w:t>истоки»</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Формирование социально-</w:t>
            </w:r>
            <w:proofErr w:type="spellStart"/>
            <w:r>
              <w:rPr>
                <w:rFonts w:ascii="Times New Roman" w:hAnsi="Times New Roman" w:cs="Times New Roman"/>
                <w:sz w:val="20"/>
                <w:szCs w:val="20"/>
              </w:rPr>
              <w:t>гумманитарных</w:t>
            </w:r>
            <w:proofErr w:type="spellEnd"/>
            <w:r>
              <w:rPr>
                <w:rFonts w:ascii="Times New Roman" w:hAnsi="Times New Roman" w:cs="Times New Roman"/>
                <w:sz w:val="20"/>
                <w:szCs w:val="20"/>
              </w:rPr>
              <w:t xml:space="preserve"> </w:t>
            </w:r>
            <w:r>
              <w:rPr>
                <w:rFonts w:ascii="Times New Roman" w:hAnsi="Times New Roman" w:cs="Times New Roman"/>
                <w:sz w:val="20"/>
                <w:szCs w:val="20"/>
              </w:rPr>
              <w:lastRenderedPageBreak/>
              <w:t>представлений и навыков</w:t>
            </w:r>
          </w:p>
        </w:tc>
        <w:tc>
          <w:tcPr>
            <w:tcW w:w="4174" w:type="dxa"/>
            <w:shd w:val="clear" w:color="auto" w:fill="auto"/>
          </w:tcPr>
          <w:p w:rsidR="00AF27A7" w:rsidRDefault="00AF27A7">
            <w:pPr>
              <w:spacing w:after="0" w:line="240" w:lineRule="auto"/>
              <w:rPr>
                <w:rFonts w:ascii="Times New Roman" w:hAnsi="Times New Roman" w:cs="Times New Roman"/>
                <w:sz w:val="20"/>
                <w:szCs w:val="20"/>
              </w:rPr>
            </w:pPr>
          </w:p>
        </w:tc>
      </w:tr>
      <w:tr w:rsidR="00AF27A7">
        <w:trPr>
          <w:trHeight w:val="945"/>
        </w:trPr>
        <w:tc>
          <w:tcPr>
            <w:tcW w:w="255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«Феникс». Шахматы для дошкольников </w:t>
            </w:r>
          </w:p>
        </w:tc>
        <w:tc>
          <w:tcPr>
            <w:tcW w:w="4045" w:type="dxa"/>
            <w:shd w:val="clear" w:color="auto" w:fill="auto"/>
          </w:tcPr>
          <w:p w:rsidR="00AF27A7" w:rsidRDefault="009502FA">
            <w:pPr>
              <w:spacing w:after="0" w:line="240" w:lineRule="auto"/>
              <w:rPr>
                <w:rFonts w:ascii="Times New Roman" w:hAnsi="Times New Roman" w:cs="Times New Roman"/>
                <w:sz w:val="20"/>
                <w:szCs w:val="20"/>
              </w:rPr>
            </w:pPr>
            <w:r>
              <w:rPr>
                <w:rFonts w:ascii="Times New Roman" w:hAnsi="Times New Roman" w:cs="Times New Roman"/>
                <w:sz w:val="20"/>
                <w:szCs w:val="20"/>
              </w:rPr>
              <w:t>Физкультурно-оздоровительная деятельность.</w:t>
            </w:r>
          </w:p>
        </w:tc>
        <w:tc>
          <w:tcPr>
            <w:tcW w:w="4174" w:type="dxa"/>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Гришин В.Г., Шахматная азбука; — М.: Детская литература, 1980</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Зак В. Г., Я играю в шахматы; — Л.: Детская литература, 1985</w:t>
            </w:r>
          </w:p>
        </w:tc>
      </w:tr>
    </w:tbl>
    <w:p w:rsidR="00AF27A7" w:rsidRDefault="00AF27A7">
      <w:pPr>
        <w:spacing w:after="0" w:line="240" w:lineRule="auto"/>
        <w:rPr>
          <w:rFonts w:ascii="Times New Roman" w:eastAsia="Calibri" w:hAnsi="Times New Roman" w:cs="Times New Roman"/>
          <w:b/>
          <w:sz w:val="24"/>
          <w:szCs w:val="24"/>
        </w:rPr>
      </w:pPr>
    </w:p>
    <w:p w:rsidR="00AF27A7" w:rsidRDefault="009502FA">
      <w:pPr>
        <w:spacing w:after="0" w:line="240" w:lineRule="auto"/>
        <w:ind w:left="-567" w:right="3" w:firstLine="283"/>
        <w:rPr>
          <w:rFonts w:ascii="Times New Roman" w:hAnsi="Times New Roman" w:cs="Times New Roman"/>
          <w:b/>
          <w:sz w:val="24"/>
          <w:szCs w:val="24"/>
        </w:rPr>
      </w:pPr>
      <w:r>
        <w:rPr>
          <w:rFonts w:ascii="Times New Roman" w:hAnsi="Times New Roman" w:cs="Times New Roman"/>
          <w:b/>
          <w:sz w:val="24"/>
          <w:szCs w:val="24"/>
        </w:rPr>
        <w:t>3.2. Описание особенностей организации развивающей предметно-пространственной среды группы</w:t>
      </w:r>
    </w:p>
    <w:p w:rsidR="00AF27A7" w:rsidRDefault="009502FA">
      <w:pPr>
        <w:widowControl w:val="0"/>
        <w:spacing w:after="0" w:line="240" w:lineRule="auto"/>
        <w:ind w:left="-567" w:right="3" w:firstLine="283"/>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среда группы рассматривается, как зона ближайшего развития ребёнка и составляет систему условий позитивной социализации и индивидуализации, развития личности детей дошкольного возраста, включая пространственно-временные (гибкость и </w:t>
      </w:r>
      <w:proofErr w:type="spellStart"/>
      <w:r>
        <w:rPr>
          <w:rFonts w:ascii="Times New Roman" w:hAnsi="Times New Roman" w:cs="Times New Roman"/>
          <w:sz w:val="24"/>
          <w:szCs w:val="24"/>
        </w:rPr>
        <w:t>трансформируемость</w:t>
      </w:r>
      <w:proofErr w:type="spellEnd"/>
      <w:r>
        <w:rPr>
          <w:rFonts w:ascii="Times New Roman" w:hAnsi="Times New Roman" w:cs="Times New Roman"/>
          <w:sz w:val="24"/>
          <w:szCs w:val="24"/>
        </w:rPr>
        <w:t xml:space="preserve"> предметного пространства), социальные (формы сотрудничества и общения, ролевые и межличностные отношения всех участников образовательного процесса, включая педагогов, детей, родителей, администрацию), деятельностные (доступность и разнообразие видов деятельности, соответствующих возрастным особенностям дошкольников, задачам развития и социализации) условия.</w:t>
      </w:r>
    </w:p>
    <w:p w:rsidR="00AF27A7" w:rsidRDefault="009502FA">
      <w:pPr>
        <w:widowControl w:val="0"/>
        <w:spacing w:after="0" w:line="240" w:lineRule="auto"/>
        <w:ind w:left="-567" w:right="3" w:firstLine="283"/>
        <w:jc w:val="both"/>
        <w:rPr>
          <w:rFonts w:ascii="Times New Roman" w:hAnsi="Times New Roman" w:cs="Times New Roman"/>
          <w:b/>
          <w:i/>
          <w:sz w:val="24"/>
          <w:szCs w:val="24"/>
        </w:rPr>
      </w:pPr>
      <w:r>
        <w:rPr>
          <w:rFonts w:ascii="Times New Roman" w:hAnsi="Times New Roman" w:cs="Times New Roman"/>
          <w:sz w:val="24"/>
          <w:szCs w:val="24"/>
        </w:rPr>
        <w:t>Организация развивающей предметно-пространственной среды (далее – РППС) направлена на создание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 познавательно-исследовательскую и т.д.).</w:t>
      </w:r>
    </w:p>
    <w:p w:rsidR="00AF27A7" w:rsidRDefault="009502FA">
      <w:pPr>
        <w:widowControl w:val="0"/>
        <w:spacing w:after="0" w:line="240" w:lineRule="auto"/>
        <w:ind w:left="-567" w:right="3" w:firstLine="283"/>
        <w:jc w:val="both"/>
        <w:rPr>
          <w:rFonts w:ascii="Times New Roman" w:hAnsi="Times New Roman" w:cs="Times New Roman"/>
          <w:sz w:val="24"/>
          <w:szCs w:val="24"/>
        </w:rPr>
      </w:pPr>
      <w:r>
        <w:rPr>
          <w:noProof/>
        </w:rPr>
        <mc:AlternateContent>
          <mc:Choice Requires="wps">
            <w:drawing>
              <wp:anchor distT="0" distB="0" distL="0" distR="0" simplePos="0" relativeHeight="2" behindDoc="1" locked="0" layoutInCell="1" allowOverlap="1">
                <wp:simplePos x="0" y="0"/>
                <wp:positionH relativeFrom="column">
                  <wp:posOffset>6645275</wp:posOffset>
                </wp:positionH>
                <wp:positionV relativeFrom="paragraph">
                  <wp:posOffset>-8255</wp:posOffset>
                </wp:positionV>
                <wp:extent cx="14605" cy="13970"/>
                <wp:effectExtent l="0" t="0" r="0" b="0"/>
                <wp:wrapNone/>
                <wp:docPr id="1" name="Прямоугольник 26"/>
                <wp:cNvGraphicFramePr/>
                <a:graphic xmlns:a="http://schemas.openxmlformats.org/drawingml/2006/main">
                  <a:graphicData uri="http://schemas.microsoft.com/office/word/2010/wordprocessingShape">
                    <wps:wsp>
                      <wps:cNvSpPr/>
                      <wps:spPr>
                        <a:xfrm>
                          <a:off x="0" y="0"/>
                          <a:ext cx="14040" cy="1332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44E260A" id="Прямоугольник 26" o:spid="_x0000_s1026" style="position:absolute;margin-left:523.25pt;margin-top:-.65pt;width:1.15pt;height:1.1pt;z-index:-50331647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" fillcolor="black" stroked="f"/>
            </w:pict>
          </mc:Fallback>
        </mc:AlternateContent>
      </w:r>
      <w:r>
        <w:rPr>
          <w:rFonts w:ascii="Times New Roman" w:hAnsi="Times New Roman" w:cs="Times New Roman"/>
          <w:sz w:val="24"/>
          <w:szCs w:val="24"/>
        </w:rPr>
        <w:tab/>
        <w:t>При создании РППС группы учитываются особенности детей, посещающих группу: возраст, уровень развития, интересы, склонности, способности, используется гендерный подход.</w:t>
      </w:r>
    </w:p>
    <w:p w:rsidR="00AF27A7" w:rsidRDefault="009502FA">
      <w:pPr>
        <w:widowControl w:val="0"/>
        <w:spacing w:after="0" w:line="240" w:lineRule="auto"/>
        <w:ind w:left="-567" w:right="3" w:firstLine="283"/>
        <w:jc w:val="both"/>
        <w:rPr>
          <w:rFonts w:ascii="Times New Roman" w:hAnsi="Times New Roman" w:cs="Times New Roman"/>
          <w:sz w:val="24"/>
          <w:szCs w:val="24"/>
        </w:rPr>
      </w:pPr>
      <w:r>
        <w:rPr>
          <w:rFonts w:ascii="Times New Roman" w:hAnsi="Times New Roman" w:cs="Times New Roman"/>
          <w:sz w:val="24"/>
          <w:szCs w:val="24"/>
        </w:rPr>
        <w:t xml:space="preserve">Оборудование помещений группы отвечает безопасным, </w:t>
      </w:r>
      <w:proofErr w:type="spellStart"/>
      <w:r>
        <w:rPr>
          <w:rFonts w:ascii="Times New Roman" w:hAnsi="Times New Roman" w:cs="Times New Roman"/>
          <w:sz w:val="24"/>
          <w:szCs w:val="24"/>
        </w:rPr>
        <w:t>здоровьесберегающим</w:t>
      </w:r>
      <w:proofErr w:type="spellEnd"/>
      <w:r>
        <w:rPr>
          <w:rFonts w:ascii="Times New Roman" w:hAnsi="Times New Roman" w:cs="Times New Roman"/>
          <w:sz w:val="24"/>
          <w:szCs w:val="24"/>
        </w:rPr>
        <w:t>, эстетически привлекательным и развивающим характеристикам. Мебель соответствует росту и возрасту детей, игрушки — обеспечивают максимальный для данного возраста развивающий эффект.</w:t>
      </w:r>
    </w:p>
    <w:p w:rsidR="00AF27A7" w:rsidRDefault="009502FA">
      <w:pPr>
        <w:widowControl w:val="0"/>
        <w:spacing w:after="0" w:line="240" w:lineRule="auto"/>
        <w:ind w:left="-567" w:right="3" w:firstLine="283"/>
        <w:jc w:val="both"/>
        <w:rPr>
          <w:rFonts w:ascii="Times New Roman" w:hAnsi="Times New Roman" w:cs="Times New Roman"/>
          <w:sz w:val="24"/>
          <w:szCs w:val="24"/>
        </w:rPr>
      </w:pPr>
      <w:r>
        <w:rPr>
          <w:rFonts w:ascii="Times New Roman" w:hAnsi="Times New Roman" w:cs="Times New Roman"/>
          <w:sz w:val="24"/>
          <w:szCs w:val="24"/>
        </w:rPr>
        <w:t>Пространство в данной возрастной группе организовано в виде «центров», оснащенных необходимым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AF27A7" w:rsidRDefault="009502FA">
      <w:pPr>
        <w:widowControl w:val="0"/>
        <w:spacing w:after="0" w:line="240" w:lineRule="auto"/>
        <w:ind w:left="-567" w:right="3" w:firstLine="283"/>
        <w:jc w:val="both"/>
        <w:rPr>
          <w:rFonts w:ascii="Times New Roman" w:hAnsi="Times New Roman" w:cs="Times New Roman"/>
          <w:sz w:val="24"/>
          <w:szCs w:val="24"/>
        </w:rPr>
      </w:pPr>
      <w:r>
        <w:rPr>
          <w:rFonts w:ascii="Times New Roman" w:hAnsi="Times New Roman" w:cs="Times New Roman"/>
          <w:sz w:val="24"/>
          <w:szCs w:val="24"/>
        </w:rPr>
        <w:t>В группе имеется необходимый игровой и дидактический материал для организации игровой, двигательной, музыкальной, продуктивной и творческой деятельности детей: сюжетные, настольно-печатные, развивающие игры, игры для сенсорного развития и развития тонкой моторики рук, игры и оборудование для развития основных движений и т. д.</w:t>
      </w:r>
    </w:p>
    <w:p w:rsidR="00AF27A7" w:rsidRDefault="00AF27A7">
      <w:pPr>
        <w:widowControl w:val="0"/>
        <w:spacing w:after="0" w:line="240" w:lineRule="auto"/>
        <w:ind w:left="-567" w:right="3" w:firstLine="283"/>
        <w:rPr>
          <w:rFonts w:ascii="Times New Roman" w:hAnsi="Times New Roman" w:cs="Times New Roman"/>
          <w:sz w:val="24"/>
          <w:szCs w:val="24"/>
        </w:rPr>
      </w:pPr>
    </w:p>
    <w:p w:rsidR="00AF27A7" w:rsidRDefault="009502FA">
      <w:pPr>
        <w:spacing w:after="0" w:line="240" w:lineRule="auto"/>
        <w:ind w:left="-284" w:firstLine="283"/>
        <w:jc w:val="center"/>
        <w:rPr>
          <w:rFonts w:ascii="Times New Roman" w:eastAsia="Calibri" w:hAnsi="Times New Roman" w:cs="Times New Roman"/>
          <w:b/>
          <w:sz w:val="24"/>
          <w:szCs w:val="24"/>
        </w:rPr>
      </w:pPr>
      <w:r>
        <w:rPr>
          <w:rFonts w:ascii="Times New Roman" w:eastAsia="Calibri" w:hAnsi="Times New Roman" w:cs="Times New Roman"/>
          <w:b/>
          <w:sz w:val="24"/>
          <w:szCs w:val="24"/>
        </w:rPr>
        <w:t>3.3 Развивающая предметно-пространственная среда группы (в том числе интерактивное оборудование)</w:t>
      </w:r>
    </w:p>
    <w:tbl>
      <w:tblPr>
        <w:tblW w:w="10490" w:type="dxa"/>
        <w:tblInd w:w="-572" w:type="dxa"/>
        <w:tblLook w:val="0000" w:firstRow="0" w:lastRow="0" w:firstColumn="0" w:lastColumn="0" w:noHBand="0" w:noVBand="0"/>
      </w:tblPr>
      <w:tblGrid>
        <w:gridCol w:w="2691"/>
        <w:gridCol w:w="5103"/>
        <w:gridCol w:w="2696"/>
      </w:tblGrid>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Центры активности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Содержание (наполнение)</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Формы деятельности</w:t>
            </w:r>
          </w:p>
        </w:tc>
      </w:tr>
      <w:tr w:rsidR="00AF27A7">
        <w:trPr>
          <w:trHeight w:val="215"/>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Обязательная часть</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  строительства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color w:val="000000"/>
                <w:sz w:val="20"/>
                <w:szCs w:val="20"/>
              </w:rPr>
            </w:pPr>
            <w:r>
              <w:rPr>
                <w:rFonts w:ascii="Times New Roman" w:hAnsi="Times New Roman" w:cs="Times New Roman"/>
                <w:sz w:val="20"/>
                <w:szCs w:val="20"/>
              </w:rPr>
              <w:t xml:space="preserve">Модули мягкие трансформеры (16 элементов). Кубики с графическими схемами. Строительные кубики большого размера, </w:t>
            </w:r>
            <w:r>
              <w:rPr>
                <w:rFonts w:ascii="Times New Roman" w:eastAsia="Times New Roman" w:hAnsi="Times New Roman" w:cs="Times New Roman"/>
                <w:color w:val="000000"/>
                <w:sz w:val="20"/>
                <w:szCs w:val="20"/>
              </w:rPr>
              <w:t>Автомобили (различной тематики, мелкого и крупного размера размера).</w:t>
            </w:r>
            <w:r>
              <w:rPr>
                <w:rFonts w:ascii="Times New Roman" w:hAnsi="Times New Roman" w:cs="Times New Roman"/>
                <w:color w:val="000000"/>
                <w:sz w:val="20"/>
                <w:szCs w:val="20"/>
              </w:rPr>
              <w:t xml:space="preserve"> Транспортные игрушки.</w:t>
            </w:r>
          </w:p>
          <w:p w:rsidR="00AF27A7" w:rsidRDefault="009502FA">
            <w:pPr>
              <w:pStyle w:val="af2"/>
              <w:rPr>
                <w:rFonts w:ascii="Times New Roman" w:hAnsi="Times New Roman" w:cs="Times New Roman"/>
                <w:color w:val="000000"/>
                <w:sz w:val="20"/>
                <w:szCs w:val="20"/>
              </w:rPr>
            </w:pPr>
            <w:r>
              <w:rPr>
                <w:rFonts w:ascii="Times New Roman" w:hAnsi="Times New Roman" w:cs="Times New Roman"/>
                <w:color w:val="000000"/>
                <w:sz w:val="20"/>
                <w:szCs w:val="20"/>
              </w:rPr>
              <w:t xml:space="preserve">Фигурки, представляющие людей различного возраста, национальностей, профессий. </w:t>
            </w:r>
            <w:r>
              <w:rPr>
                <w:rFonts w:ascii="Times New Roman" w:hAnsi="Times New Roman" w:cs="Times New Roman"/>
                <w:color w:val="3C58A1"/>
                <w:sz w:val="20"/>
                <w:szCs w:val="20"/>
              </w:rPr>
              <w:t xml:space="preserve"> </w:t>
            </w:r>
            <w:r>
              <w:rPr>
                <w:rFonts w:ascii="Times New Roman" w:hAnsi="Times New Roman" w:cs="Times New Roman"/>
                <w:color w:val="000000"/>
                <w:sz w:val="20"/>
                <w:szCs w:val="20"/>
              </w:rPr>
              <w:t>Фигурки животных.</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Самостоятельная игровая деятельность детей 3-4, 4–5 лет</w:t>
            </w:r>
          </w:p>
          <w:p w:rsidR="00AF27A7" w:rsidRDefault="00AF27A7">
            <w:pPr>
              <w:pStyle w:val="af2"/>
              <w:rPr>
                <w:rFonts w:ascii="Times New Roman" w:hAnsi="Times New Roman" w:cs="Times New Roman"/>
                <w:sz w:val="20"/>
                <w:szCs w:val="20"/>
              </w:rPr>
            </w:pP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 сюжетно-ролевых игр</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Кукольная посуда, мебель, кухонная плита, тазики, гладильная доска, утюги, куклы,   коляски, машины разного размера. Атрибуты для игр: «Семья», «Больница», «Парикмахерская», «Строители», «Мы водители», «Мастерская», «Магазин», «Детский сад» Атрибуты для  ряженья. Различные крупные и мелкие игрушки. Крупный и средний конструктор, кубики различного размера, небольшие игрушки для обыгрывания построек, складная дорога, машинки, мотоциклы лодки, вертолёты. Макет дороги, светофоры, дорожные знаки, макеты домов,  деревьев,  маленькие </w:t>
            </w:r>
            <w:r>
              <w:rPr>
                <w:rFonts w:ascii="Times New Roman" w:hAnsi="Times New Roman" w:cs="Times New Roman"/>
                <w:sz w:val="20"/>
                <w:szCs w:val="20"/>
              </w:rPr>
              <w:lastRenderedPageBreak/>
              <w:t xml:space="preserve">машинки, рули, жезл Игровые комплекты для сюжетно ролевых  игры. Модули мягкие трансформеры. </w:t>
            </w: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lastRenderedPageBreak/>
              <w:t>Самостоятельная игровая деятельность детей 3-4, 4–5 лет</w:t>
            </w:r>
          </w:p>
          <w:p w:rsidR="00AF27A7" w:rsidRDefault="00AF27A7">
            <w:pPr>
              <w:pStyle w:val="af2"/>
              <w:rPr>
                <w:rFonts w:ascii="Times New Roman" w:hAnsi="Times New Roman" w:cs="Times New Roman"/>
                <w:sz w:val="20"/>
                <w:szCs w:val="20"/>
              </w:rPr>
            </w:pP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 театрализованных игр</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Стойка-вешалка для костюмов. Костюмы, маски, атрибуты для постановки (разыгрывания) двух-трех</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сказок, соответствующих возрасту детей. Атрибуты для ряженья — элементы костюмов (шляпы, шарфы, юбки,</w:t>
            </w:r>
          </w:p>
          <w:p w:rsidR="00AF27A7" w:rsidRDefault="009502FA">
            <w:pPr>
              <w:pStyle w:val="af2"/>
              <w:rPr>
                <w:rFonts w:ascii="Times New Roman" w:hAnsi="Times New Roman" w:cs="Times New Roman"/>
                <w:color w:val="000000"/>
                <w:sz w:val="20"/>
                <w:szCs w:val="20"/>
              </w:rPr>
            </w:pPr>
            <w:r>
              <w:rPr>
                <w:rFonts w:ascii="Times New Roman" w:hAnsi="Times New Roman" w:cs="Times New Roman"/>
                <w:sz w:val="20"/>
                <w:szCs w:val="20"/>
              </w:rPr>
              <w:t>сумки, зонты, бусы и прочее). Атрибуты в соответствии с содержанием имитационных и хороводных игр: маски животных диких и домашних (взрослых и детенышей), маски сказочных персонажей. Декорации для инсценировок сказок; наборы кукольного и пальчикового театров; маски и костюмы персонажей для детей.  «Театр сказок,  игры на твоем столе», «Театр шагающий»,</w:t>
            </w:r>
            <w:r>
              <w:rPr>
                <w:rFonts w:ascii="Times New Roman" w:hAnsi="Times New Roman" w:cs="Times New Roman"/>
                <w:b/>
                <w:i/>
                <w:sz w:val="20"/>
                <w:szCs w:val="20"/>
              </w:rPr>
              <w:t xml:space="preserve"> </w:t>
            </w:r>
            <w:r>
              <w:rPr>
                <w:rFonts w:ascii="Times New Roman" w:hAnsi="Times New Roman" w:cs="Times New Roman"/>
                <w:sz w:val="20"/>
                <w:szCs w:val="20"/>
              </w:rPr>
              <w:t>«Театр пальчиковый»,</w:t>
            </w:r>
            <w:r>
              <w:rPr>
                <w:rFonts w:ascii="Times New Roman" w:hAnsi="Times New Roman" w:cs="Times New Roman"/>
                <w:b/>
                <w:i/>
                <w:sz w:val="20"/>
                <w:szCs w:val="20"/>
              </w:rPr>
              <w:t xml:space="preserve"> </w:t>
            </w:r>
            <w:r>
              <w:rPr>
                <w:rFonts w:ascii="Times New Roman" w:hAnsi="Times New Roman" w:cs="Times New Roman"/>
                <w:sz w:val="20"/>
                <w:szCs w:val="20"/>
              </w:rPr>
              <w:t xml:space="preserve">«Настольный – театр», </w:t>
            </w:r>
            <w:r>
              <w:rPr>
                <w:rFonts w:ascii="Times New Roman" w:hAnsi="Times New Roman" w:cs="Times New Roman"/>
                <w:bCs/>
                <w:sz w:val="20"/>
                <w:szCs w:val="20"/>
              </w:rPr>
              <w:t>«Дом Сундук», «</w:t>
            </w:r>
            <w:r>
              <w:rPr>
                <w:rFonts w:ascii="Times New Roman" w:hAnsi="Times New Roman" w:cs="Times New Roman"/>
                <w:sz w:val="20"/>
                <w:szCs w:val="20"/>
              </w:rPr>
              <w:t>Сказки дерева». Куклы би-ба-</w:t>
            </w:r>
            <w:proofErr w:type="spellStart"/>
            <w:r>
              <w:rPr>
                <w:rFonts w:ascii="Times New Roman" w:hAnsi="Times New Roman" w:cs="Times New Roman"/>
                <w:sz w:val="20"/>
                <w:szCs w:val="20"/>
              </w:rPr>
              <w:t>бо</w:t>
            </w:r>
            <w:proofErr w:type="spellEnd"/>
            <w:r>
              <w:rPr>
                <w:rFonts w:ascii="Times New Roman" w:hAnsi="Times New Roman" w:cs="Times New Roman"/>
                <w:sz w:val="20"/>
                <w:szCs w:val="20"/>
              </w:rPr>
              <w:t>. Куклы перчаточные (профессии).</w:t>
            </w: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Совместная с педагогом и самостоятельная творческая деятельность Разыгрывание диалогов сказочных персонажей, подготовка спектакля для досугового мероприятия.  </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 музыки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Проигрыватель и коллекция аудиозаписей (детские, праздничные песни, записи звуков и голосов природы с инструментальным сопровождением); портреты композиторов; инструменты: погремушки, трещотки, ксилофон, ложки, колокольчики, дудочки, свистульки, барабан, балалайка, бубен; картотека музыкальных/танцевальных игр. Ширма «Каравай», «Музыкальная ширма».</w:t>
            </w: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Совместная с педагогом и самостоятельная творческая деятельность (игры в оркестр, концерт); прослушивание аудиозаписей и обсуждения испытанных эмоций.</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 изобразительного искусства</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Восковые мелки, цветные карандаши, фломастеры, гуашь, акварельные краски, пластилин, цветная и белая бумага, картон, раскраски, трафареты, печатки, непроливайки, кисточки, клей, салфетки, доски, альбомы, стеки, клеёнки ,силуэты для декоративного рисования, д/игры.</w:t>
            </w:r>
            <w:r>
              <w:rPr>
                <w:rFonts w:ascii="Times New Roman" w:hAnsi="Times New Roman" w:cs="Times New Roman"/>
                <w:bCs/>
                <w:sz w:val="20"/>
                <w:szCs w:val="20"/>
              </w:rPr>
              <w:t xml:space="preserve"> </w:t>
            </w:r>
            <w:r>
              <w:rPr>
                <w:rFonts w:ascii="Times New Roman" w:hAnsi="Times New Roman" w:cs="Times New Roman"/>
                <w:sz w:val="20"/>
                <w:szCs w:val="20"/>
              </w:rPr>
              <w:t xml:space="preserve">  Демонстрационный  материал:  «Вертеп», «Ларец», Куклы в национальных костюмах.</w:t>
            </w: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Беседы, занятие,  выставки, конкурсы, наблюдения,  рассматривание  картин,  иллюстраций,   образовательные  ситуации,  интерактивные  игры</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 развития мелкой моторики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Шнуровки игры для развития мелкой моторики. Мобильный игровой модуль «</w:t>
            </w:r>
            <w:proofErr w:type="spellStart"/>
            <w:r>
              <w:rPr>
                <w:rFonts w:ascii="Times New Roman" w:hAnsi="Times New Roman" w:cs="Times New Roman"/>
                <w:sz w:val="20"/>
                <w:szCs w:val="20"/>
              </w:rPr>
              <w:t>Стем</w:t>
            </w:r>
            <w:proofErr w:type="spellEnd"/>
            <w:r>
              <w:rPr>
                <w:rFonts w:ascii="Times New Roman" w:hAnsi="Times New Roman" w:cs="Times New Roman"/>
                <w:sz w:val="20"/>
                <w:szCs w:val="20"/>
              </w:rPr>
              <w:t>». Развивающая доска «</w:t>
            </w:r>
            <w:proofErr w:type="spellStart"/>
            <w:r>
              <w:rPr>
                <w:rFonts w:ascii="Times New Roman" w:hAnsi="Times New Roman" w:cs="Times New Roman"/>
                <w:sz w:val="20"/>
                <w:szCs w:val="20"/>
              </w:rPr>
              <w:t>Бизиборд</w:t>
            </w:r>
            <w:proofErr w:type="spellEnd"/>
            <w:r>
              <w:rPr>
                <w:rFonts w:ascii="Times New Roman" w:hAnsi="Times New Roman" w:cs="Times New Roman"/>
                <w:sz w:val="20"/>
                <w:szCs w:val="20"/>
              </w:rPr>
              <w:t xml:space="preserve">».    Набор </w:t>
            </w:r>
            <w:proofErr w:type="spellStart"/>
            <w:r>
              <w:rPr>
                <w:rFonts w:ascii="Times New Roman" w:hAnsi="Times New Roman" w:cs="Times New Roman"/>
                <w:sz w:val="20"/>
                <w:szCs w:val="20"/>
              </w:rPr>
              <w:t>Полидром</w:t>
            </w:r>
            <w:proofErr w:type="spellEnd"/>
            <w:r>
              <w:rPr>
                <w:rFonts w:ascii="Times New Roman" w:hAnsi="Times New Roman" w:cs="Times New Roman"/>
                <w:sz w:val="20"/>
                <w:szCs w:val="20"/>
              </w:rPr>
              <w:t xml:space="preserve"> «Большие бусины». деревянная игра – ловкие удочки. Развивающая деревянная игра – балансир, Палочки </w:t>
            </w:r>
            <w:proofErr w:type="spellStart"/>
            <w:r>
              <w:rPr>
                <w:rFonts w:ascii="Times New Roman" w:hAnsi="Times New Roman" w:cs="Times New Roman"/>
                <w:sz w:val="20"/>
                <w:szCs w:val="20"/>
              </w:rPr>
              <w:t>Кюизенера</w:t>
            </w:r>
            <w:proofErr w:type="spellEnd"/>
            <w:r>
              <w:rPr>
                <w:rFonts w:ascii="Times New Roman" w:hAnsi="Times New Roman" w:cs="Times New Roman"/>
                <w:sz w:val="20"/>
                <w:szCs w:val="20"/>
              </w:rPr>
              <w:t xml:space="preserve"> «На золотом крыльце…», Большой шнуровочный набор. </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Тактильный тренажер. Зеркало. Гнутые зеркала. Зеркала Потехи. Зеркальный Театр. Лабиринт Бабочки. Моторики Совета. Лабиринт  квадратный. Лабиринт Спираль.</w:t>
            </w: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Наглядное разъяснение всего хода игры в процессе совместной игры со взрослым. Совместная с педагогом деятельность.</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Беседа. Самостоятельная деятельность ребенка.</w:t>
            </w:r>
          </w:p>
        </w:tc>
      </w:tr>
      <w:tr w:rsidR="00AF27A7">
        <w:trPr>
          <w:trHeight w:val="267"/>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 конструирования</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proofErr w:type="spellStart"/>
            <w:r>
              <w:rPr>
                <w:rFonts w:ascii="Times New Roman" w:hAnsi="Times New Roman" w:cs="Times New Roman"/>
                <w:sz w:val="20"/>
                <w:szCs w:val="20"/>
              </w:rPr>
              <w:t>И.А.Лыкова</w:t>
            </w:r>
            <w:proofErr w:type="spellEnd"/>
            <w:r>
              <w:rPr>
                <w:rFonts w:ascii="Times New Roman" w:hAnsi="Times New Roman" w:cs="Times New Roman"/>
                <w:sz w:val="20"/>
                <w:szCs w:val="20"/>
              </w:rPr>
              <w:t xml:space="preserve"> Демонстрационный материал «Конструируем в весенний период» (старшая группа), Гигант «конструируем транспорт». </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Магнитный конструктор: «Создай свой кораблик», «Колесная база», «Создай свой грузовик», «Строитель», «Клик», Магнитные фигурки игровой набор, «Транспорт. Смешай и собери», «Веселый неправильный </w:t>
            </w:r>
            <w:proofErr w:type="spellStart"/>
            <w:r>
              <w:rPr>
                <w:rFonts w:ascii="Times New Roman" w:hAnsi="Times New Roman" w:cs="Times New Roman"/>
                <w:sz w:val="20"/>
                <w:szCs w:val="20"/>
              </w:rPr>
              <w:t>конструктор».Лего</w:t>
            </w:r>
            <w:proofErr w:type="spellEnd"/>
            <w:r>
              <w:rPr>
                <w:rFonts w:ascii="Times New Roman" w:hAnsi="Times New Roman" w:cs="Times New Roman"/>
                <w:sz w:val="20"/>
                <w:szCs w:val="20"/>
              </w:rPr>
              <w:t xml:space="preserve"> (мелкое). Лего (Сундук). Игрушка конструктор</w:t>
            </w:r>
            <w:r>
              <w:rPr>
                <w:rFonts w:ascii="Times New Roman" w:hAnsi="Times New Roman" w:cs="Times New Roman"/>
                <w:b/>
                <w:bCs/>
                <w:sz w:val="20"/>
                <w:szCs w:val="20"/>
              </w:rPr>
              <w:t xml:space="preserve"> </w:t>
            </w:r>
            <w:r>
              <w:rPr>
                <w:rFonts w:ascii="Times New Roman" w:hAnsi="Times New Roman" w:cs="Times New Roman"/>
                <w:bCs/>
                <w:sz w:val="20"/>
                <w:szCs w:val="20"/>
              </w:rPr>
              <w:t>ЛЕГО</w:t>
            </w:r>
            <w:r>
              <w:rPr>
                <w:rFonts w:ascii="Times New Roman" w:hAnsi="Times New Roman" w:cs="Times New Roman"/>
                <w:sz w:val="20"/>
                <w:szCs w:val="20"/>
              </w:rPr>
              <w:t xml:space="preserve">: </w:t>
            </w:r>
            <w:r>
              <w:rPr>
                <w:rFonts w:ascii="Times New Roman" w:hAnsi="Times New Roman" w:cs="Times New Roman"/>
                <w:sz w:val="20"/>
                <w:szCs w:val="20"/>
                <w:lang w:val="en-US"/>
              </w:rPr>
              <w:t>education</w:t>
            </w:r>
            <w:r>
              <w:rPr>
                <w:rFonts w:ascii="Times New Roman" w:hAnsi="Times New Roman" w:cs="Times New Roman"/>
                <w:sz w:val="20"/>
                <w:szCs w:val="20"/>
              </w:rPr>
              <w:t xml:space="preserve"> «Кафе»,     </w:t>
            </w:r>
            <w:r>
              <w:rPr>
                <w:rFonts w:ascii="Times New Roman" w:hAnsi="Times New Roman" w:cs="Times New Roman"/>
                <w:sz w:val="20"/>
                <w:szCs w:val="20"/>
                <w:lang w:val="en-US"/>
              </w:rPr>
              <w:t>education</w:t>
            </w:r>
            <w:r>
              <w:rPr>
                <w:rFonts w:ascii="Times New Roman" w:hAnsi="Times New Roman" w:cs="Times New Roman"/>
                <w:sz w:val="20"/>
                <w:szCs w:val="20"/>
              </w:rPr>
              <w:t xml:space="preserve"> «Люди»    </w:t>
            </w:r>
            <w:r>
              <w:rPr>
                <w:rFonts w:ascii="Times New Roman" w:hAnsi="Times New Roman" w:cs="Times New Roman"/>
                <w:sz w:val="20"/>
                <w:szCs w:val="20"/>
                <w:lang w:val="en-US"/>
              </w:rPr>
              <w:t>education</w:t>
            </w:r>
            <w:r>
              <w:rPr>
                <w:rFonts w:ascii="Times New Roman" w:hAnsi="Times New Roman" w:cs="Times New Roman"/>
                <w:sz w:val="20"/>
                <w:szCs w:val="20"/>
              </w:rPr>
              <w:t xml:space="preserve">  </w:t>
            </w:r>
            <w:r>
              <w:rPr>
                <w:rFonts w:ascii="Times New Roman" w:hAnsi="Times New Roman" w:cs="Times New Roman"/>
                <w:bCs/>
                <w:sz w:val="20"/>
                <w:szCs w:val="20"/>
              </w:rPr>
              <w:t xml:space="preserve"> «Парк </w:t>
            </w:r>
            <w:proofErr w:type="spellStart"/>
            <w:r>
              <w:rPr>
                <w:rFonts w:ascii="Times New Roman" w:hAnsi="Times New Roman" w:cs="Times New Roman"/>
                <w:bCs/>
                <w:sz w:val="20"/>
                <w:szCs w:val="20"/>
              </w:rPr>
              <w:t>развлечений».</w:t>
            </w:r>
            <w:r>
              <w:rPr>
                <w:rFonts w:ascii="Times New Roman" w:hAnsi="Times New Roman" w:cs="Times New Roman"/>
                <w:sz w:val="20"/>
                <w:szCs w:val="20"/>
              </w:rPr>
              <w:t>Конструктор</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Плейстикс</w:t>
            </w:r>
            <w:proofErr w:type="spellEnd"/>
            <w:r>
              <w:rPr>
                <w:rFonts w:ascii="Times New Roman" w:hAnsi="Times New Roman" w:cs="Times New Roman"/>
                <w:sz w:val="20"/>
                <w:szCs w:val="20"/>
              </w:rPr>
              <w:t xml:space="preserve"> (сумка с палочками).Семьи ( люди) </w:t>
            </w:r>
            <w:r>
              <w:rPr>
                <w:rFonts w:ascii="Times New Roman" w:hAnsi="Times New Roman" w:cs="Times New Roman"/>
                <w:sz w:val="20"/>
                <w:szCs w:val="20"/>
                <w:lang w:val="en-US"/>
              </w:rPr>
              <w:t>Asia</w:t>
            </w:r>
            <w:r>
              <w:rPr>
                <w:rFonts w:ascii="Times New Roman" w:hAnsi="Times New Roman" w:cs="Times New Roman"/>
                <w:sz w:val="20"/>
                <w:szCs w:val="20"/>
              </w:rPr>
              <w:t xml:space="preserve">, </w:t>
            </w:r>
            <w:r>
              <w:rPr>
                <w:rFonts w:ascii="Times New Roman" w:hAnsi="Times New Roman" w:cs="Times New Roman"/>
                <w:sz w:val="20"/>
                <w:szCs w:val="20"/>
                <w:lang w:val="en-US"/>
              </w:rPr>
              <w:t>Europe</w:t>
            </w:r>
            <w:r>
              <w:rPr>
                <w:rFonts w:ascii="Times New Roman" w:hAnsi="Times New Roman" w:cs="Times New Roman"/>
                <w:sz w:val="20"/>
                <w:szCs w:val="20"/>
              </w:rPr>
              <w:t xml:space="preserve">, </w:t>
            </w:r>
            <w:proofErr w:type="spellStart"/>
            <w:r>
              <w:rPr>
                <w:rFonts w:ascii="Times New Roman" w:hAnsi="Times New Roman" w:cs="Times New Roman"/>
                <w:sz w:val="20"/>
                <w:szCs w:val="20"/>
                <w:lang w:val="en-US"/>
              </w:rPr>
              <w:t>Afrikf</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Latin</w:t>
            </w:r>
            <w:r>
              <w:rPr>
                <w:rFonts w:ascii="Times New Roman" w:hAnsi="Times New Roman" w:cs="Times New Roman"/>
                <w:sz w:val="20"/>
                <w:szCs w:val="20"/>
              </w:rPr>
              <w:t xml:space="preserve">. Люди с физическими недостатками. Люди профессии. Строительный набор «Престиж». Мобильный игровой модуль </w:t>
            </w:r>
            <w:r>
              <w:rPr>
                <w:rFonts w:ascii="Times New Roman" w:hAnsi="Times New Roman" w:cs="Times New Roman"/>
                <w:bCs/>
                <w:sz w:val="20"/>
                <w:szCs w:val="20"/>
              </w:rPr>
              <w:t xml:space="preserve">«Передвижная СТЕМ стена»: </w:t>
            </w:r>
            <w:r>
              <w:rPr>
                <w:rFonts w:ascii="Times New Roman" w:hAnsi="Times New Roman" w:cs="Times New Roman"/>
                <w:sz w:val="20"/>
                <w:szCs w:val="20"/>
              </w:rPr>
              <w:t>Винты. Набор ручного инструмента. Набор электрического инструмента.</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pStyle w:val="af2"/>
              <w:rPr>
                <w:rFonts w:ascii="Times New Roman" w:hAnsi="Times New Roman" w:cs="Times New Roman"/>
                <w:sz w:val="20"/>
                <w:szCs w:val="20"/>
              </w:rPr>
            </w:pP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Самостоятельная игровая и познавательная  деятельность детей 3-4, 4–5 лет.</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 настольных игр</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Игрушки-головоломки, наборы картинок для группировки и обобщения: овощи и фрукты, животные, профессии. Набор парных картинок, чудесный мешочек, серии картинок для установления последовательности, крупная  напольная и настольная </w:t>
            </w:r>
            <w:proofErr w:type="spellStart"/>
            <w:r>
              <w:rPr>
                <w:rFonts w:ascii="Times New Roman" w:hAnsi="Times New Roman" w:cs="Times New Roman"/>
                <w:sz w:val="20"/>
                <w:szCs w:val="20"/>
              </w:rPr>
              <w:t>мозайка</w:t>
            </w:r>
            <w:proofErr w:type="spellEnd"/>
            <w:r>
              <w:rPr>
                <w:rFonts w:ascii="Times New Roman" w:hAnsi="Times New Roman" w:cs="Times New Roman"/>
                <w:sz w:val="20"/>
                <w:szCs w:val="20"/>
              </w:rPr>
              <w:t xml:space="preserve">, наборы </w:t>
            </w:r>
            <w:r>
              <w:rPr>
                <w:rFonts w:ascii="Times New Roman" w:hAnsi="Times New Roman" w:cs="Times New Roman"/>
                <w:sz w:val="20"/>
                <w:szCs w:val="20"/>
              </w:rPr>
              <w:lastRenderedPageBreak/>
              <w:t xml:space="preserve">картинок для классификации. Разрезные сюжетные картинки, доски-вкладыши, </w:t>
            </w:r>
            <w:proofErr w:type="spellStart"/>
            <w:r>
              <w:rPr>
                <w:rFonts w:ascii="Times New Roman" w:hAnsi="Times New Roman" w:cs="Times New Roman"/>
                <w:sz w:val="20"/>
                <w:szCs w:val="20"/>
              </w:rPr>
              <w:t>Монтесори</w:t>
            </w:r>
            <w:proofErr w:type="spellEnd"/>
            <w:r>
              <w:rPr>
                <w:rFonts w:ascii="Times New Roman" w:hAnsi="Times New Roman" w:cs="Times New Roman"/>
                <w:sz w:val="20"/>
                <w:szCs w:val="20"/>
              </w:rPr>
              <w:t xml:space="preserve"> игровые наборы карточек. Деревянные </w:t>
            </w:r>
            <w:proofErr w:type="spellStart"/>
            <w:r>
              <w:rPr>
                <w:rFonts w:ascii="Times New Roman" w:hAnsi="Times New Roman" w:cs="Times New Roman"/>
                <w:sz w:val="20"/>
                <w:szCs w:val="20"/>
              </w:rPr>
              <w:t>пазлы</w:t>
            </w:r>
            <w:proofErr w:type="spellEnd"/>
            <w:r>
              <w:rPr>
                <w:rFonts w:ascii="Times New Roman" w:hAnsi="Times New Roman" w:cs="Times New Roman"/>
                <w:sz w:val="20"/>
                <w:szCs w:val="20"/>
              </w:rPr>
              <w:t xml:space="preserve">, мозаики, лото ,домино. Цветные счетные палочки </w:t>
            </w:r>
            <w:proofErr w:type="spellStart"/>
            <w:r>
              <w:rPr>
                <w:rFonts w:ascii="Times New Roman" w:hAnsi="Times New Roman" w:cs="Times New Roman"/>
                <w:sz w:val="20"/>
                <w:szCs w:val="20"/>
              </w:rPr>
              <w:t>Кюизенера</w:t>
            </w:r>
            <w:proofErr w:type="spellEnd"/>
            <w:r>
              <w:rPr>
                <w:rFonts w:ascii="Times New Roman" w:hAnsi="Times New Roman" w:cs="Times New Roman"/>
                <w:sz w:val="20"/>
                <w:szCs w:val="20"/>
              </w:rPr>
              <w:t xml:space="preserve"> .Учебно-игровое пособие «Материалы Ф.</w:t>
            </w:r>
            <w:proofErr w:type="spellStart"/>
            <w:r>
              <w:rPr>
                <w:rFonts w:ascii="Times New Roman" w:hAnsi="Times New Roman" w:cs="Times New Roman"/>
                <w:sz w:val="20"/>
                <w:szCs w:val="20"/>
              </w:rPr>
              <w:t>Фребеля</w:t>
            </w:r>
            <w:proofErr w:type="spellEnd"/>
            <w:r>
              <w:rPr>
                <w:rFonts w:ascii="Times New Roman" w:hAnsi="Times New Roman" w:cs="Times New Roman"/>
                <w:sz w:val="20"/>
                <w:szCs w:val="20"/>
              </w:rPr>
              <w:t>».</w:t>
            </w:r>
            <w:r>
              <w:rPr>
                <w:rFonts w:ascii="Times New Roman" w:hAnsi="Times New Roman" w:cs="Times New Roman"/>
                <w:bCs/>
                <w:sz w:val="20"/>
                <w:szCs w:val="20"/>
              </w:rPr>
              <w:t xml:space="preserve">Развивающая игра </w:t>
            </w:r>
            <w:proofErr w:type="spellStart"/>
            <w:r>
              <w:rPr>
                <w:rFonts w:ascii="Times New Roman" w:hAnsi="Times New Roman" w:cs="Times New Roman"/>
                <w:bCs/>
                <w:sz w:val="20"/>
                <w:szCs w:val="20"/>
              </w:rPr>
              <w:t>Воскобовича</w:t>
            </w:r>
            <w:proofErr w:type="spellEnd"/>
            <w:r>
              <w:rPr>
                <w:rFonts w:ascii="Times New Roman" w:hAnsi="Times New Roman" w:cs="Times New Roman"/>
                <w:bCs/>
                <w:sz w:val="20"/>
                <w:szCs w:val="20"/>
              </w:rPr>
              <w:t xml:space="preserve"> «Ларчик»,</w:t>
            </w:r>
            <w:r>
              <w:rPr>
                <w:rFonts w:ascii="Times New Roman" w:hAnsi="Times New Roman" w:cs="Times New Roman"/>
                <w:sz w:val="20"/>
                <w:szCs w:val="20"/>
              </w:rPr>
              <w:t xml:space="preserve"> «Космические», Игры головоломки (</w:t>
            </w:r>
            <w:proofErr w:type="spellStart"/>
            <w:r>
              <w:rPr>
                <w:rFonts w:ascii="Times New Roman" w:hAnsi="Times New Roman" w:cs="Times New Roman"/>
                <w:sz w:val="20"/>
                <w:szCs w:val="20"/>
              </w:rPr>
              <w:t>танграммы</w:t>
            </w:r>
            <w:proofErr w:type="spellEnd"/>
            <w:r>
              <w:rPr>
                <w:rFonts w:ascii="Times New Roman" w:hAnsi="Times New Roman" w:cs="Times New Roman"/>
                <w:sz w:val="20"/>
                <w:szCs w:val="20"/>
              </w:rPr>
              <w:t>). Занимательная головоломка «Магнитные кольца», «Мартышка на кольцах». Демонстрационные шахматы обиходные лакированные с доской. Наборы «Шахматная доска».</w:t>
            </w: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lastRenderedPageBreak/>
              <w:t>Наглядное разъяснение всего хода игры в процессе совместной игры со взрослым.</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Совместная с педагогом </w:t>
            </w:r>
            <w:r>
              <w:rPr>
                <w:rFonts w:ascii="Times New Roman" w:hAnsi="Times New Roman" w:cs="Times New Roman"/>
                <w:sz w:val="20"/>
                <w:szCs w:val="20"/>
              </w:rPr>
              <w:lastRenderedPageBreak/>
              <w:t>деятельность.</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Беседа. Наглядное разъяснение всего хода игры в процессе совместной игры со взрослым.</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 Беседа</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lastRenderedPageBreak/>
              <w:t xml:space="preserve">Центр математики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proofErr w:type="spellStart"/>
            <w:r>
              <w:rPr>
                <w:rFonts w:ascii="Times New Roman" w:hAnsi="Times New Roman" w:cs="Times New Roman"/>
                <w:sz w:val="20"/>
                <w:szCs w:val="20"/>
              </w:rPr>
              <w:t>В.Воскобович</w:t>
            </w:r>
            <w:proofErr w:type="spellEnd"/>
            <w:r>
              <w:rPr>
                <w:rFonts w:ascii="Times New Roman" w:hAnsi="Times New Roman" w:cs="Times New Roman"/>
                <w:sz w:val="20"/>
                <w:szCs w:val="20"/>
              </w:rPr>
              <w:t xml:space="preserve"> развивающие материалы: «Снеговик»,</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 «Ромашка», «Парусник», «</w:t>
            </w:r>
            <w:proofErr w:type="spellStart"/>
            <w:r>
              <w:rPr>
                <w:rFonts w:ascii="Times New Roman" w:hAnsi="Times New Roman" w:cs="Times New Roman"/>
                <w:sz w:val="20"/>
                <w:szCs w:val="20"/>
              </w:rPr>
              <w:t>Счетовозик</w:t>
            </w:r>
            <w:proofErr w:type="spellEnd"/>
            <w:r>
              <w:rPr>
                <w:rFonts w:ascii="Times New Roman" w:hAnsi="Times New Roman" w:cs="Times New Roman"/>
                <w:sz w:val="20"/>
                <w:szCs w:val="20"/>
              </w:rPr>
              <w:t>», «Кораблик Брызг-</w:t>
            </w:r>
            <w:proofErr w:type="spellStart"/>
            <w:r>
              <w:rPr>
                <w:rFonts w:ascii="Times New Roman" w:hAnsi="Times New Roman" w:cs="Times New Roman"/>
                <w:sz w:val="20"/>
                <w:szCs w:val="20"/>
              </w:rPr>
              <w:t>брызг»,«Кораблик</w:t>
            </w:r>
            <w:proofErr w:type="spellEnd"/>
            <w:r>
              <w:rPr>
                <w:rFonts w:ascii="Times New Roman" w:hAnsi="Times New Roman" w:cs="Times New Roman"/>
                <w:sz w:val="20"/>
                <w:szCs w:val="20"/>
              </w:rPr>
              <w:t xml:space="preserve"> Плюх-Плюх», «Черепашки</w:t>
            </w:r>
            <w:r>
              <w:rPr>
                <w:rFonts w:ascii="Times New Roman" w:hAnsi="Times New Roman" w:cs="Times New Roman"/>
                <w:b/>
                <w:sz w:val="20"/>
                <w:szCs w:val="20"/>
              </w:rPr>
              <w:t xml:space="preserve"> </w:t>
            </w:r>
            <w:r>
              <w:rPr>
                <w:rFonts w:ascii="Times New Roman" w:hAnsi="Times New Roman" w:cs="Times New Roman"/>
                <w:sz w:val="20"/>
                <w:szCs w:val="20"/>
              </w:rPr>
              <w:t xml:space="preserve">ларчик», «Черепашки пирамидка», «Приложение ИГРОВИЗОР Калейдоскоп .Игровой 1», «ГЕОВИЗОР», Развивающие игры с «Логическими блоками </w:t>
            </w:r>
            <w:proofErr w:type="spellStart"/>
            <w:r>
              <w:rPr>
                <w:rFonts w:ascii="Times New Roman" w:hAnsi="Times New Roman" w:cs="Times New Roman"/>
                <w:sz w:val="20"/>
                <w:szCs w:val="20"/>
              </w:rPr>
              <w:t>Дьеныша</w:t>
            </w:r>
            <w:proofErr w:type="spellEnd"/>
            <w:r>
              <w:rPr>
                <w:rFonts w:ascii="Times New Roman" w:hAnsi="Times New Roman" w:cs="Times New Roman"/>
                <w:sz w:val="20"/>
                <w:szCs w:val="20"/>
              </w:rPr>
              <w:t xml:space="preserve">», Царицынская игрушка </w:t>
            </w:r>
            <w:proofErr w:type="spellStart"/>
            <w:r>
              <w:rPr>
                <w:rFonts w:ascii="Times New Roman" w:hAnsi="Times New Roman" w:cs="Times New Roman"/>
                <w:sz w:val="20"/>
                <w:szCs w:val="20"/>
              </w:rPr>
              <w:t>Мемори</w:t>
            </w:r>
            <w:proofErr w:type="spellEnd"/>
            <w:r>
              <w:rPr>
                <w:rFonts w:ascii="Times New Roman" w:hAnsi="Times New Roman" w:cs="Times New Roman"/>
                <w:sz w:val="20"/>
                <w:szCs w:val="20"/>
              </w:rPr>
              <w:t xml:space="preserve"> «Цветная геометрия», </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Считая Бусины. Счеты.</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Колышки. Подбора Цвета. Считаем пальцы.</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Доска для обучения времени. Целочисленная (1-10) Плата Обучения Декомпозиции</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Наглядное разъяснение всего хода игры в процессе совместной игры со взрослым. Совместная с педагогом деятельность.</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Центр грамотности и письма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proofErr w:type="spellStart"/>
            <w:r>
              <w:rPr>
                <w:rFonts w:ascii="Times New Roman" w:hAnsi="Times New Roman" w:cs="Times New Roman"/>
                <w:sz w:val="20"/>
                <w:szCs w:val="20"/>
              </w:rPr>
              <w:t>В.Воскобович</w:t>
            </w:r>
            <w:proofErr w:type="spellEnd"/>
            <w:r>
              <w:rPr>
                <w:rFonts w:ascii="Times New Roman" w:hAnsi="Times New Roman" w:cs="Times New Roman"/>
                <w:sz w:val="20"/>
                <w:szCs w:val="20"/>
              </w:rPr>
              <w:t xml:space="preserve"> развивающий материал «Конструктор БУКВ», Развивающее пособие «Школа семи гномов» 4-5 лет прописи для дошкольников. Царицынская игрушка </w:t>
            </w:r>
            <w:proofErr w:type="spellStart"/>
            <w:r>
              <w:rPr>
                <w:rFonts w:ascii="Times New Roman" w:hAnsi="Times New Roman" w:cs="Times New Roman"/>
                <w:sz w:val="20"/>
                <w:szCs w:val="20"/>
              </w:rPr>
              <w:t>Мемори</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Автоэмблемы</w:t>
            </w:r>
            <w:proofErr w:type="spellEnd"/>
            <w:r>
              <w:rPr>
                <w:rFonts w:ascii="Times New Roman" w:hAnsi="Times New Roman" w:cs="Times New Roman"/>
                <w:sz w:val="20"/>
                <w:szCs w:val="20"/>
              </w:rPr>
              <w:t xml:space="preserve">», Магнитная игра «Азбука». </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Доска для письма мелом.</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Наглядное разъяснение всего хода игры в процессе совместной игры со взрослым. Совместная с педагогом деятельность.</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Центр науки и естествознания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Игровой набор «Естественная наука-лупа, пинцет», Телескоп, Пирамидка «Шмель», «Домашние животные» мелкие, Проектор «Сияние звезд».</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Игровой набор «Юный геолог», Маленький биолог. Мои первые опыты воды и воздуха. Набор из труб. Набор шестеренки с цепью. Ручной насос. Обучение по уходу за ротовой полостью. Обнаружение Температуры.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Наглядное разъяснение всего хода игры в процессе совместной игры со взрослым. Совместная с педагогом деятельность.</w:t>
            </w:r>
          </w:p>
        </w:tc>
      </w:tr>
      <w:tr w:rsidR="00AF27A7">
        <w:trPr>
          <w:trHeight w:val="2760"/>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Литературный центр (книжный уголок) </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Место отдыха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Книги - печатные издания, Аудиокниги, альбомы с репродукциями художников - иллюстраторов, портреты писателей, поэтов. книг и журналов в соответствии с возрастом детей и их интересами; оформление уголка иллюстрациями; игрушки-персонажи книг. Конструктор-книга «Аэропорт», «Стройка», «Пожарная часть». Книжки с клапанами. Книжки с заданиями. Мягкие модули.</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Беседы, рассматривание,  чтение худ. литературы, заучивание стихотворений. Прослушивание художественных текстов, проведение познавательных бесед на основе прочитанных книг, самостоятельное изучение печатных изданий, разучивание стихотворений.</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Спортивный уголок</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Ленты,  мячи  разного  размера,  канаты,  платочки,  кегли  ,маски  для  подвижных  игр, массажные  коврики,  зрительные  ориентиры,  игры  для  развития  моторики,  глазомера, координации, картотека подвижных игр ,флажки, мешочки для метания, гимнастические палки, обручи. Модули мягкие трансформеры. «Дорожка Ортодонт». Тактильные дорожки.   Массажер. Дидактическое пособие ширма «Глобус Олимпийский». Игровой набор «Классики простые».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Организация педагогом мини-состязаний на сноровку; проведение пальчиковой гимнастики, зарядки, танцевальных пауз; самостоятельные подвижные игры и упражнения.</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Место проведения группового сбора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Передвижная демонстрационная магнитная доска, Интерактивная доска стулья, мягкие маты, модули. или </w:t>
            </w:r>
          </w:p>
          <w:p w:rsidR="00AF27A7" w:rsidRDefault="009502FA">
            <w:pPr>
              <w:pStyle w:val="af2"/>
              <w:rPr>
                <w:rFonts w:ascii="Times New Roman" w:hAnsi="Times New Roman" w:cs="Times New Roman"/>
                <w:color w:val="000000"/>
                <w:sz w:val="20"/>
                <w:szCs w:val="20"/>
              </w:rPr>
            </w:pPr>
            <w:r>
              <w:rPr>
                <w:rFonts w:ascii="Times New Roman" w:hAnsi="Times New Roman" w:cs="Times New Roman"/>
                <w:sz w:val="20"/>
                <w:szCs w:val="20"/>
              </w:rPr>
              <w:t>напольный ковер или палас.</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Организация педагогом бесед, коммуникативных игр, обмен новостями.</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Место проведения занятий</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color w:val="000000"/>
                <w:sz w:val="20"/>
                <w:szCs w:val="20"/>
              </w:rPr>
            </w:pPr>
            <w:r>
              <w:rPr>
                <w:rFonts w:ascii="Times New Roman" w:hAnsi="Times New Roman" w:cs="Times New Roman"/>
                <w:sz w:val="20"/>
                <w:szCs w:val="20"/>
              </w:rPr>
              <w:t>Магнитная или пробковая доска. Интерактивная доска. Столы и стулья на всех детей.</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Организация занятий.</w:t>
            </w:r>
          </w:p>
        </w:tc>
      </w:tr>
      <w:tr w:rsidR="00AF27A7">
        <w:trPr>
          <w:trHeight w:val="216"/>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jc w:val="center"/>
              <w:rPr>
                <w:rFonts w:ascii="Times New Roman" w:hAnsi="Times New Roman" w:cs="Times New Roman"/>
                <w:sz w:val="20"/>
                <w:szCs w:val="20"/>
              </w:rPr>
            </w:pPr>
            <w:r>
              <w:rPr>
                <w:rFonts w:ascii="Times New Roman" w:hAnsi="Times New Roman" w:cs="Times New Roman"/>
                <w:sz w:val="20"/>
                <w:szCs w:val="20"/>
              </w:rPr>
              <w:t>Формируемая часть</w:t>
            </w:r>
          </w:p>
        </w:tc>
      </w:tr>
      <w:tr w:rsidR="00AF27A7">
        <w:trPr>
          <w:trHeight w:val="336"/>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Парциальная программа</w:t>
            </w:r>
          </w:p>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 «Феникс». Шахматы для дошкольников под </w:t>
            </w:r>
            <w:proofErr w:type="spellStart"/>
            <w:r>
              <w:rPr>
                <w:rFonts w:ascii="Times New Roman" w:hAnsi="Times New Roman" w:cs="Times New Roman"/>
                <w:sz w:val="20"/>
                <w:szCs w:val="20"/>
              </w:rPr>
              <w:lastRenderedPageBreak/>
              <w:t>редакциеи</w:t>
            </w:r>
            <w:proofErr w:type="spellEnd"/>
            <w:r>
              <w:rPr>
                <w:rFonts w:ascii="Times New Roman" w:hAnsi="Times New Roman" w:cs="Times New Roman"/>
                <w:sz w:val="20"/>
                <w:szCs w:val="20"/>
              </w:rPr>
              <w:t xml:space="preserve">̆ А.В. Кузина, Н.В.     Коновалова, Н.С. </w:t>
            </w:r>
            <w:proofErr w:type="spellStart"/>
            <w:r>
              <w:rPr>
                <w:rFonts w:ascii="Times New Roman" w:hAnsi="Times New Roman" w:cs="Times New Roman"/>
                <w:sz w:val="20"/>
                <w:szCs w:val="20"/>
              </w:rPr>
              <w:t>Скаржинского</w:t>
            </w:r>
            <w:proofErr w:type="spellEnd"/>
            <w:r>
              <w:rPr>
                <w:rFonts w:ascii="Times New Roman" w:hAnsi="Times New Roman" w:cs="Times New Roman"/>
                <w:sz w:val="20"/>
                <w:szCs w:val="20"/>
              </w:rPr>
              <w:t>.</w:t>
            </w:r>
          </w:p>
          <w:p w:rsidR="00AF27A7" w:rsidRDefault="00AF27A7">
            <w:pPr>
              <w:pStyle w:val="af2"/>
              <w:rPr>
                <w:rFonts w:ascii="Times New Roman" w:hAnsi="Times New Roman" w:cs="Times New Roman"/>
                <w:sz w:val="20"/>
                <w:szCs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lastRenderedPageBreak/>
              <w:t>Методические рекомендации, презентации, наборы шахмат.</w:t>
            </w:r>
          </w:p>
        </w:tc>
        <w:tc>
          <w:tcPr>
            <w:tcW w:w="2696"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pStyle w:val="af2"/>
              <w:rPr>
                <w:rFonts w:ascii="Times New Roman" w:hAnsi="Times New Roman" w:cs="Times New Roman"/>
                <w:sz w:val="20"/>
                <w:szCs w:val="20"/>
              </w:rPr>
            </w:pPr>
            <w:r>
              <w:rPr>
                <w:rFonts w:ascii="Times New Roman" w:hAnsi="Times New Roman" w:cs="Times New Roman"/>
                <w:sz w:val="20"/>
                <w:szCs w:val="20"/>
              </w:rPr>
              <w:t xml:space="preserve">Наглядное разъяснение всего хода игры в процессе совместной игры со </w:t>
            </w:r>
            <w:r>
              <w:rPr>
                <w:rFonts w:ascii="Times New Roman" w:hAnsi="Times New Roman" w:cs="Times New Roman"/>
                <w:sz w:val="20"/>
                <w:szCs w:val="20"/>
              </w:rPr>
              <w:lastRenderedPageBreak/>
              <w:t xml:space="preserve">взрослым. Совместная с педагогом деятельность. </w:t>
            </w:r>
          </w:p>
        </w:tc>
      </w:tr>
    </w:tbl>
    <w:p w:rsidR="00AF27A7" w:rsidRDefault="00AF27A7">
      <w:pPr>
        <w:spacing w:after="0" w:line="240" w:lineRule="auto"/>
        <w:jc w:val="both"/>
        <w:rPr>
          <w:rFonts w:ascii="Times New Roman" w:eastAsia="Calibri" w:hAnsi="Times New Roman" w:cs="Times New Roman"/>
          <w:color w:val="000000" w:themeColor="text1"/>
          <w:sz w:val="24"/>
          <w:szCs w:val="24"/>
        </w:rPr>
      </w:pPr>
    </w:p>
    <w:p w:rsidR="00AF27A7" w:rsidRDefault="009502FA">
      <w:pPr>
        <w:spacing w:after="0" w:line="240" w:lineRule="auto"/>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3.4. Распорядок образовательной деятельности при реализации рабочей программы</w:t>
      </w:r>
    </w:p>
    <w:p w:rsidR="00AF27A7" w:rsidRDefault="009502FA">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Группа функционирует в режиме полного дня (12 часов), поэтому программа реализуется в течение всего времени пребывания детей в ДОУ в процессе совместной образовательной деятельности и в режимных моментах. </w:t>
      </w:r>
    </w:p>
    <w:p w:rsidR="00AF27A7" w:rsidRDefault="009502FA">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w:t>
      </w:r>
    </w:p>
    <w:p w:rsidR="00AF27A7" w:rsidRDefault="009502FA">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Распорядок образовательной деятельности (режим дня воспитанников) учитывает возрастные особенности и образовательные потребности детей дошкольного возраста и включает следующие режимные моменты: ежедневный утренний фильтр, взаимодействие с родителями воспитанников, утреннюю зарядку, утренний и вечерний круг, дежурство, приемы пищи, занятия, совместную и самостоятельную деятельность детей, дневной сон, </w:t>
      </w:r>
      <w:proofErr w:type="spellStart"/>
      <w:r>
        <w:rPr>
          <w:rFonts w:ascii="Times New Roman" w:eastAsia="Calibri" w:hAnsi="Times New Roman" w:cs="Times New Roman"/>
          <w:color w:val="000000" w:themeColor="text1"/>
          <w:sz w:val="24"/>
          <w:szCs w:val="24"/>
        </w:rPr>
        <w:t>здоровьеформирующие</w:t>
      </w:r>
      <w:proofErr w:type="spellEnd"/>
      <w:r>
        <w:rPr>
          <w:rFonts w:ascii="Times New Roman" w:eastAsia="Calibri" w:hAnsi="Times New Roman" w:cs="Times New Roman"/>
          <w:color w:val="000000" w:themeColor="text1"/>
          <w:sz w:val="24"/>
          <w:szCs w:val="24"/>
        </w:rPr>
        <w:t xml:space="preserve"> и </w:t>
      </w:r>
      <w:proofErr w:type="spellStart"/>
      <w:r>
        <w:rPr>
          <w:rFonts w:ascii="Times New Roman" w:eastAsia="Calibri" w:hAnsi="Times New Roman" w:cs="Times New Roman"/>
          <w:color w:val="000000" w:themeColor="text1"/>
          <w:sz w:val="24"/>
          <w:szCs w:val="24"/>
        </w:rPr>
        <w:t>здоровьесберегающие</w:t>
      </w:r>
      <w:proofErr w:type="spellEnd"/>
      <w:r>
        <w:rPr>
          <w:rFonts w:ascii="Times New Roman" w:eastAsia="Calibri" w:hAnsi="Times New Roman" w:cs="Times New Roman"/>
          <w:color w:val="000000" w:themeColor="text1"/>
          <w:sz w:val="24"/>
          <w:szCs w:val="24"/>
        </w:rPr>
        <w:t xml:space="preserve"> мероприятия, занятия со специалистами, игры, кружки, досуги и развлечения и пр.</w:t>
      </w:r>
    </w:p>
    <w:p w:rsidR="00AF27A7" w:rsidRDefault="00AF27A7">
      <w:pPr>
        <w:spacing w:after="0" w:line="240" w:lineRule="auto"/>
        <w:jc w:val="both"/>
        <w:rPr>
          <w:rFonts w:ascii="Times New Roman" w:eastAsia="Calibri" w:hAnsi="Times New Roman" w:cs="Times New Roman"/>
          <w:color w:val="000000" w:themeColor="text1"/>
          <w:sz w:val="24"/>
          <w:szCs w:val="24"/>
        </w:rPr>
      </w:pPr>
    </w:p>
    <w:p w:rsidR="00AF27A7" w:rsidRDefault="009502FA">
      <w:pPr>
        <w:pStyle w:val="af2"/>
        <w:numPr>
          <w:ilvl w:val="0"/>
          <w:numId w:val="22"/>
        </w:numPr>
        <w:ind w:left="0"/>
        <w:jc w:val="center"/>
        <w:rPr>
          <w:rFonts w:ascii="Times New Roman" w:hAnsi="Times New Roman" w:cs="Times New Roman"/>
          <w:b/>
          <w:sz w:val="24"/>
          <w:szCs w:val="24"/>
        </w:rPr>
      </w:pPr>
      <w:r>
        <w:rPr>
          <w:rFonts w:ascii="Times New Roman" w:eastAsia="Calibri" w:hAnsi="Times New Roman" w:cs="Times New Roman"/>
          <w:b/>
          <w:sz w:val="24"/>
          <w:szCs w:val="24"/>
        </w:rPr>
        <w:t>Режим дня детей на учебный год, включая учебный и летний периоды</w:t>
      </w:r>
    </w:p>
    <w:p w:rsidR="00AF27A7" w:rsidRDefault="009502FA">
      <w:pPr>
        <w:pStyle w:val="af1"/>
        <w:spacing w:after="0" w:line="240" w:lineRule="auto"/>
        <w:ind w:left="0"/>
        <w:jc w:val="center"/>
      </w:pPr>
      <w:r>
        <w:rPr>
          <w:rFonts w:ascii="Times New Roman" w:eastAsia="Cambria" w:hAnsi="Times New Roman" w:cs="Times New Roman"/>
          <w:sz w:val="24"/>
          <w:szCs w:val="24"/>
        </w:rPr>
        <w:t>группы №9 «</w:t>
      </w:r>
      <w:proofErr w:type="spellStart"/>
      <w:r>
        <w:rPr>
          <w:rFonts w:ascii="Times New Roman" w:eastAsia="Cambria" w:hAnsi="Times New Roman" w:cs="Times New Roman"/>
          <w:sz w:val="24"/>
          <w:szCs w:val="24"/>
        </w:rPr>
        <w:t>Югорка</w:t>
      </w:r>
      <w:proofErr w:type="spellEnd"/>
      <w:r>
        <w:rPr>
          <w:rFonts w:ascii="Times New Roman" w:eastAsia="Cambria" w:hAnsi="Times New Roman" w:cs="Times New Roman"/>
          <w:sz w:val="24"/>
          <w:szCs w:val="24"/>
        </w:rPr>
        <w:t>» для детей 3 - 5лет</w:t>
      </w:r>
    </w:p>
    <w:p w:rsidR="00AF27A7" w:rsidRDefault="009502FA">
      <w:pPr>
        <w:pStyle w:val="af1"/>
        <w:spacing w:after="0" w:line="240" w:lineRule="auto"/>
        <w:ind w:left="0"/>
        <w:jc w:val="center"/>
        <w:rPr>
          <w:rFonts w:ascii="Times New Roman" w:eastAsia="Cambria" w:hAnsi="Times New Roman" w:cs="Times New Roman"/>
          <w:sz w:val="24"/>
          <w:szCs w:val="24"/>
        </w:rPr>
      </w:pPr>
      <w:r>
        <w:rPr>
          <w:rFonts w:ascii="Times New Roman" w:eastAsia="Cambria" w:hAnsi="Times New Roman" w:cs="Times New Roman"/>
          <w:sz w:val="24"/>
          <w:szCs w:val="24"/>
        </w:rPr>
        <w:t>на 2022-2023 учебный год</w:t>
      </w:r>
      <w:r>
        <w:rPr>
          <w:rFonts w:ascii="Times New Roman" w:eastAsia="Times New Roman" w:hAnsi="Times New Roman" w:cs="Times New Roman"/>
          <w:b/>
          <w:sz w:val="24"/>
          <w:szCs w:val="24"/>
        </w:rPr>
        <w:t xml:space="preserve"> </w:t>
      </w:r>
    </w:p>
    <w:tbl>
      <w:tblPr>
        <w:tblpPr w:leftFromText="180" w:rightFromText="180" w:vertAnchor="text" w:horzAnchor="margin" w:tblpY="192"/>
        <w:tblW w:w="10173" w:type="dxa"/>
        <w:tblLook w:val="0000" w:firstRow="0" w:lastRow="0" w:firstColumn="0" w:lastColumn="0" w:noHBand="0" w:noVBand="0"/>
      </w:tblPr>
      <w:tblGrid>
        <w:gridCol w:w="8789"/>
        <w:gridCol w:w="1384"/>
      </w:tblGrid>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Режимные моменты</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Время</w:t>
            </w:r>
          </w:p>
        </w:tc>
      </w:tr>
      <w:tr w:rsidR="00AF27A7">
        <w:trPr>
          <w:trHeight w:val="320"/>
        </w:trPr>
        <w:tc>
          <w:tcPr>
            <w:tcW w:w="10172"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bCs/>
                <w:sz w:val="20"/>
                <w:szCs w:val="20"/>
              </w:rPr>
              <w:t>Учебный период</w:t>
            </w:r>
          </w:p>
        </w:tc>
      </w:tr>
      <w:tr w:rsidR="00AF27A7">
        <w:trPr>
          <w:trHeight w:val="320"/>
        </w:trPr>
        <w:tc>
          <w:tcPr>
            <w:tcW w:w="10172"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pPr>
            <w:r>
              <w:rPr>
                <w:rFonts w:ascii="Times New Roman" w:hAnsi="Times New Roman" w:cs="Times New Roman"/>
                <w:sz w:val="20"/>
                <w:szCs w:val="20"/>
              </w:rPr>
              <w:t>Разновозрастная группа от 3 до 5 лет</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Прием детей, утренний «фильтр», взаимодействие с родителями, самостоятельная деятельность детей, утренняя гимнастика</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07.00-08.00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завтраку, завтрак</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08.10-08.30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Утренний круг, подготовка к занятиям, занятие, самостоятельная и совместная игровая деятельность, индивидуальная образовательная деятельность</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08.30-10.00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Второй завтрак </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10.00-10.10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прогулке, прогулка, возвращение с прогулки</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10.10-11.40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Чтение художественной литературы, самостоятельная деятельность</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11.40-12.00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обеду, обед</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12.00-12.30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ко сну, сон</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12.30-15.30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Постепенный подъем, водные, воздушные закаливающие процедуры</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15.30-15.40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полднику, полдник</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15.40-15.55</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Занятия, чтение художественной литературы, совместная творческая, продуктивная деятельность, игры, самостоятельная, совместная игровая деятельность, индивидуальная образовательная деятельность, речевой круг </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15.55-17.10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ужину, ужин</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17.10-17.40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Вечерний круг, игры, самостоятельная деятельность, подготовка к прогулке, прогулка, взаимодействие с родителями, уход детей домой</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17.45-19.00</w:t>
            </w:r>
          </w:p>
        </w:tc>
      </w:tr>
      <w:tr w:rsidR="00AF27A7">
        <w:trPr>
          <w:trHeight w:val="320"/>
        </w:trPr>
        <w:tc>
          <w:tcPr>
            <w:tcW w:w="10172"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Летний период</w:t>
            </w:r>
            <w:r>
              <w:rPr>
                <w:rFonts w:ascii="Times New Roman" w:hAnsi="Times New Roman" w:cs="Times New Roman"/>
                <w:sz w:val="20"/>
                <w:szCs w:val="20"/>
              </w:rPr>
              <w:t xml:space="preserve"> </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Прием детей, утренний «фильтр», взаимодействие с родителями, самостоятельная деятельность детей, утренняя гимнастика</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07.00-08.15</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завтраку, завтрак</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08.15-08.35</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прогулке, прогулка: непрерывная образовательная деятельность (НОД), чтение художественной литературы, совместная игровая деятельность, индивидуальная образовательная деятельность, самостоятельная игровая деятельность</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08.35-11.50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Второй завтрак</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10.00-10.10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lastRenderedPageBreak/>
              <w:t>Возвращение с прогулки, гигиенические процедуры (мытье ног)</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11.50-12.10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обеду, обед</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12.10-12.40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ко сну, сон</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12.40-15.10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Постепенный подъем, водные, воздушные закаливающие процедуры</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15.10-15.20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полднику, полдник</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15.20-15.40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прогулке, прогулка: игры, самостоятельная, совместная деятельность</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15.40-17.20</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Подготовка к ужину, ужин</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17.20-17.45</w:t>
            </w:r>
          </w:p>
        </w:tc>
      </w:tr>
      <w:tr w:rsidR="00AF27A7">
        <w:trPr>
          <w:trHeight w:val="320"/>
        </w:trPr>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rPr>
                <w:rFonts w:ascii="Times New Roman" w:hAnsi="Times New Roman" w:cs="Times New Roman"/>
                <w:bCs/>
                <w:sz w:val="20"/>
                <w:szCs w:val="20"/>
              </w:rPr>
            </w:pPr>
            <w:r>
              <w:rPr>
                <w:rFonts w:ascii="Times New Roman" w:hAnsi="Times New Roman" w:cs="Times New Roman"/>
                <w:bCs/>
                <w:sz w:val="20"/>
                <w:szCs w:val="20"/>
              </w:rPr>
              <w:t>Вечерний круг, подготовка к прогулке, прогулка, взаимодействие с родителями, уход детей домой</w:t>
            </w:r>
          </w:p>
        </w:tc>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right" w:leader="dot" w:pos="1350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17.45-19.00</w:t>
            </w:r>
          </w:p>
        </w:tc>
      </w:tr>
    </w:tbl>
    <w:p w:rsidR="00AF27A7" w:rsidRDefault="00AF27A7">
      <w:pPr>
        <w:pStyle w:val="af2"/>
        <w:rPr>
          <w:rFonts w:ascii="Times New Roman" w:eastAsia="Times New Roman" w:hAnsi="Times New Roman" w:cs="Times New Roman"/>
          <w:bCs/>
          <w:color w:val="000000" w:themeColor="text1"/>
          <w:sz w:val="24"/>
          <w:szCs w:val="24"/>
        </w:rPr>
      </w:pPr>
    </w:p>
    <w:p w:rsidR="00AF27A7" w:rsidRDefault="00AF27A7">
      <w:pPr>
        <w:pStyle w:val="af2"/>
        <w:rPr>
          <w:rFonts w:ascii="Times New Roman" w:eastAsia="Times New Roman" w:hAnsi="Times New Roman" w:cs="Times New Roman"/>
          <w:bCs/>
          <w:color w:val="000000" w:themeColor="text1"/>
          <w:sz w:val="24"/>
          <w:szCs w:val="24"/>
        </w:rPr>
      </w:pPr>
    </w:p>
    <w:p w:rsidR="00AF27A7" w:rsidRDefault="009502FA">
      <w:pPr>
        <w:pStyle w:val="af1"/>
        <w:spacing w:line="240" w:lineRule="auto"/>
        <w:ind w:left="0"/>
        <w:jc w:val="center"/>
      </w:pPr>
      <w:r>
        <w:rPr>
          <w:rFonts w:ascii="Times New Roman" w:hAnsi="Times New Roman" w:cs="Times New Roman"/>
          <w:b/>
          <w:color w:val="000000" w:themeColor="text1"/>
          <w:sz w:val="24"/>
          <w:szCs w:val="24"/>
        </w:rPr>
        <w:t xml:space="preserve">Расписание образовательной деятельности детей на учебный год, включая учебный и летний периоды разновозрастной </w:t>
      </w:r>
      <w:r>
        <w:rPr>
          <w:rFonts w:ascii="Times New Roman" w:eastAsia="Cambria" w:hAnsi="Times New Roman" w:cs="Times New Roman"/>
          <w:b/>
          <w:color w:val="000000" w:themeColor="text1"/>
          <w:sz w:val="24"/>
          <w:szCs w:val="24"/>
        </w:rPr>
        <w:t>группы №9  «</w:t>
      </w:r>
      <w:proofErr w:type="spellStart"/>
      <w:r>
        <w:rPr>
          <w:rFonts w:ascii="Times New Roman" w:eastAsia="Cambria" w:hAnsi="Times New Roman" w:cs="Times New Roman"/>
          <w:b/>
          <w:color w:val="000000" w:themeColor="text1"/>
          <w:sz w:val="24"/>
          <w:szCs w:val="24"/>
        </w:rPr>
        <w:t>Югорка</w:t>
      </w:r>
      <w:proofErr w:type="spellEnd"/>
      <w:r>
        <w:rPr>
          <w:rFonts w:ascii="Times New Roman" w:eastAsia="Cambria" w:hAnsi="Times New Roman" w:cs="Times New Roman"/>
          <w:b/>
          <w:color w:val="000000" w:themeColor="text1"/>
          <w:sz w:val="24"/>
          <w:szCs w:val="24"/>
        </w:rPr>
        <w:t>»  (3 - 5лет)</w:t>
      </w:r>
    </w:p>
    <w:p w:rsidR="00AF27A7" w:rsidRDefault="009502FA">
      <w:pPr>
        <w:pStyle w:val="af1"/>
        <w:spacing w:after="0" w:line="240" w:lineRule="auto"/>
        <w:ind w:left="0"/>
        <w:jc w:val="center"/>
        <w:rPr>
          <w:rFonts w:ascii="Times New Roman" w:eastAsia="Cambria" w:hAnsi="Times New Roman" w:cs="Times New Roman"/>
          <w:b/>
          <w:color w:val="000000" w:themeColor="text1"/>
          <w:sz w:val="24"/>
          <w:szCs w:val="24"/>
        </w:rPr>
      </w:pPr>
      <w:r>
        <w:rPr>
          <w:rFonts w:ascii="Times New Roman" w:eastAsia="Cambria" w:hAnsi="Times New Roman" w:cs="Times New Roman"/>
          <w:b/>
          <w:color w:val="000000" w:themeColor="text1"/>
          <w:sz w:val="24"/>
          <w:szCs w:val="24"/>
        </w:rPr>
        <w:t>на 2022-2023 учебный год</w:t>
      </w:r>
    </w:p>
    <w:p w:rsidR="00AF27A7" w:rsidRDefault="00AF27A7">
      <w:pPr>
        <w:pStyle w:val="af2"/>
        <w:jc w:val="center"/>
        <w:rPr>
          <w:rFonts w:ascii="Times New Roman" w:hAnsi="Times New Roman" w:cs="Times New Roman"/>
          <w:b/>
          <w:sz w:val="24"/>
          <w:szCs w:val="24"/>
        </w:rPr>
      </w:pPr>
    </w:p>
    <w:tbl>
      <w:tblPr>
        <w:tblStyle w:val="1"/>
        <w:tblW w:w="10029" w:type="dxa"/>
        <w:tblInd w:w="109" w:type="dxa"/>
        <w:tblLook w:val="04A0" w:firstRow="1" w:lastRow="0" w:firstColumn="1" w:lastColumn="0" w:noHBand="0" w:noVBand="1"/>
      </w:tblPr>
      <w:tblGrid>
        <w:gridCol w:w="2153"/>
        <w:gridCol w:w="7876"/>
      </w:tblGrid>
      <w:tr w:rsidR="00AF27A7">
        <w:tc>
          <w:tcPr>
            <w:tcW w:w="10028" w:type="dxa"/>
            <w:gridSpan w:val="2"/>
            <w:shd w:val="clear" w:color="auto" w:fill="auto"/>
          </w:tcPr>
          <w:p w:rsidR="00AF27A7" w:rsidRDefault="009502FA">
            <w:pPr>
              <w:spacing w:after="0" w:line="240" w:lineRule="auto"/>
              <w:jc w:val="center"/>
              <w:rPr>
                <w:rFonts w:ascii="Times New Roman" w:hAnsi="Times New Roman"/>
                <w:sz w:val="20"/>
                <w:szCs w:val="20"/>
              </w:rPr>
            </w:pPr>
            <w:r>
              <w:rPr>
                <w:rFonts w:ascii="Times New Roman" w:eastAsia="Calibri" w:hAnsi="Times New Roman" w:cs="Times New Roman"/>
                <w:sz w:val="20"/>
                <w:szCs w:val="20"/>
              </w:rPr>
              <w:t>Учебный период</w:t>
            </w:r>
          </w:p>
        </w:tc>
      </w:tr>
      <w:tr w:rsidR="00AF27A7">
        <w:tc>
          <w:tcPr>
            <w:tcW w:w="2153" w:type="dxa"/>
            <w:shd w:val="clear" w:color="auto" w:fill="auto"/>
          </w:tcPr>
          <w:p w:rsidR="00AF27A7" w:rsidRDefault="009502FA">
            <w:pPr>
              <w:spacing w:after="0" w:line="240" w:lineRule="auto"/>
              <w:rPr>
                <w:rFonts w:ascii="Times New Roman" w:eastAsia="Calibri" w:hAnsi="Times New Roman"/>
                <w:sz w:val="20"/>
                <w:szCs w:val="20"/>
              </w:rPr>
            </w:pPr>
            <w:r>
              <w:rPr>
                <w:rFonts w:ascii="Times New Roman" w:eastAsia="Calibri" w:hAnsi="Times New Roman" w:cs="Times New Roman"/>
                <w:sz w:val="20"/>
                <w:szCs w:val="20"/>
              </w:rPr>
              <w:t>Понедельник</w:t>
            </w:r>
          </w:p>
        </w:tc>
        <w:tc>
          <w:tcPr>
            <w:tcW w:w="7875" w:type="dxa"/>
            <w:shd w:val="clear" w:color="auto" w:fill="auto"/>
          </w:tcPr>
          <w:p w:rsidR="00AF27A7" w:rsidRDefault="009502FA">
            <w:pPr>
              <w:tabs>
                <w:tab w:val="left" w:pos="1559"/>
              </w:tabs>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09.10-09.25/30 Музыка (Б/З)</w:t>
            </w:r>
          </w:p>
          <w:p w:rsidR="00AF27A7" w:rsidRDefault="009502FA">
            <w:pPr>
              <w:tabs>
                <w:tab w:val="left" w:pos="1559"/>
              </w:tabs>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ФКЦМ/Развитие речи</w:t>
            </w:r>
          </w:p>
          <w:p w:rsidR="00AF27A7" w:rsidRDefault="009502FA">
            <w:pPr>
              <w:tabs>
                <w:tab w:val="left" w:pos="1559"/>
              </w:tabs>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15.50-16.05 *  (1 группа)</w:t>
            </w:r>
          </w:p>
          <w:p w:rsidR="00AF27A7" w:rsidRDefault="009502FA">
            <w:pPr>
              <w:tabs>
                <w:tab w:val="left" w:pos="1559"/>
              </w:tabs>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16.15-16.35** (2 группа)</w:t>
            </w:r>
          </w:p>
        </w:tc>
      </w:tr>
      <w:tr w:rsidR="00AF27A7">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Вторник</w:t>
            </w:r>
          </w:p>
          <w:p w:rsidR="00AF27A7" w:rsidRDefault="00AF27A7">
            <w:pPr>
              <w:spacing w:after="0" w:line="240" w:lineRule="auto"/>
              <w:jc w:val="both"/>
              <w:rPr>
                <w:rFonts w:ascii="Times New Roman" w:eastAsia="Calibri" w:hAnsi="Times New Roman" w:cs="Times New Roman"/>
                <w:sz w:val="20"/>
                <w:szCs w:val="20"/>
              </w:rPr>
            </w:pPr>
          </w:p>
        </w:tc>
        <w:tc>
          <w:tcPr>
            <w:tcW w:w="7875" w:type="dxa"/>
            <w:shd w:val="clear" w:color="auto" w:fill="auto"/>
          </w:tcPr>
          <w:p w:rsidR="00AF27A7" w:rsidRDefault="009502FA">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09.30-09.45 Физическая культура</w:t>
            </w:r>
          </w:p>
          <w:p w:rsidR="00AF27A7" w:rsidRDefault="009502FA">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16.00-16.15/20  Занятие по ДОП***</w:t>
            </w:r>
          </w:p>
        </w:tc>
      </w:tr>
      <w:tr w:rsidR="00AF27A7">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Среда</w:t>
            </w:r>
          </w:p>
          <w:p w:rsidR="00AF27A7" w:rsidRDefault="00AF27A7">
            <w:pPr>
              <w:spacing w:after="0" w:line="240" w:lineRule="auto"/>
              <w:jc w:val="both"/>
              <w:rPr>
                <w:rFonts w:ascii="Times New Roman" w:eastAsia="Calibri" w:hAnsi="Times New Roman" w:cs="Times New Roman"/>
                <w:sz w:val="20"/>
                <w:szCs w:val="20"/>
              </w:rPr>
            </w:pPr>
          </w:p>
        </w:tc>
        <w:tc>
          <w:tcPr>
            <w:tcW w:w="7875" w:type="dxa"/>
            <w:shd w:val="clear" w:color="auto" w:fill="auto"/>
          </w:tcPr>
          <w:p w:rsidR="00AF27A7" w:rsidRDefault="009502FA">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ФЭМП</w:t>
            </w:r>
          </w:p>
          <w:p w:rsidR="00AF27A7" w:rsidRDefault="009502FA">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09.00-09.15* (1 группа)</w:t>
            </w:r>
          </w:p>
          <w:p w:rsidR="00AF27A7" w:rsidRDefault="009502FA">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09.30-09.50** (2 группа)</w:t>
            </w:r>
          </w:p>
          <w:p w:rsidR="00AF27A7" w:rsidRDefault="009502FA">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15.20-15.35/15.40 Музыка (Б/З)</w:t>
            </w:r>
          </w:p>
        </w:tc>
      </w:tr>
      <w:tr w:rsidR="00AF27A7">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Четверг</w:t>
            </w:r>
          </w:p>
          <w:p w:rsidR="00AF27A7" w:rsidRDefault="00AF27A7">
            <w:pPr>
              <w:spacing w:after="0" w:line="240" w:lineRule="auto"/>
              <w:jc w:val="both"/>
              <w:rPr>
                <w:rFonts w:ascii="Times New Roman" w:eastAsia="Calibri" w:hAnsi="Times New Roman" w:cs="Times New Roman"/>
                <w:sz w:val="20"/>
                <w:szCs w:val="20"/>
              </w:rPr>
            </w:pPr>
          </w:p>
        </w:tc>
        <w:tc>
          <w:tcPr>
            <w:tcW w:w="7875" w:type="dxa"/>
            <w:shd w:val="clear" w:color="auto" w:fill="auto"/>
          </w:tcPr>
          <w:p w:rsidR="00AF27A7" w:rsidRDefault="009502FA">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 xml:space="preserve">11.00-11.15/20  Физическое развитие </w:t>
            </w:r>
          </w:p>
          <w:p w:rsidR="00AF27A7" w:rsidRDefault="009502FA">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16.00-16.15/20  Занятие по ДОП***</w:t>
            </w:r>
          </w:p>
        </w:tc>
      </w:tr>
      <w:tr w:rsidR="00AF27A7">
        <w:trPr>
          <w:trHeight w:val="382"/>
        </w:trPr>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Пятница</w:t>
            </w:r>
          </w:p>
        </w:tc>
        <w:tc>
          <w:tcPr>
            <w:tcW w:w="7875" w:type="dxa"/>
            <w:shd w:val="clear" w:color="auto" w:fill="auto"/>
          </w:tcPr>
          <w:p w:rsidR="00AF27A7" w:rsidRDefault="009502FA">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09.05-09.20/25  Физическое развитие</w:t>
            </w:r>
          </w:p>
          <w:p w:rsidR="00AF27A7" w:rsidRDefault="009502FA">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Рисование/Лепка</w:t>
            </w:r>
          </w:p>
          <w:p w:rsidR="00AF27A7" w:rsidRDefault="009502FA">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15.50-16.05* (1 группа)</w:t>
            </w:r>
          </w:p>
          <w:p w:rsidR="00AF27A7" w:rsidRDefault="009502FA">
            <w:pPr>
              <w:spacing w:after="0" w:line="240" w:lineRule="auto"/>
              <w:rPr>
                <w:rFonts w:ascii="Calibri" w:eastAsia="Times New Roman" w:hAnsi="Calibri" w:cs="Times New Roman"/>
              </w:rPr>
            </w:pPr>
            <w:r>
              <w:rPr>
                <w:rFonts w:ascii="Times New Roman" w:eastAsia="Times New Roman" w:hAnsi="Times New Roman" w:cs="Times New Roman"/>
                <w:color w:val="000000" w:themeColor="text1"/>
                <w:sz w:val="20"/>
                <w:szCs w:val="20"/>
              </w:rPr>
              <w:t>16.15-16.35** (2 группа)</w:t>
            </w:r>
          </w:p>
        </w:tc>
      </w:tr>
      <w:tr w:rsidR="00AF27A7">
        <w:tc>
          <w:tcPr>
            <w:tcW w:w="10028" w:type="dxa"/>
            <w:gridSpan w:val="2"/>
            <w:shd w:val="clear" w:color="auto" w:fill="auto"/>
          </w:tcPr>
          <w:p w:rsidR="00AF27A7" w:rsidRDefault="009502FA">
            <w:pPr>
              <w:spacing w:after="0" w:line="240" w:lineRule="auto"/>
              <w:jc w:val="center"/>
              <w:rPr>
                <w:rFonts w:ascii="Times New Roman" w:eastAsia="Calibri" w:hAnsi="Times New Roman"/>
                <w:sz w:val="20"/>
                <w:szCs w:val="20"/>
              </w:rPr>
            </w:pPr>
            <w:r>
              <w:rPr>
                <w:rFonts w:ascii="Times New Roman" w:eastAsia="Calibri" w:hAnsi="Times New Roman" w:cs="Times New Roman"/>
                <w:sz w:val="20"/>
                <w:szCs w:val="20"/>
              </w:rPr>
              <w:t>Летний период</w:t>
            </w:r>
          </w:p>
        </w:tc>
      </w:tr>
      <w:tr w:rsidR="00AF27A7">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Понедельник</w:t>
            </w:r>
          </w:p>
        </w:tc>
        <w:tc>
          <w:tcPr>
            <w:tcW w:w="7875" w:type="dxa"/>
            <w:shd w:val="clear" w:color="auto" w:fill="auto"/>
          </w:tcPr>
          <w:p w:rsidR="00AF27A7" w:rsidRDefault="009502FA">
            <w:pPr>
              <w:spacing w:after="0" w:line="240" w:lineRule="auto"/>
              <w:ind w:hanging="1"/>
              <w:rPr>
                <w:rFonts w:ascii="Calibri" w:eastAsia="Times New Roman" w:hAnsi="Calibri" w:cs="Times New Roman"/>
              </w:rPr>
            </w:pPr>
            <w:r>
              <w:rPr>
                <w:rFonts w:ascii="Times New Roman" w:eastAsia="Calibri" w:hAnsi="Times New Roman" w:cs="Times New Roman"/>
                <w:sz w:val="20"/>
                <w:szCs w:val="20"/>
              </w:rPr>
              <w:t>09.00-09.15/20       Музыка (Б/З)</w:t>
            </w:r>
          </w:p>
        </w:tc>
      </w:tr>
      <w:tr w:rsidR="00AF27A7">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Вторник</w:t>
            </w:r>
          </w:p>
        </w:tc>
        <w:tc>
          <w:tcPr>
            <w:tcW w:w="7875" w:type="dxa"/>
            <w:shd w:val="clear" w:color="auto" w:fill="auto"/>
          </w:tcPr>
          <w:p w:rsidR="00AF27A7" w:rsidRDefault="009502FA">
            <w:pPr>
              <w:spacing w:after="0" w:line="240" w:lineRule="auto"/>
              <w:rPr>
                <w:rFonts w:ascii="Calibri" w:eastAsia="Times New Roman" w:hAnsi="Calibri" w:cs="Times New Roman"/>
              </w:rPr>
            </w:pPr>
            <w:r>
              <w:rPr>
                <w:rFonts w:ascii="Times New Roman" w:eastAsia="Calibri" w:hAnsi="Times New Roman" w:cs="Times New Roman"/>
                <w:sz w:val="20"/>
                <w:szCs w:val="20"/>
              </w:rPr>
              <w:t>10.50-11.05/10       Физическая культура</w:t>
            </w:r>
          </w:p>
        </w:tc>
      </w:tr>
      <w:tr w:rsidR="00AF27A7">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Среда</w:t>
            </w:r>
          </w:p>
        </w:tc>
        <w:tc>
          <w:tcPr>
            <w:tcW w:w="7875" w:type="dxa"/>
            <w:shd w:val="clear" w:color="auto" w:fill="auto"/>
          </w:tcPr>
          <w:p w:rsidR="00AF27A7" w:rsidRDefault="009502FA">
            <w:pPr>
              <w:spacing w:after="0" w:line="240" w:lineRule="auto"/>
              <w:rPr>
                <w:rFonts w:ascii="Calibri" w:eastAsia="Times New Roman" w:hAnsi="Calibri" w:cs="Times New Roman"/>
              </w:rPr>
            </w:pPr>
            <w:r>
              <w:rPr>
                <w:rFonts w:ascii="Times New Roman" w:eastAsia="Calibri" w:hAnsi="Times New Roman" w:cs="Times New Roman"/>
                <w:sz w:val="20"/>
                <w:szCs w:val="20"/>
              </w:rPr>
              <w:t>15.45-16.00/05       Музыка (Б/З)</w:t>
            </w:r>
          </w:p>
        </w:tc>
      </w:tr>
      <w:tr w:rsidR="00AF27A7">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Четверг</w:t>
            </w:r>
          </w:p>
        </w:tc>
        <w:tc>
          <w:tcPr>
            <w:tcW w:w="7875" w:type="dxa"/>
            <w:shd w:val="clear" w:color="auto" w:fill="auto"/>
          </w:tcPr>
          <w:p w:rsidR="00AF27A7" w:rsidRDefault="009502FA">
            <w:pPr>
              <w:spacing w:after="0" w:line="240" w:lineRule="auto"/>
              <w:rPr>
                <w:rFonts w:ascii="Calibri" w:eastAsia="Times New Roman" w:hAnsi="Calibri" w:cs="Times New Roman"/>
              </w:rPr>
            </w:pPr>
            <w:r>
              <w:rPr>
                <w:rFonts w:ascii="Times New Roman" w:eastAsia="Calibri" w:hAnsi="Times New Roman" w:cs="Times New Roman"/>
                <w:sz w:val="20"/>
                <w:szCs w:val="20"/>
              </w:rPr>
              <w:t xml:space="preserve">10.00-10.15/20      </w:t>
            </w:r>
            <w:bookmarkStart w:id="1" w:name="__DdeLink__9758_3160709951"/>
            <w:r>
              <w:rPr>
                <w:rFonts w:ascii="Times New Roman" w:eastAsia="Calibri" w:hAnsi="Times New Roman" w:cs="Times New Roman"/>
                <w:sz w:val="20"/>
                <w:szCs w:val="20"/>
              </w:rPr>
              <w:t>Физическая культура</w:t>
            </w:r>
            <w:bookmarkEnd w:id="1"/>
          </w:p>
        </w:tc>
      </w:tr>
      <w:tr w:rsidR="00AF27A7">
        <w:tc>
          <w:tcPr>
            <w:tcW w:w="2153" w:type="dxa"/>
            <w:shd w:val="clear" w:color="auto" w:fill="auto"/>
          </w:tcPr>
          <w:p w:rsidR="00AF27A7" w:rsidRDefault="009502FA">
            <w:pPr>
              <w:spacing w:after="0" w:line="240" w:lineRule="auto"/>
              <w:jc w:val="both"/>
              <w:rPr>
                <w:rFonts w:ascii="Times New Roman" w:eastAsia="Calibri" w:hAnsi="Times New Roman"/>
                <w:sz w:val="20"/>
                <w:szCs w:val="20"/>
              </w:rPr>
            </w:pPr>
            <w:r>
              <w:rPr>
                <w:rFonts w:ascii="Times New Roman" w:eastAsia="Calibri" w:hAnsi="Times New Roman" w:cs="Times New Roman"/>
                <w:sz w:val="20"/>
                <w:szCs w:val="20"/>
              </w:rPr>
              <w:t>Пятница</w:t>
            </w:r>
          </w:p>
        </w:tc>
        <w:tc>
          <w:tcPr>
            <w:tcW w:w="7875" w:type="dxa"/>
            <w:shd w:val="clear" w:color="auto" w:fill="auto"/>
          </w:tcPr>
          <w:p w:rsidR="00AF27A7" w:rsidRDefault="009502FA">
            <w:pPr>
              <w:spacing w:after="0" w:line="240" w:lineRule="auto"/>
              <w:rPr>
                <w:rFonts w:ascii="Calibri" w:eastAsia="Times New Roman" w:hAnsi="Calibri" w:cs="Times New Roman"/>
              </w:rPr>
            </w:pPr>
            <w:r>
              <w:rPr>
                <w:rFonts w:ascii="Times New Roman" w:eastAsia="Calibri" w:hAnsi="Times New Roman" w:cs="Times New Roman"/>
                <w:sz w:val="20"/>
                <w:szCs w:val="20"/>
              </w:rPr>
              <w:t>09.05-09.20/25      Физическая культура</w:t>
            </w:r>
          </w:p>
        </w:tc>
      </w:tr>
    </w:tbl>
    <w:p w:rsidR="00AF27A7" w:rsidRDefault="00AF27A7">
      <w:pPr>
        <w:spacing w:after="0" w:line="240" w:lineRule="auto"/>
        <w:jc w:val="center"/>
        <w:rPr>
          <w:rFonts w:ascii="Times New Roman" w:hAnsi="Times New Roman" w:cs="Times New Roman"/>
          <w:b/>
          <w:sz w:val="24"/>
          <w:szCs w:val="24"/>
        </w:rPr>
      </w:pPr>
    </w:p>
    <w:p w:rsidR="00AF27A7" w:rsidRDefault="00AF27A7">
      <w:pPr>
        <w:spacing w:after="0" w:line="240" w:lineRule="auto"/>
        <w:jc w:val="center"/>
        <w:rPr>
          <w:rFonts w:ascii="Times New Roman" w:hAnsi="Times New Roman" w:cs="Times New Roman"/>
          <w:b/>
          <w:sz w:val="24"/>
          <w:szCs w:val="24"/>
        </w:rPr>
      </w:pPr>
    </w:p>
    <w:p w:rsidR="00AF27A7" w:rsidRDefault="009502FA">
      <w:pPr>
        <w:spacing w:after="0" w:line="240" w:lineRule="auto"/>
        <w:jc w:val="center"/>
      </w:pPr>
      <w:r>
        <w:rPr>
          <w:rFonts w:ascii="Times New Roman" w:hAnsi="Times New Roman" w:cs="Times New Roman"/>
          <w:b/>
          <w:sz w:val="24"/>
          <w:szCs w:val="24"/>
        </w:rPr>
        <w:t>Модель образовательной деятельности детей 3-5 лет в разновозрастной группе №9 «</w:t>
      </w:r>
      <w:proofErr w:type="spellStart"/>
      <w:r>
        <w:rPr>
          <w:rFonts w:ascii="Times New Roman" w:hAnsi="Times New Roman" w:cs="Times New Roman"/>
          <w:b/>
          <w:sz w:val="24"/>
          <w:szCs w:val="24"/>
        </w:rPr>
        <w:t>Югорка</w:t>
      </w:r>
      <w:proofErr w:type="spellEnd"/>
      <w:r>
        <w:rPr>
          <w:rFonts w:ascii="Times New Roman" w:hAnsi="Times New Roman" w:cs="Times New Roman"/>
          <w:b/>
          <w:sz w:val="24"/>
          <w:szCs w:val="24"/>
        </w:rPr>
        <w:t>»</w:t>
      </w:r>
    </w:p>
    <w:tbl>
      <w:tblPr>
        <w:tblW w:w="10916" w:type="dxa"/>
        <w:tblInd w:w="-744" w:type="dxa"/>
        <w:tblLook w:val="04A0" w:firstRow="1" w:lastRow="0" w:firstColumn="1" w:lastColumn="0" w:noHBand="0" w:noVBand="1"/>
      </w:tblPr>
      <w:tblGrid>
        <w:gridCol w:w="1238"/>
        <w:gridCol w:w="1571"/>
        <w:gridCol w:w="263"/>
        <w:gridCol w:w="1684"/>
        <w:gridCol w:w="149"/>
        <w:gridCol w:w="621"/>
        <w:gridCol w:w="960"/>
        <w:gridCol w:w="349"/>
        <w:gridCol w:w="283"/>
        <w:gridCol w:w="1271"/>
        <w:gridCol w:w="379"/>
        <w:gridCol w:w="216"/>
        <w:gridCol w:w="1932"/>
      </w:tblGrid>
      <w:tr w:rsidR="00AF27A7">
        <w:trPr>
          <w:trHeight w:val="411"/>
        </w:trPr>
        <w:tc>
          <w:tcPr>
            <w:tcW w:w="11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Режим пребывания </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right="-69"/>
              <w:jc w:val="center"/>
            </w:pPr>
            <w:proofErr w:type="spellStart"/>
            <w:r>
              <w:rPr>
                <w:rFonts w:ascii="Times New Roman" w:hAnsi="Times New Roman" w:cs="Times New Roman"/>
                <w:sz w:val="20"/>
                <w:szCs w:val="20"/>
              </w:rPr>
              <w:t>Пн</w:t>
            </w:r>
            <w:proofErr w:type="spellEnd"/>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right="-69"/>
              <w:jc w:val="center"/>
            </w:pPr>
            <w:r>
              <w:rPr>
                <w:rFonts w:ascii="Times New Roman" w:hAnsi="Times New Roman" w:cs="Times New Roman"/>
                <w:sz w:val="20"/>
                <w:szCs w:val="20"/>
              </w:rPr>
              <w:t>Вт</w:t>
            </w:r>
          </w:p>
        </w:tc>
        <w:tc>
          <w:tcPr>
            <w:tcW w:w="1543"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right="-69"/>
              <w:jc w:val="center"/>
            </w:pPr>
            <w:r>
              <w:rPr>
                <w:rFonts w:ascii="Times New Roman" w:hAnsi="Times New Roman" w:cs="Times New Roman"/>
                <w:sz w:val="20"/>
                <w:szCs w:val="20"/>
              </w:rPr>
              <w:t>Ср</w:t>
            </w:r>
          </w:p>
        </w:tc>
        <w:tc>
          <w:tcPr>
            <w:tcW w:w="1866"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right="-108"/>
              <w:jc w:val="center"/>
            </w:pPr>
            <w:proofErr w:type="spellStart"/>
            <w:r>
              <w:rPr>
                <w:rFonts w:ascii="Times New Roman" w:hAnsi="Times New Roman" w:cs="Times New Roman"/>
                <w:sz w:val="20"/>
                <w:szCs w:val="20"/>
              </w:rPr>
              <w:t>Чт</w:t>
            </w:r>
            <w:proofErr w:type="spellEnd"/>
          </w:p>
        </w:tc>
        <w:tc>
          <w:tcPr>
            <w:tcW w:w="2699"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right="-69"/>
              <w:jc w:val="center"/>
            </w:pPr>
            <w:proofErr w:type="spellStart"/>
            <w:r>
              <w:rPr>
                <w:rFonts w:ascii="Times New Roman" w:hAnsi="Times New Roman" w:cs="Times New Roman"/>
                <w:sz w:val="20"/>
                <w:szCs w:val="20"/>
              </w:rPr>
              <w:t>Пт</w:t>
            </w:r>
            <w:proofErr w:type="spellEnd"/>
          </w:p>
        </w:tc>
      </w:tr>
      <w:tr w:rsidR="00AF27A7">
        <w:trPr>
          <w:trHeight w:val="211"/>
        </w:trPr>
        <w:tc>
          <w:tcPr>
            <w:tcW w:w="1104" w:type="dxa"/>
            <w:vMerge/>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sz w:val="20"/>
                <w:szCs w:val="20"/>
              </w:rPr>
            </w:pP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right="-69"/>
              <w:jc w:val="center"/>
            </w:pPr>
            <w:r>
              <w:rPr>
                <w:rFonts w:ascii="Times New Roman" w:hAnsi="Times New Roman" w:cs="Times New Roman"/>
                <w:sz w:val="20"/>
                <w:szCs w:val="20"/>
              </w:rPr>
              <w:t>Режимные моменты</w:t>
            </w:r>
          </w:p>
        </w:tc>
      </w:tr>
      <w:tr w:rsidR="00AF27A7">
        <w:trPr>
          <w:trHeight w:val="150"/>
        </w:trPr>
        <w:tc>
          <w:tcPr>
            <w:tcW w:w="11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Утро </w:t>
            </w: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contextualSpacing/>
            </w:pPr>
            <w:r>
              <w:rPr>
                <w:rFonts w:ascii="Times New Roman" w:eastAsia="Times New Roman" w:hAnsi="Times New Roman" w:cs="Times New Roman"/>
                <w:b/>
                <w:sz w:val="20"/>
                <w:szCs w:val="20"/>
              </w:rPr>
              <w:t>07.00 -07.20</w:t>
            </w:r>
            <w:r>
              <w:rPr>
                <w:rFonts w:ascii="Times New Roman" w:eastAsia="Times New Roman" w:hAnsi="Times New Roman" w:cs="Times New Roman"/>
                <w:sz w:val="20"/>
                <w:szCs w:val="20"/>
              </w:rPr>
              <w:t xml:space="preserve"> </w:t>
            </w:r>
            <w:r>
              <w:rPr>
                <w:rFonts w:ascii="Times New Roman" w:hAnsi="Times New Roman" w:cs="Times New Roman"/>
                <w:sz w:val="20"/>
                <w:szCs w:val="20"/>
              </w:rPr>
              <w:t>Утренний фильтр: осмотр детей, опрос родителей о состоянии здоровья ребенка, термометрия, фиксирование результатов осмотра в журнал. Взаимодействие с родителями: Беседа с родителями/ Консультация/ Рекомендации/ Копилка советов/Информирование/ Акции/ Поручения и пр.</w:t>
            </w:r>
          </w:p>
          <w:p w:rsidR="00AF27A7" w:rsidRDefault="009502FA">
            <w:pPr>
              <w:spacing w:after="0" w:line="240" w:lineRule="auto"/>
            </w:pPr>
            <w:r>
              <w:rPr>
                <w:rFonts w:ascii="Times New Roman" w:hAnsi="Times New Roman" w:cs="Times New Roman"/>
                <w:b/>
                <w:sz w:val="20"/>
                <w:szCs w:val="20"/>
              </w:rPr>
              <w:t>07.20-07.30</w:t>
            </w:r>
            <w:r>
              <w:rPr>
                <w:rFonts w:ascii="Times New Roman" w:hAnsi="Times New Roman" w:cs="Times New Roman"/>
                <w:sz w:val="20"/>
                <w:szCs w:val="20"/>
              </w:rPr>
              <w:t xml:space="preserve">  Самостоятельная деятельность детей*/занятия по заданию учителя-логопеда (дети с ОВЗ).</w:t>
            </w:r>
          </w:p>
          <w:p w:rsidR="00AF27A7" w:rsidRDefault="009502FA">
            <w:pPr>
              <w:spacing w:after="0" w:line="240" w:lineRule="auto"/>
            </w:pPr>
            <w:r>
              <w:rPr>
                <w:rFonts w:ascii="Times New Roman" w:hAnsi="Times New Roman" w:cs="Times New Roman"/>
                <w:b/>
                <w:sz w:val="20"/>
                <w:szCs w:val="20"/>
              </w:rPr>
              <w:t>07.45-07.55</w:t>
            </w:r>
            <w:r>
              <w:rPr>
                <w:rFonts w:ascii="Times New Roman" w:hAnsi="Times New Roman" w:cs="Times New Roman"/>
                <w:sz w:val="20"/>
                <w:szCs w:val="20"/>
              </w:rPr>
              <w:t xml:space="preserve">  Утренняя гимнастика (Б.З.)</w:t>
            </w:r>
          </w:p>
        </w:tc>
      </w:tr>
      <w:tr w:rsidR="00AF27A7">
        <w:trPr>
          <w:trHeight w:val="150"/>
        </w:trPr>
        <w:tc>
          <w:tcPr>
            <w:tcW w:w="1104" w:type="dxa"/>
            <w:vMerge/>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sz w:val="20"/>
                <w:szCs w:val="20"/>
              </w:rPr>
            </w:pPr>
          </w:p>
        </w:tc>
        <w:tc>
          <w:tcPr>
            <w:tcW w:w="4343" w:type="dxa"/>
            <w:gridSpan w:val="5"/>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t>07.30- 07.45</w:t>
            </w:r>
            <w:r>
              <w:rPr>
                <w:rStyle w:val="a6"/>
                <w:rFonts w:ascii="Times New Roman" w:hAnsi="Times New Roman" w:cs="Times New Roman"/>
                <w:sz w:val="20"/>
                <w:szCs w:val="20"/>
              </w:rPr>
              <w:t xml:space="preserve">  </w:t>
            </w:r>
            <w:r>
              <w:rPr>
                <w:rFonts w:ascii="Times New Roman" w:hAnsi="Times New Roman" w:cs="Times New Roman"/>
                <w:sz w:val="20"/>
                <w:szCs w:val="20"/>
              </w:rPr>
              <w:t>Чтение.***</w:t>
            </w:r>
          </w:p>
        </w:tc>
        <w:tc>
          <w:tcPr>
            <w:tcW w:w="5468" w:type="dxa"/>
            <w:gridSpan w:val="7"/>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hAnsi="Times New Roman" w:cs="Times New Roman"/>
                <w:b/>
                <w:sz w:val="20"/>
                <w:szCs w:val="20"/>
              </w:rPr>
            </w:pPr>
          </w:p>
        </w:tc>
      </w:tr>
      <w:tr w:rsidR="00AF27A7">
        <w:trPr>
          <w:trHeight w:val="150"/>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Завтрак</w:t>
            </w: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t>08.00 – 08.30</w:t>
            </w:r>
            <w:r>
              <w:rPr>
                <w:rFonts w:ascii="Times New Roman" w:hAnsi="Times New Roman" w:cs="Times New Roman"/>
                <w:sz w:val="20"/>
                <w:szCs w:val="20"/>
              </w:rPr>
              <w:t xml:space="preserve"> Подготовка к завтраку, гигиенические процедуры, индивидуальные поручения, беседа и моделирование ситуаций о соблюдении правил этикета за столом, прием пищи.</w:t>
            </w:r>
          </w:p>
        </w:tc>
      </w:tr>
      <w:tr w:rsidR="00AF27A7">
        <w:trPr>
          <w:trHeight w:val="587"/>
        </w:trPr>
        <w:tc>
          <w:tcPr>
            <w:tcW w:w="11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line="240" w:lineRule="auto"/>
              <w:jc w:val="center"/>
              <w:rPr>
                <w:rFonts w:ascii="Times New Roman" w:hAnsi="Times New Roman" w:cs="Times New Roman"/>
                <w:b/>
                <w:sz w:val="20"/>
                <w:szCs w:val="20"/>
              </w:rPr>
            </w:pPr>
            <w:r>
              <w:rPr>
                <w:rFonts w:ascii="Times New Roman" w:hAnsi="Times New Roman" w:cs="Times New Roman"/>
                <w:sz w:val="20"/>
                <w:szCs w:val="20"/>
              </w:rPr>
              <w:t xml:space="preserve">1-ая половина </w:t>
            </w:r>
            <w:r>
              <w:rPr>
                <w:rFonts w:ascii="Times New Roman" w:hAnsi="Times New Roman" w:cs="Times New Roman"/>
                <w:sz w:val="20"/>
                <w:szCs w:val="20"/>
              </w:rPr>
              <w:lastRenderedPageBreak/>
              <w:t>дня</w:t>
            </w: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lastRenderedPageBreak/>
              <w:t>08.30-08.50</w:t>
            </w:r>
            <w:r>
              <w:rPr>
                <w:rFonts w:ascii="Times New Roman" w:hAnsi="Times New Roman" w:cs="Times New Roman"/>
                <w:sz w:val="20"/>
                <w:szCs w:val="20"/>
              </w:rPr>
              <w:t xml:space="preserve"> </w:t>
            </w:r>
            <w:r>
              <w:rPr>
                <w:rFonts w:ascii="Times New Roman" w:hAnsi="Times New Roman" w:cs="Times New Roman"/>
                <w:b/>
                <w:sz w:val="20"/>
                <w:szCs w:val="20"/>
              </w:rPr>
              <w:t xml:space="preserve">Утренний круг. </w:t>
            </w:r>
            <w:r>
              <w:rPr>
                <w:rFonts w:ascii="Times New Roman" w:hAnsi="Times New Roman" w:cs="Times New Roman"/>
                <w:sz w:val="20"/>
                <w:szCs w:val="20"/>
              </w:rPr>
              <w:t>(</w:t>
            </w:r>
            <w:r>
              <w:rPr>
                <w:rFonts w:ascii="Times New Roman" w:eastAsia="Times New Roman" w:hAnsi="Times New Roman" w:cs="Times New Roman"/>
                <w:sz w:val="20"/>
                <w:szCs w:val="20"/>
              </w:rPr>
              <w:t>Беседа по теме недели</w:t>
            </w:r>
            <w:r>
              <w:rPr>
                <w:rFonts w:ascii="Times New Roman" w:hAnsi="Times New Roman" w:cs="Times New Roman"/>
                <w:sz w:val="20"/>
                <w:szCs w:val="20"/>
              </w:rPr>
              <w:t>, информирование, проблемная ситуация, развивающий диалог, навыки общения).</w:t>
            </w:r>
          </w:p>
          <w:p w:rsidR="00AF27A7" w:rsidRDefault="009502FA">
            <w:pPr>
              <w:spacing w:after="0" w:line="240" w:lineRule="auto"/>
            </w:pPr>
            <w:r>
              <w:rPr>
                <w:rFonts w:ascii="Times New Roman" w:hAnsi="Times New Roman" w:cs="Times New Roman"/>
                <w:b/>
                <w:sz w:val="20"/>
                <w:szCs w:val="20"/>
              </w:rPr>
              <w:t>08.50  - 09.00</w:t>
            </w:r>
            <w:r>
              <w:rPr>
                <w:rFonts w:ascii="Times New Roman" w:hAnsi="Times New Roman" w:cs="Times New Roman"/>
                <w:sz w:val="20"/>
                <w:szCs w:val="20"/>
              </w:rPr>
              <w:t xml:space="preserve">   Подготовка к совместной деятельности, индивидуальные поручения, инструктивные беседы.</w:t>
            </w:r>
          </w:p>
        </w:tc>
      </w:tr>
      <w:tr w:rsidR="00AF27A7">
        <w:trPr>
          <w:trHeight w:val="2239"/>
        </w:trPr>
        <w:tc>
          <w:tcPr>
            <w:tcW w:w="1104" w:type="dxa"/>
            <w:vMerge/>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sz w:val="20"/>
                <w:szCs w:val="20"/>
              </w:rPr>
            </w:pP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t>09.10-09.25/30</w:t>
            </w:r>
          </w:p>
          <w:p w:rsidR="00AF27A7" w:rsidRDefault="009502FA">
            <w:pPr>
              <w:spacing w:after="0" w:line="240" w:lineRule="auto"/>
            </w:pPr>
            <w:r>
              <w:rPr>
                <w:rFonts w:ascii="Times New Roman" w:hAnsi="Times New Roman" w:cs="Times New Roman"/>
                <w:b/>
                <w:sz w:val="20"/>
                <w:szCs w:val="20"/>
              </w:rPr>
              <w:t>Музыка</w:t>
            </w:r>
          </w:p>
          <w:p w:rsidR="00AF27A7" w:rsidRDefault="00AF27A7">
            <w:pPr>
              <w:spacing w:after="0" w:line="240" w:lineRule="auto"/>
              <w:rPr>
                <w:rFonts w:ascii="Times New Roman" w:hAnsi="Times New Roman" w:cs="Times New Roman"/>
                <w:b/>
                <w:sz w:val="20"/>
                <w:szCs w:val="20"/>
              </w:rPr>
            </w:pPr>
          </w:p>
          <w:p w:rsidR="00AF27A7" w:rsidRDefault="009502FA">
            <w:pPr>
              <w:spacing w:after="0" w:line="240" w:lineRule="auto"/>
            </w:pPr>
            <w:r>
              <w:rPr>
                <w:rFonts w:ascii="Times New Roman" w:hAnsi="Times New Roman" w:cs="Times New Roman"/>
                <w:b/>
                <w:sz w:val="20"/>
                <w:szCs w:val="20"/>
              </w:rPr>
              <w:t xml:space="preserve">09.40-10.00 </w:t>
            </w:r>
            <w:r>
              <w:rPr>
                <w:rFonts w:ascii="Times New Roman" w:eastAsia="Times New Roman" w:hAnsi="Times New Roman" w:cs="Times New Roman"/>
                <w:b/>
                <w:sz w:val="20"/>
                <w:szCs w:val="20"/>
              </w:rPr>
              <w:t>Студия «веселые краски».</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t>08.40-09.00  Слушание музыки (подгруппа 1, 4-5 лет)</w:t>
            </w:r>
          </w:p>
          <w:p w:rsidR="00AF27A7" w:rsidRDefault="009502FA">
            <w:pPr>
              <w:spacing w:after="0" w:line="240" w:lineRule="auto"/>
            </w:pPr>
            <w:r>
              <w:rPr>
                <w:rFonts w:ascii="Times New Roman" w:hAnsi="Times New Roman" w:cs="Times New Roman"/>
                <w:b/>
                <w:sz w:val="20"/>
                <w:szCs w:val="20"/>
              </w:rPr>
              <w:t xml:space="preserve"> </w:t>
            </w:r>
          </w:p>
          <w:p w:rsidR="00AF27A7" w:rsidRDefault="009502FA">
            <w:pPr>
              <w:spacing w:after="0" w:line="240" w:lineRule="auto"/>
            </w:pPr>
            <w:r>
              <w:rPr>
                <w:rFonts w:ascii="Times New Roman" w:hAnsi="Times New Roman" w:cs="Times New Roman"/>
                <w:b/>
                <w:sz w:val="20"/>
                <w:szCs w:val="20"/>
              </w:rPr>
              <w:t>09.30-09.45/50 Физическая культура</w:t>
            </w:r>
          </w:p>
          <w:p w:rsidR="00AF27A7" w:rsidRDefault="00AF27A7">
            <w:pPr>
              <w:spacing w:after="0" w:line="240" w:lineRule="auto"/>
              <w:rPr>
                <w:rFonts w:ascii="Times New Roman" w:hAnsi="Times New Roman" w:cs="Times New Roman"/>
                <w:b/>
                <w:sz w:val="20"/>
                <w:szCs w:val="20"/>
              </w:rPr>
            </w:pPr>
          </w:p>
          <w:p w:rsidR="00AF27A7" w:rsidRDefault="009502FA">
            <w:pPr>
              <w:spacing w:after="0" w:line="240" w:lineRule="auto"/>
            </w:pPr>
            <w:r>
              <w:rPr>
                <w:rFonts w:ascii="Times New Roman" w:hAnsi="Times New Roman" w:cs="Times New Roman"/>
                <w:b/>
                <w:sz w:val="20"/>
                <w:szCs w:val="20"/>
              </w:rPr>
              <w:t xml:space="preserve">09.50-10.10  </w:t>
            </w:r>
            <w:r>
              <w:rPr>
                <w:rFonts w:ascii="Times New Roman" w:hAnsi="Times New Roman" w:cs="Times New Roman"/>
                <w:b/>
                <w:bCs/>
                <w:sz w:val="20"/>
                <w:szCs w:val="20"/>
              </w:rPr>
              <w:t>«Шахматная студия».</w:t>
            </w:r>
          </w:p>
          <w:p w:rsidR="00AF27A7" w:rsidRDefault="009502FA">
            <w:pPr>
              <w:spacing w:after="0" w:line="240" w:lineRule="auto"/>
            </w:pPr>
            <w:r>
              <w:rPr>
                <w:rStyle w:val="a6"/>
                <w:rFonts w:ascii="Times New Roman" w:hAnsi="Times New Roman" w:cs="Times New Roman"/>
                <w:b/>
                <w:sz w:val="20"/>
                <w:szCs w:val="20"/>
              </w:rPr>
              <w:t xml:space="preserve"> </w:t>
            </w:r>
          </w:p>
        </w:tc>
        <w:tc>
          <w:tcPr>
            <w:tcW w:w="1851"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t>09.00-09.15* ФЭМП</w:t>
            </w:r>
          </w:p>
          <w:p w:rsidR="00AF27A7" w:rsidRDefault="00AF27A7">
            <w:pPr>
              <w:spacing w:after="0" w:line="240" w:lineRule="auto"/>
              <w:rPr>
                <w:rFonts w:ascii="Times New Roman" w:hAnsi="Times New Roman" w:cs="Times New Roman"/>
                <w:b/>
                <w:sz w:val="20"/>
                <w:szCs w:val="20"/>
              </w:rPr>
            </w:pPr>
          </w:p>
          <w:p w:rsidR="00AF27A7" w:rsidRDefault="009502FA">
            <w:pPr>
              <w:spacing w:after="0" w:line="240" w:lineRule="auto"/>
            </w:pPr>
            <w:r>
              <w:rPr>
                <w:rFonts w:ascii="Times New Roman" w:hAnsi="Times New Roman" w:cs="Times New Roman"/>
                <w:b/>
                <w:sz w:val="20"/>
                <w:szCs w:val="20"/>
              </w:rPr>
              <w:t>09.20-09.40  Студия «Конструирование».</w:t>
            </w:r>
          </w:p>
          <w:p w:rsidR="00AF27A7" w:rsidRDefault="00AF27A7">
            <w:pPr>
              <w:spacing w:after="0" w:line="240" w:lineRule="auto"/>
              <w:rPr>
                <w:rFonts w:ascii="Times New Roman" w:hAnsi="Times New Roman" w:cs="Times New Roman"/>
                <w:b/>
                <w:sz w:val="20"/>
                <w:szCs w:val="20"/>
              </w:rPr>
            </w:pPr>
          </w:p>
          <w:p w:rsidR="00AF27A7" w:rsidRDefault="009502FA">
            <w:pPr>
              <w:spacing w:after="0" w:line="240" w:lineRule="auto"/>
            </w:pPr>
            <w:r>
              <w:rPr>
                <w:rFonts w:ascii="Times New Roman" w:hAnsi="Times New Roman" w:cs="Times New Roman"/>
                <w:b/>
                <w:sz w:val="20"/>
                <w:szCs w:val="20"/>
              </w:rPr>
              <w:t>09.30–09.50 ** ФЭМП</w:t>
            </w:r>
          </w:p>
          <w:p w:rsidR="00AF27A7" w:rsidRDefault="00AF27A7">
            <w:pPr>
              <w:spacing w:after="0" w:line="240" w:lineRule="auto"/>
              <w:rPr>
                <w:rFonts w:ascii="Times New Roman" w:hAnsi="Times New Roman" w:cs="Times New Roman"/>
                <w:b/>
                <w:sz w:val="20"/>
                <w:szCs w:val="20"/>
              </w:rPr>
            </w:pPr>
          </w:p>
          <w:p w:rsidR="00AF27A7" w:rsidRDefault="009502FA">
            <w:pPr>
              <w:spacing w:after="0" w:line="240" w:lineRule="auto"/>
            </w:pPr>
            <w:r>
              <w:rPr>
                <w:rFonts w:ascii="Times New Roman" w:hAnsi="Times New Roman" w:cs="Times New Roman"/>
                <w:b/>
                <w:sz w:val="20"/>
                <w:szCs w:val="20"/>
              </w:rPr>
              <w:t xml:space="preserve">09.50-10.00  </w:t>
            </w:r>
            <w:r>
              <w:rPr>
                <w:rStyle w:val="a6"/>
                <w:rFonts w:ascii="Times New Roman" w:hAnsi="Times New Roman" w:cs="Times New Roman"/>
                <w:b/>
                <w:i w:val="0"/>
                <w:iCs w:val="0"/>
                <w:sz w:val="20"/>
                <w:szCs w:val="20"/>
              </w:rPr>
              <w:t xml:space="preserve">Артикуляционная гимнастика. Игротека   </w:t>
            </w:r>
            <w:r>
              <w:rPr>
                <w:rStyle w:val="a6"/>
                <w:rFonts w:ascii="Times New Roman" w:hAnsi="Times New Roman" w:cs="Times New Roman"/>
                <w:b/>
                <w:sz w:val="20"/>
                <w:szCs w:val="20"/>
              </w:rPr>
              <w:t xml:space="preserve"> </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t xml:space="preserve">09.10-09.50  </w:t>
            </w:r>
            <w:r>
              <w:rPr>
                <w:rStyle w:val="a6"/>
                <w:rFonts w:ascii="Times New Roman" w:hAnsi="Times New Roman" w:cs="Times New Roman"/>
                <w:b/>
                <w:i w:val="0"/>
                <w:iCs w:val="0"/>
                <w:sz w:val="20"/>
                <w:szCs w:val="20"/>
              </w:rPr>
              <w:t>Досуговая деятельность</w:t>
            </w:r>
          </w:p>
          <w:p w:rsidR="00AF27A7" w:rsidRDefault="00AF27A7">
            <w:pPr>
              <w:spacing w:after="0" w:line="240" w:lineRule="auto"/>
              <w:rPr>
                <w:rStyle w:val="a6"/>
                <w:rFonts w:ascii="Times New Roman" w:hAnsi="Times New Roman" w:cs="Times New Roman"/>
                <w:b/>
                <w:i w:val="0"/>
                <w:iCs w:val="0"/>
                <w:sz w:val="20"/>
                <w:szCs w:val="20"/>
              </w:rPr>
            </w:pPr>
          </w:p>
          <w:p w:rsidR="00AF27A7" w:rsidRDefault="009502FA">
            <w:pPr>
              <w:spacing w:after="0" w:line="240" w:lineRule="auto"/>
            </w:pPr>
            <w:r>
              <w:rPr>
                <w:rStyle w:val="a6"/>
                <w:rFonts w:ascii="Times New Roman" w:hAnsi="Times New Roman" w:cs="Times New Roman"/>
                <w:b/>
                <w:i w:val="0"/>
                <w:iCs w:val="0"/>
                <w:sz w:val="20"/>
                <w:szCs w:val="20"/>
              </w:rPr>
              <w:t>09.40-10.00  Студия «Веселые краски».</w:t>
            </w:r>
          </w:p>
          <w:p w:rsidR="00AF27A7" w:rsidRDefault="00AF27A7">
            <w:pPr>
              <w:spacing w:after="0" w:line="240" w:lineRule="auto"/>
              <w:rPr>
                <w:rStyle w:val="a6"/>
                <w:rFonts w:ascii="Times New Roman" w:hAnsi="Times New Roman" w:cs="Times New Roman"/>
                <w:b/>
                <w:sz w:val="20"/>
                <w:szCs w:val="20"/>
              </w:rPr>
            </w:pPr>
          </w:p>
          <w:p w:rsidR="00AF27A7" w:rsidRDefault="009502FA">
            <w:pPr>
              <w:spacing w:after="0" w:line="240" w:lineRule="auto"/>
            </w:pPr>
            <w:r>
              <w:rPr>
                <w:rStyle w:val="a6"/>
                <w:rFonts w:ascii="Times New Roman" w:hAnsi="Times New Roman" w:cs="Times New Roman"/>
                <w:b/>
                <w:sz w:val="20"/>
                <w:szCs w:val="20"/>
              </w:rPr>
              <w:t xml:space="preserve"> </w:t>
            </w:r>
            <w:r>
              <w:rPr>
                <w:rStyle w:val="a6"/>
                <w:rFonts w:ascii="Times New Roman" w:hAnsi="Times New Roman" w:cs="Times New Roman"/>
                <w:b/>
                <w:i w:val="0"/>
                <w:iCs w:val="0"/>
                <w:sz w:val="20"/>
                <w:szCs w:val="20"/>
              </w:rPr>
              <w:t>10.00</w:t>
            </w:r>
            <w:r>
              <w:rPr>
                <w:rFonts w:ascii="Times New Roman" w:hAnsi="Times New Roman" w:cs="Times New Roman"/>
                <w:b/>
                <w:sz w:val="20"/>
                <w:szCs w:val="20"/>
              </w:rPr>
              <w:t>-10.10  Самостоятельная деятельность детей*</w:t>
            </w:r>
          </w:p>
        </w:tc>
        <w:tc>
          <w:tcPr>
            <w:tcW w:w="2273"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t>09.05-09.20/25  Физическая культура</w:t>
            </w:r>
          </w:p>
          <w:p w:rsidR="00AF27A7" w:rsidRDefault="00AF27A7">
            <w:pPr>
              <w:spacing w:after="0" w:line="240" w:lineRule="auto"/>
              <w:rPr>
                <w:rFonts w:ascii="Times New Roman" w:hAnsi="Times New Roman" w:cs="Times New Roman"/>
                <w:b/>
                <w:sz w:val="20"/>
                <w:szCs w:val="20"/>
              </w:rPr>
            </w:pPr>
          </w:p>
          <w:p w:rsidR="00AF27A7" w:rsidRDefault="009502FA">
            <w:pPr>
              <w:spacing w:after="0" w:line="240" w:lineRule="auto"/>
            </w:pPr>
            <w:r>
              <w:rPr>
                <w:rFonts w:ascii="Times New Roman" w:hAnsi="Times New Roman" w:cs="Times New Roman"/>
                <w:b/>
                <w:sz w:val="20"/>
                <w:szCs w:val="20"/>
              </w:rPr>
              <w:t xml:space="preserve">09.30-09.50  </w:t>
            </w:r>
          </w:p>
          <w:p w:rsidR="00AF27A7" w:rsidRDefault="009502FA">
            <w:pPr>
              <w:spacing w:after="0" w:line="240" w:lineRule="auto"/>
            </w:pPr>
            <w:r>
              <w:rPr>
                <w:rFonts w:ascii="Times New Roman" w:hAnsi="Times New Roman" w:cs="Times New Roman"/>
                <w:b/>
                <w:sz w:val="20"/>
                <w:szCs w:val="20"/>
              </w:rPr>
              <w:t xml:space="preserve">Клуб </w:t>
            </w:r>
            <w:r>
              <w:rPr>
                <w:rFonts w:ascii="Times New Roman" w:hAnsi="Times New Roman" w:cs="Times New Roman"/>
                <w:b/>
                <w:bCs/>
                <w:sz w:val="20"/>
                <w:szCs w:val="20"/>
              </w:rPr>
              <w:t>«Почемучки».</w:t>
            </w:r>
          </w:p>
          <w:p w:rsidR="00AF27A7" w:rsidRDefault="00AF27A7">
            <w:pPr>
              <w:spacing w:after="0" w:line="240" w:lineRule="auto"/>
              <w:rPr>
                <w:rFonts w:ascii="Times New Roman" w:hAnsi="Times New Roman" w:cs="Times New Roman"/>
                <w:b/>
                <w:sz w:val="20"/>
                <w:szCs w:val="20"/>
              </w:rPr>
            </w:pPr>
          </w:p>
          <w:p w:rsidR="00AF27A7" w:rsidRDefault="009502FA">
            <w:pPr>
              <w:spacing w:after="0" w:line="240" w:lineRule="auto"/>
            </w:pPr>
            <w:r>
              <w:rPr>
                <w:rFonts w:ascii="Times New Roman" w:hAnsi="Times New Roman" w:cs="Times New Roman"/>
                <w:b/>
                <w:sz w:val="20"/>
                <w:szCs w:val="20"/>
              </w:rPr>
              <w:t xml:space="preserve">09.50-10.15  Чтение.*** </w:t>
            </w:r>
          </w:p>
        </w:tc>
      </w:tr>
      <w:tr w:rsidR="00AF27A7">
        <w:trPr>
          <w:trHeight w:val="411"/>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Второй завтрак</w:t>
            </w:r>
          </w:p>
        </w:tc>
        <w:tc>
          <w:tcPr>
            <w:tcW w:w="7540" w:type="dxa"/>
            <w:gridSpan w:val="10"/>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right="-69"/>
            </w:pPr>
            <w:r>
              <w:rPr>
                <w:rFonts w:ascii="Times New Roman" w:hAnsi="Times New Roman" w:cs="Times New Roman"/>
                <w:b/>
                <w:sz w:val="20"/>
                <w:szCs w:val="20"/>
              </w:rPr>
              <w:t>10.00 – 10.10</w:t>
            </w:r>
            <w:r>
              <w:rPr>
                <w:rFonts w:ascii="Times New Roman" w:hAnsi="Times New Roman" w:cs="Times New Roman"/>
                <w:sz w:val="20"/>
                <w:szCs w:val="20"/>
              </w:rPr>
              <w:t xml:space="preserve"> Прием пищи/ Напоминание детям правил пользования гигиеническими принадлежностями (мылом, полотенцем и пр.)/Личный пример, показ/ Беседа о соблюдении правил этикета за столом</w:t>
            </w: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ind w:right="-69"/>
            </w:pPr>
            <w:r>
              <w:rPr>
                <w:rFonts w:ascii="Times New Roman" w:hAnsi="Times New Roman" w:cs="Times New Roman"/>
                <w:b/>
                <w:sz w:val="20"/>
                <w:szCs w:val="20"/>
              </w:rPr>
              <w:t>10.15-10.25</w:t>
            </w:r>
            <w:r>
              <w:rPr>
                <w:rFonts w:ascii="Times New Roman" w:hAnsi="Times New Roman" w:cs="Times New Roman"/>
                <w:sz w:val="20"/>
                <w:szCs w:val="20"/>
              </w:rPr>
              <w:t xml:space="preserve"> Прием пищи</w:t>
            </w:r>
          </w:p>
        </w:tc>
      </w:tr>
      <w:tr w:rsidR="00AF27A7">
        <w:trPr>
          <w:trHeight w:val="388"/>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sz w:val="20"/>
                <w:szCs w:val="20"/>
              </w:rPr>
            </w:pP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10.10-10.40</w:t>
            </w:r>
            <w:r>
              <w:rPr>
                <w:rFonts w:ascii="Times New Roman" w:hAnsi="Times New Roman" w:cs="Times New Roman"/>
                <w:bCs/>
                <w:sz w:val="20"/>
                <w:szCs w:val="20"/>
              </w:rPr>
              <w:t xml:space="preserve">  </w:t>
            </w:r>
            <w:r>
              <w:rPr>
                <w:rFonts w:ascii="Times New Roman" w:hAnsi="Times New Roman" w:cs="Times New Roman"/>
                <w:b/>
                <w:sz w:val="20"/>
                <w:szCs w:val="20"/>
              </w:rPr>
              <w:t>Ресурсный круг «Истоки»</w:t>
            </w:r>
            <w:r>
              <w:rPr>
                <w:rFonts w:ascii="Times New Roman" w:eastAsia="Times New Roman" w:hAnsi="Times New Roman" w:cs="Times New Roman"/>
                <w:b/>
                <w:sz w:val="20"/>
                <w:szCs w:val="20"/>
              </w:rPr>
              <w:t>.</w:t>
            </w:r>
          </w:p>
          <w:p w:rsidR="00AF27A7" w:rsidRDefault="00AF27A7">
            <w:pPr>
              <w:spacing w:after="0" w:line="240" w:lineRule="auto"/>
              <w:rPr>
                <w:rFonts w:ascii="Times New Roman" w:hAnsi="Times New Roman" w:cs="Times New Roman"/>
                <w:b/>
                <w:bCs/>
                <w:sz w:val="20"/>
                <w:szCs w:val="20"/>
              </w:rPr>
            </w:pP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10.10-10.40</w:t>
            </w:r>
            <w:r>
              <w:rPr>
                <w:rFonts w:ascii="Times New Roman" w:hAnsi="Times New Roman" w:cs="Times New Roman"/>
                <w:bCs/>
                <w:sz w:val="20"/>
                <w:szCs w:val="20"/>
              </w:rPr>
              <w:t xml:space="preserve">  </w:t>
            </w:r>
            <w:r>
              <w:rPr>
                <w:rFonts w:ascii="Times New Roman" w:hAnsi="Times New Roman" w:cs="Times New Roman"/>
                <w:b/>
                <w:sz w:val="20"/>
                <w:szCs w:val="20"/>
              </w:rPr>
              <w:t>Ресурсный круг «Истоки»</w:t>
            </w:r>
            <w:r>
              <w:rPr>
                <w:rFonts w:ascii="Times New Roman" w:eastAsia="Times New Roman" w:hAnsi="Times New Roman" w:cs="Times New Roman"/>
                <w:b/>
                <w:sz w:val="20"/>
                <w:szCs w:val="20"/>
              </w:rPr>
              <w:t>.</w:t>
            </w:r>
          </w:p>
          <w:p w:rsidR="00AF27A7" w:rsidRDefault="009502FA">
            <w:pPr>
              <w:spacing w:after="0" w:line="240" w:lineRule="auto"/>
            </w:pPr>
            <w:r>
              <w:rPr>
                <w:rFonts w:ascii="Times New Roman" w:eastAsia="Times New Roman" w:hAnsi="Times New Roman" w:cs="Times New Roman"/>
                <w:b/>
                <w:sz w:val="20"/>
                <w:szCs w:val="20"/>
              </w:rPr>
              <w:t>10.40-10.55 Слушание музыки (подгруппа 2, 3-4 лет)</w:t>
            </w:r>
          </w:p>
        </w:tc>
        <w:tc>
          <w:tcPr>
            <w:tcW w:w="1851"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hAnsi="Times New Roman" w:cs="Times New Roman"/>
                <w:b/>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b/>
                <w:sz w:val="20"/>
                <w:szCs w:val="20"/>
              </w:rPr>
            </w:pPr>
          </w:p>
        </w:tc>
        <w:tc>
          <w:tcPr>
            <w:tcW w:w="2273"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10.25-10.40</w:t>
            </w:r>
            <w:r>
              <w:rPr>
                <w:rFonts w:ascii="Times New Roman" w:hAnsi="Times New Roman" w:cs="Times New Roman"/>
                <w:bCs/>
                <w:sz w:val="20"/>
                <w:szCs w:val="20"/>
              </w:rPr>
              <w:t xml:space="preserve">  </w:t>
            </w:r>
            <w:r>
              <w:rPr>
                <w:rStyle w:val="a6"/>
                <w:rFonts w:ascii="Times New Roman" w:hAnsi="Times New Roman" w:cs="Times New Roman"/>
                <w:b/>
                <w:bCs/>
                <w:i w:val="0"/>
                <w:iCs w:val="0"/>
                <w:sz w:val="20"/>
                <w:szCs w:val="20"/>
              </w:rPr>
              <w:t xml:space="preserve">Артикуляционная гимнастика. Пальчиковая гимнастика. </w:t>
            </w:r>
          </w:p>
        </w:tc>
      </w:tr>
      <w:tr w:rsidR="00AF27A7">
        <w:trPr>
          <w:trHeight w:val="823"/>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Подготовка к прогулке </w:t>
            </w:r>
          </w:p>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Прогулка**</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10.40-12.00</w:t>
            </w:r>
            <w:r>
              <w:rPr>
                <w:rFonts w:ascii="Times New Roman" w:hAnsi="Times New Roman" w:cs="Times New Roman"/>
                <w:bCs/>
                <w:sz w:val="20"/>
                <w:szCs w:val="20"/>
              </w:rPr>
              <w:t xml:space="preserve">  </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10.40-12.00</w:t>
            </w:r>
            <w:r>
              <w:rPr>
                <w:rFonts w:ascii="Times New Roman" w:hAnsi="Times New Roman" w:cs="Times New Roman"/>
                <w:bCs/>
                <w:sz w:val="20"/>
                <w:szCs w:val="20"/>
              </w:rPr>
              <w:t xml:space="preserve">  </w:t>
            </w:r>
          </w:p>
        </w:tc>
        <w:tc>
          <w:tcPr>
            <w:tcW w:w="1851"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t>10.10-10.55</w:t>
            </w:r>
          </w:p>
          <w:p w:rsidR="00AF27A7" w:rsidRDefault="00AF27A7">
            <w:pPr>
              <w:spacing w:after="0" w:line="240" w:lineRule="auto"/>
              <w:rPr>
                <w:rFonts w:ascii="Times New Roman" w:hAnsi="Times New Roman" w:cs="Times New Roman"/>
                <w:b/>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10.10-11.30.</w:t>
            </w:r>
            <w:r>
              <w:rPr>
                <w:rFonts w:ascii="Times New Roman" w:hAnsi="Times New Roman" w:cs="Times New Roman"/>
                <w:bCs/>
                <w:sz w:val="20"/>
                <w:szCs w:val="20"/>
              </w:rPr>
              <w:t xml:space="preserve">  </w:t>
            </w:r>
          </w:p>
          <w:p w:rsidR="00AF27A7" w:rsidRDefault="009502FA">
            <w:pPr>
              <w:spacing w:after="0" w:line="240" w:lineRule="auto"/>
            </w:pPr>
            <w:r>
              <w:rPr>
                <w:rFonts w:ascii="Times New Roman" w:hAnsi="Times New Roman" w:cs="Times New Roman"/>
                <w:b/>
                <w:bCs/>
                <w:sz w:val="20"/>
                <w:szCs w:val="20"/>
              </w:rPr>
              <w:t>11.00-11.15/20 Физическая культура</w:t>
            </w:r>
          </w:p>
        </w:tc>
        <w:tc>
          <w:tcPr>
            <w:tcW w:w="2273"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10.40-12.00</w:t>
            </w:r>
          </w:p>
        </w:tc>
      </w:tr>
      <w:tr w:rsidR="00AF27A7">
        <w:trPr>
          <w:trHeight w:val="388"/>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sz w:val="20"/>
                <w:szCs w:val="20"/>
              </w:rPr>
            </w:pP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hAnsi="Times New Roman" w:cs="Times New Roman"/>
                <w:b/>
                <w:bCs/>
                <w:sz w:val="20"/>
                <w:szCs w:val="20"/>
              </w:rPr>
            </w:pP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eastAsia="Times New Roman" w:hAnsi="Times New Roman" w:cs="Times New Roman"/>
                <w:b/>
                <w:sz w:val="20"/>
                <w:szCs w:val="20"/>
              </w:rPr>
            </w:pPr>
          </w:p>
        </w:tc>
        <w:tc>
          <w:tcPr>
            <w:tcW w:w="1851"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center" w:pos="7285"/>
                <w:tab w:val="left" w:pos="12495"/>
              </w:tabs>
              <w:spacing w:after="0" w:line="240" w:lineRule="auto"/>
            </w:pPr>
            <w:r>
              <w:rPr>
                <w:rFonts w:ascii="Times New Roman" w:hAnsi="Times New Roman" w:cs="Times New Roman"/>
                <w:b/>
                <w:sz w:val="20"/>
                <w:szCs w:val="20"/>
              </w:rPr>
              <w:t xml:space="preserve">11.15-11.35. </w:t>
            </w:r>
            <w:r>
              <w:rPr>
                <w:rFonts w:ascii="Times New Roman" w:hAnsi="Times New Roman" w:cs="Times New Roman"/>
                <w:sz w:val="20"/>
                <w:szCs w:val="20"/>
              </w:rPr>
              <w:t>Самостоятельная деятельность детей*.</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tabs>
                <w:tab w:val="center" w:pos="7285"/>
                <w:tab w:val="left" w:pos="12495"/>
              </w:tabs>
              <w:spacing w:after="0" w:line="240" w:lineRule="auto"/>
            </w:pPr>
            <w:r>
              <w:rPr>
                <w:rFonts w:ascii="Times New Roman" w:hAnsi="Times New Roman" w:cs="Times New Roman"/>
                <w:b/>
                <w:sz w:val="20"/>
                <w:szCs w:val="20"/>
              </w:rPr>
              <w:t>11.30-11.55</w:t>
            </w:r>
            <w:r>
              <w:rPr>
                <w:rFonts w:ascii="Times New Roman" w:hAnsi="Times New Roman" w:cs="Times New Roman"/>
                <w:sz w:val="20"/>
                <w:szCs w:val="20"/>
              </w:rPr>
              <w:t xml:space="preserve"> </w:t>
            </w:r>
            <w:r>
              <w:rPr>
                <w:rFonts w:ascii="Times New Roman" w:hAnsi="Times New Roman" w:cs="Times New Roman"/>
                <w:b/>
                <w:sz w:val="20"/>
                <w:szCs w:val="20"/>
              </w:rPr>
              <w:t>Чтение.***</w:t>
            </w:r>
          </w:p>
          <w:p w:rsidR="00AF27A7" w:rsidRDefault="00AF27A7">
            <w:pPr>
              <w:spacing w:after="0" w:line="240" w:lineRule="auto"/>
              <w:rPr>
                <w:rFonts w:ascii="Times New Roman" w:hAnsi="Times New Roman" w:cs="Times New Roman"/>
                <w:b/>
                <w:bCs/>
                <w:sz w:val="20"/>
                <w:szCs w:val="20"/>
              </w:rPr>
            </w:pPr>
          </w:p>
          <w:p w:rsidR="00AF27A7" w:rsidRDefault="00AF27A7">
            <w:pPr>
              <w:spacing w:after="0" w:line="240" w:lineRule="auto"/>
              <w:rPr>
                <w:rFonts w:ascii="Times New Roman" w:hAnsi="Times New Roman" w:cs="Times New Roman"/>
                <w:b/>
                <w:sz w:val="20"/>
                <w:szCs w:val="20"/>
              </w:rPr>
            </w:pPr>
          </w:p>
        </w:tc>
        <w:tc>
          <w:tcPr>
            <w:tcW w:w="2273"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b/>
                <w:sz w:val="20"/>
                <w:szCs w:val="20"/>
              </w:rPr>
            </w:pPr>
          </w:p>
        </w:tc>
      </w:tr>
      <w:tr w:rsidR="00AF27A7">
        <w:trPr>
          <w:trHeight w:val="411"/>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Обед </w:t>
            </w: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12.00-12.30</w:t>
            </w:r>
            <w:r>
              <w:rPr>
                <w:rFonts w:ascii="Times New Roman" w:hAnsi="Times New Roman" w:cs="Times New Roman"/>
                <w:bCs/>
                <w:sz w:val="20"/>
                <w:szCs w:val="20"/>
              </w:rPr>
              <w:t xml:space="preserve">  </w:t>
            </w:r>
            <w:r>
              <w:rPr>
                <w:rFonts w:ascii="Times New Roman" w:hAnsi="Times New Roman" w:cs="Times New Roman"/>
                <w:sz w:val="20"/>
                <w:szCs w:val="20"/>
              </w:rPr>
              <w:t>Подготовка к обеду. Гигиенические процедуры, индивидуальные поручения, беседа и моделирование ситуаций о соблюдении правил этикета за столом, прием пищи.</w:t>
            </w:r>
          </w:p>
        </w:tc>
      </w:tr>
      <w:tr w:rsidR="00AF27A7">
        <w:trPr>
          <w:trHeight w:val="123"/>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Сон</w:t>
            </w: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t>12.30-15.00</w:t>
            </w:r>
            <w:r>
              <w:rPr>
                <w:rFonts w:ascii="Times New Roman" w:hAnsi="Times New Roman" w:cs="Times New Roman"/>
                <w:bCs/>
                <w:sz w:val="20"/>
                <w:szCs w:val="20"/>
              </w:rPr>
              <w:t xml:space="preserve">  </w:t>
            </w:r>
            <w:r>
              <w:rPr>
                <w:rFonts w:ascii="Times New Roman" w:hAnsi="Times New Roman" w:cs="Times New Roman"/>
                <w:sz w:val="20"/>
                <w:szCs w:val="20"/>
              </w:rPr>
              <w:t>Гигиенические процедуры, раздевание, сон, постепенное пробуждение, гимнастика пробуждения, закаливающие и гигиенические процедуры.</w:t>
            </w:r>
          </w:p>
          <w:p w:rsidR="00AF27A7" w:rsidRDefault="009502FA">
            <w:pPr>
              <w:spacing w:after="0" w:line="240" w:lineRule="auto"/>
            </w:pPr>
            <w:r>
              <w:rPr>
                <w:rFonts w:ascii="Times New Roman" w:eastAsia="Times New Roman" w:hAnsi="Times New Roman" w:cs="Times New Roman"/>
                <w:b/>
                <w:sz w:val="20"/>
                <w:szCs w:val="20"/>
                <w:lang w:bidi="ru-RU"/>
              </w:rPr>
              <w:t>15.00-15.15</w:t>
            </w:r>
            <w:r>
              <w:rPr>
                <w:rFonts w:ascii="Times New Roman" w:eastAsia="Times New Roman" w:hAnsi="Times New Roman" w:cs="Times New Roman"/>
                <w:sz w:val="20"/>
                <w:szCs w:val="20"/>
                <w:lang w:bidi="ru-RU"/>
              </w:rPr>
              <w:t xml:space="preserve">  Гимнастика пробуждения, постепенный подъем, закаливающие процедуры, использование художественного слова/Дидактические игры на закрепление культурно-гигиенических навыков/самостоятельности при одевании (алгоритм  одевания).</w:t>
            </w:r>
          </w:p>
        </w:tc>
      </w:tr>
      <w:tr w:rsidR="00AF27A7">
        <w:trPr>
          <w:trHeight w:val="407"/>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Полдник </w:t>
            </w: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r>
              <w:rPr>
                <w:rFonts w:ascii="Times New Roman" w:hAnsi="Times New Roman" w:cs="Times New Roman"/>
                <w:b/>
                <w:bCs/>
                <w:sz w:val="20"/>
                <w:szCs w:val="20"/>
              </w:rPr>
              <w:t>15.15-15.35</w:t>
            </w:r>
            <w:r>
              <w:rPr>
                <w:rFonts w:ascii="Times New Roman" w:hAnsi="Times New Roman" w:cs="Times New Roman"/>
                <w:bCs/>
                <w:sz w:val="20"/>
                <w:szCs w:val="20"/>
              </w:rPr>
              <w:t xml:space="preserve">  </w:t>
            </w:r>
            <w:r>
              <w:rPr>
                <w:rFonts w:ascii="Times New Roman" w:hAnsi="Times New Roman" w:cs="Times New Roman"/>
                <w:sz w:val="20"/>
                <w:szCs w:val="20"/>
              </w:rPr>
              <w:t>Беседа и моделирование ситуаций о соблюдении правил этикета за столом, прием пищи.</w:t>
            </w:r>
          </w:p>
        </w:tc>
      </w:tr>
      <w:tr w:rsidR="00AF27A7">
        <w:trPr>
          <w:trHeight w:val="1684"/>
        </w:trPr>
        <w:tc>
          <w:tcPr>
            <w:tcW w:w="11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2-я половина </w:t>
            </w:r>
          </w:p>
          <w:p w:rsidR="00AF27A7" w:rsidRDefault="009502FA">
            <w:pPr>
              <w:spacing w:line="240" w:lineRule="auto"/>
              <w:jc w:val="center"/>
              <w:rPr>
                <w:rFonts w:ascii="Times New Roman" w:hAnsi="Times New Roman" w:cs="Times New Roman"/>
                <w:sz w:val="20"/>
                <w:szCs w:val="20"/>
              </w:rPr>
            </w:pPr>
            <w:r>
              <w:rPr>
                <w:rFonts w:ascii="Times New Roman" w:hAnsi="Times New Roman" w:cs="Times New Roman"/>
                <w:sz w:val="20"/>
                <w:szCs w:val="20"/>
              </w:rPr>
              <w:t>Дня</w:t>
            </w:r>
          </w:p>
          <w:p w:rsidR="00AF27A7" w:rsidRDefault="00AF27A7">
            <w:pPr>
              <w:spacing w:line="240" w:lineRule="auto"/>
              <w:jc w:val="center"/>
              <w:rPr>
                <w:rFonts w:ascii="Times New Roman" w:hAnsi="Times New Roman" w:cs="Times New Roman"/>
                <w:sz w:val="20"/>
                <w:szCs w:val="20"/>
              </w:rPr>
            </w:pPr>
          </w:p>
          <w:p w:rsidR="00AF27A7" w:rsidRDefault="00AF27A7">
            <w:pPr>
              <w:spacing w:line="240" w:lineRule="auto"/>
              <w:jc w:val="center"/>
              <w:rPr>
                <w:rFonts w:ascii="Times New Roman" w:hAnsi="Times New Roman" w:cs="Times New Roman"/>
                <w:sz w:val="20"/>
                <w:szCs w:val="20"/>
              </w:rPr>
            </w:pPr>
          </w:p>
          <w:p w:rsidR="00AF27A7" w:rsidRDefault="00AF27A7">
            <w:pPr>
              <w:spacing w:line="240" w:lineRule="auto"/>
              <w:jc w:val="center"/>
              <w:rPr>
                <w:rFonts w:ascii="Times New Roman" w:hAnsi="Times New Roman" w:cs="Times New Roman"/>
                <w:sz w:val="20"/>
                <w:szCs w:val="20"/>
              </w:rPr>
            </w:pPr>
          </w:p>
          <w:p w:rsidR="00AF27A7" w:rsidRDefault="00AF27A7">
            <w:pPr>
              <w:spacing w:line="240" w:lineRule="auto"/>
              <w:jc w:val="center"/>
              <w:rPr>
                <w:rFonts w:ascii="Times New Roman" w:hAnsi="Times New Roman" w:cs="Times New Roman"/>
                <w:sz w:val="20"/>
                <w:szCs w:val="20"/>
              </w:rPr>
            </w:pPr>
          </w:p>
          <w:p w:rsidR="00AF27A7" w:rsidRDefault="00AF27A7">
            <w:pPr>
              <w:spacing w:line="240" w:lineRule="auto"/>
              <w:jc w:val="center"/>
              <w:rPr>
                <w:rFonts w:ascii="Times New Roman" w:hAnsi="Times New Roman" w:cs="Times New Roman"/>
                <w:sz w:val="20"/>
                <w:szCs w:val="20"/>
              </w:rPr>
            </w:pPr>
          </w:p>
          <w:p w:rsidR="00AF27A7" w:rsidRDefault="00AF27A7">
            <w:pPr>
              <w:spacing w:line="240" w:lineRule="auto"/>
              <w:jc w:val="center"/>
              <w:rPr>
                <w:rFonts w:ascii="Times New Roman" w:hAnsi="Times New Roman" w:cs="Times New Roman"/>
                <w:sz w:val="20"/>
                <w:szCs w:val="20"/>
              </w:rPr>
            </w:pPr>
          </w:p>
          <w:p w:rsidR="00AF27A7" w:rsidRDefault="00AF27A7">
            <w:pPr>
              <w:spacing w:line="240" w:lineRule="auto"/>
              <w:jc w:val="center"/>
              <w:rPr>
                <w:rFonts w:ascii="Times New Roman" w:hAnsi="Times New Roman" w:cs="Times New Roman"/>
                <w:sz w:val="20"/>
                <w:szCs w:val="20"/>
              </w:rPr>
            </w:pPr>
          </w:p>
          <w:p w:rsidR="00AF27A7" w:rsidRDefault="00AF27A7">
            <w:pPr>
              <w:spacing w:line="240" w:lineRule="auto"/>
              <w:jc w:val="center"/>
              <w:rPr>
                <w:rFonts w:ascii="Times New Roman" w:hAnsi="Times New Roman" w:cs="Times New Roman"/>
                <w:sz w:val="20"/>
                <w:szCs w:val="20"/>
              </w:rPr>
            </w:pPr>
          </w:p>
          <w:p w:rsidR="00AF27A7" w:rsidRDefault="00AF27A7">
            <w:pPr>
              <w:spacing w:line="240" w:lineRule="auto"/>
              <w:jc w:val="center"/>
              <w:rPr>
                <w:rFonts w:ascii="Times New Roman" w:hAnsi="Times New Roman" w:cs="Times New Roman"/>
                <w:sz w:val="20"/>
                <w:szCs w:val="20"/>
              </w:rPr>
            </w:pPr>
          </w:p>
          <w:p w:rsidR="00AF27A7" w:rsidRDefault="009502FA">
            <w:pPr>
              <w:spacing w:line="240" w:lineRule="auto"/>
              <w:rPr>
                <w:rFonts w:ascii="Times New Roman" w:hAnsi="Times New Roman" w:cs="Times New Roman"/>
                <w:sz w:val="20"/>
                <w:szCs w:val="20"/>
              </w:rPr>
            </w:pPr>
            <w:r>
              <w:rPr>
                <w:rFonts w:ascii="Times New Roman" w:hAnsi="Times New Roman" w:cs="Times New Roman"/>
                <w:sz w:val="20"/>
                <w:szCs w:val="20"/>
              </w:rPr>
              <w:t xml:space="preserve"> Ужин</w:t>
            </w: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both"/>
            </w:pPr>
            <w:r>
              <w:rPr>
                <w:rFonts w:ascii="Times New Roman" w:hAnsi="Times New Roman" w:cs="Times New Roman"/>
                <w:b/>
                <w:sz w:val="20"/>
                <w:szCs w:val="20"/>
              </w:rPr>
              <w:t>15.35- 15.55</w:t>
            </w:r>
            <w:r>
              <w:rPr>
                <w:rFonts w:ascii="Times New Roman" w:hAnsi="Times New Roman" w:cs="Times New Roman"/>
                <w:sz w:val="20"/>
                <w:szCs w:val="20"/>
              </w:rPr>
              <w:t xml:space="preserve"> Образовательная ситуация </w:t>
            </w:r>
            <w:r>
              <w:rPr>
                <w:rFonts w:ascii="Times New Roman" w:hAnsi="Times New Roman" w:cs="Times New Roman"/>
                <w:b/>
                <w:sz w:val="20"/>
                <w:szCs w:val="20"/>
              </w:rPr>
              <w:t>(Социокультурные истоки****)</w:t>
            </w:r>
          </w:p>
          <w:p w:rsidR="00AF27A7" w:rsidRDefault="00AF27A7">
            <w:pPr>
              <w:spacing w:after="0" w:line="240" w:lineRule="auto"/>
              <w:jc w:val="both"/>
              <w:rPr>
                <w:rFonts w:ascii="Times New Roman" w:hAnsi="Times New Roman" w:cs="Times New Roman"/>
                <w:b/>
                <w:bCs/>
                <w:sz w:val="20"/>
                <w:szCs w:val="20"/>
              </w:rPr>
            </w:pPr>
          </w:p>
        </w:tc>
      </w:tr>
      <w:tr w:rsidR="00AF27A7">
        <w:trPr>
          <w:trHeight w:val="3406"/>
        </w:trPr>
        <w:tc>
          <w:tcPr>
            <w:tcW w:w="1104" w:type="dxa"/>
            <w:vMerge/>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sz w:val="20"/>
                <w:szCs w:val="20"/>
              </w:rPr>
            </w:pPr>
          </w:p>
        </w:tc>
        <w:tc>
          <w:tcPr>
            <w:tcW w:w="201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contextualSpacing/>
            </w:pPr>
            <w:r>
              <w:rPr>
                <w:rFonts w:ascii="Times New Roman" w:hAnsi="Times New Roman" w:cs="Times New Roman"/>
                <w:b/>
                <w:bCs/>
                <w:sz w:val="20"/>
                <w:szCs w:val="20"/>
              </w:rPr>
              <w:t>15.50-16.05*</w:t>
            </w:r>
          </w:p>
          <w:p w:rsidR="00AF27A7" w:rsidRDefault="009502FA">
            <w:pPr>
              <w:spacing w:after="0" w:line="240" w:lineRule="auto"/>
              <w:contextualSpacing/>
            </w:pPr>
            <w:r>
              <w:rPr>
                <w:rFonts w:ascii="Times New Roman" w:hAnsi="Times New Roman" w:cs="Times New Roman"/>
                <w:b/>
                <w:bCs/>
                <w:sz w:val="20"/>
                <w:szCs w:val="20"/>
              </w:rPr>
              <w:t xml:space="preserve"> (1 группа)</w:t>
            </w:r>
          </w:p>
          <w:p w:rsidR="00AF27A7" w:rsidRDefault="009502FA">
            <w:pPr>
              <w:spacing w:after="0" w:line="240" w:lineRule="auto"/>
              <w:contextualSpacing/>
            </w:pPr>
            <w:r>
              <w:rPr>
                <w:rFonts w:ascii="Times New Roman" w:hAnsi="Times New Roman" w:cs="Times New Roman"/>
                <w:b/>
                <w:bCs/>
                <w:sz w:val="20"/>
                <w:szCs w:val="20"/>
              </w:rPr>
              <w:t>16.15-16.35**</w:t>
            </w:r>
          </w:p>
          <w:p w:rsidR="00AF27A7" w:rsidRDefault="009502FA">
            <w:pPr>
              <w:spacing w:after="0" w:line="240" w:lineRule="auto"/>
              <w:contextualSpacing/>
            </w:pPr>
            <w:r>
              <w:rPr>
                <w:rFonts w:ascii="Times New Roman" w:hAnsi="Times New Roman" w:cs="Times New Roman"/>
                <w:b/>
                <w:bCs/>
                <w:sz w:val="20"/>
                <w:szCs w:val="20"/>
              </w:rPr>
              <w:t xml:space="preserve"> (2 группа) ФКЦМ/</w:t>
            </w:r>
          </w:p>
          <w:p w:rsidR="00AF27A7" w:rsidRDefault="009502FA">
            <w:pPr>
              <w:spacing w:after="0" w:line="240" w:lineRule="auto"/>
              <w:contextualSpacing/>
            </w:pPr>
            <w:r>
              <w:rPr>
                <w:rFonts w:ascii="Times New Roman" w:hAnsi="Times New Roman" w:cs="Times New Roman"/>
                <w:b/>
                <w:bCs/>
                <w:sz w:val="20"/>
                <w:szCs w:val="20"/>
              </w:rPr>
              <w:t>Развитие речи</w:t>
            </w:r>
          </w:p>
          <w:p w:rsidR="00AF27A7" w:rsidRDefault="00AF27A7">
            <w:pPr>
              <w:spacing w:after="0" w:line="240" w:lineRule="auto"/>
              <w:contextualSpacing/>
              <w:rPr>
                <w:rFonts w:ascii="Times New Roman" w:hAnsi="Times New Roman" w:cs="Times New Roman"/>
                <w:b/>
                <w:bCs/>
                <w:sz w:val="20"/>
                <w:szCs w:val="20"/>
              </w:rPr>
            </w:pPr>
          </w:p>
          <w:p w:rsidR="00AF27A7" w:rsidRDefault="009502FA">
            <w:pPr>
              <w:spacing w:after="0" w:line="240" w:lineRule="auto"/>
              <w:contextualSpacing/>
            </w:pPr>
            <w:r>
              <w:rPr>
                <w:rFonts w:ascii="Times New Roman" w:hAnsi="Times New Roman" w:cs="Times New Roman"/>
                <w:b/>
                <w:bCs/>
                <w:sz w:val="20"/>
                <w:szCs w:val="20"/>
              </w:rPr>
              <w:t>16.40-16.20  Игротека «</w:t>
            </w:r>
            <w:proofErr w:type="spellStart"/>
            <w:r>
              <w:rPr>
                <w:rFonts w:ascii="Times New Roman" w:hAnsi="Times New Roman" w:cs="Times New Roman"/>
                <w:b/>
                <w:bCs/>
                <w:sz w:val="20"/>
                <w:szCs w:val="20"/>
              </w:rPr>
              <w:t>Речецветик</w:t>
            </w:r>
            <w:proofErr w:type="spellEnd"/>
            <w:r>
              <w:rPr>
                <w:rFonts w:ascii="Times New Roman" w:hAnsi="Times New Roman" w:cs="Times New Roman"/>
                <w:b/>
                <w:bCs/>
                <w:sz w:val="20"/>
                <w:szCs w:val="20"/>
              </w:rPr>
              <w:t>»</w:t>
            </w:r>
          </w:p>
          <w:p w:rsidR="00AF27A7" w:rsidRDefault="00AF27A7">
            <w:pPr>
              <w:spacing w:after="0" w:line="240" w:lineRule="auto"/>
              <w:contextualSpacing/>
              <w:rPr>
                <w:rFonts w:ascii="Times New Roman" w:hAnsi="Times New Roman" w:cs="Times New Roman"/>
                <w:b/>
                <w:bCs/>
                <w:sz w:val="20"/>
                <w:szCs w:val="20"/>
              </w:rPr>
            </w:pPr>
          </w:p>
          <w:p w:rsidR="00AF27A7" w:rsidRDefault="009502FA">
            <w:pPr>
              <w:spacing w:after="0" w:line="240" w:lineRule="auto"/>
              <w:contextualSpacing/>
            </w:pPr>
            <w:r>
              <w:rPr>
                <w:rFonts w:ascii="Times New Roman" w:hAnsi="Times New Roman" w:cs="Times New Roman"/>
                <w:b/>
                <w:bCs/>
                <w:sz w:val="20"/>
                <w:szCs w:val="20"/>
              </w:rPr>
              <w:t>16.40-16.55</w:t>
            </w:r>
          </w:p>
          <w:p w:rsidR="00AF27A7" w:rsidRDefault="009502FA">
            <w:pPr>
              <w:spacing w:after="0" w:line="240" w:lineRule="auto"/>
              <w:contextualSpacing/>
            </w:pPr>
            <w:r>
              <w:rPr>
                <w:rFonts w:ascii="Times New Roman" w:hAnsi="Times New Roman" w:cs="Times New Roman"/>
                <w:b/>
                <w:bCs/>
                <w:sz w:val="20"/>
                <w:szCs w:val="20"/>
              </w:rPr>
              <w:t xml:space="preserve"> (1 группа 3-4 года)</w:t>
            </w:r>
          </w:p>
          <w:p w:rsidR="00AF27A7" w:rsidRDefault="009502FA">
            <w:pPr>
              <w:spacing w:after="0" w:line="240" w:lineRule="auto"/>
              <w:contextualSpacing/>
            </w:pPr>
            <w:r>
              <w:rPr>
                <w:rFonts w:ascii="Times New Roman" w:hAnsi="Times New Roman" w:cs="Times New Roman"/>
                <w:b/>
                <w:bCs/>
                <w:sz w:val="20"/>
                <w:szCs w:val="20"/>
              </w:rPr>
              <w:t xml:space="preserve">Слушание музыки </w:t>
            </w:r>
          </w:p>
        </w:tc>
        <w:tc>
          <w:tcPr>
            <w:tcW w:w="1795" w:type="dxa"/>
            <w:gridSpan w:val="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line="240" w:lineRule="auto"/>
              <w:contextualSpacing/>
            </w:pPr>
            <w:r>
              <w:rPr>
                <w:rFonts w:ascii="Times New Roman" w:hAnsi="Times New Roman" w:cs="Times New Roman"/>
                <w:b/>
                <w:bCs/>
                <w:sz w:val="20"/>
                <w:szCs w:val="20"/>
              </w:rPr>
              <w:t>15.30-15.50 Игротека «</w:t>
            </w:r>
            <w:proofErr w:type="spellStart"/>
            <w:r>
              <w:rPr>
                <w:rFonts w:ascii="Times New Roman" w:hAnsi="Times New Roman" w:cs="Times New Roman"/>
                <w:b/>
                <w:bCs/>
                <w:sz w:val="20"/>
                <w:szCs w:val="20"/>
              </w:rPr>
              <w:t>Речецветик</w:t>
            </w:r>
            <w:proofErr w:type="spellEnd"/>
            <w:r>
              <w:rPr>
                <w:rFonts w:ascii="Times New Roman" w:hAnsi="Times New Roman" w:cs="Times New Roman"/>
                <w:b/>
                <w:bCs/>
                <w:sz w:val="20"/>
                <w:szCs w:val="20"/>
              </w:rPr>
              <w:t>».</w:t>
            </w:r>
          </w:p>
          <w:p w:rsidR="00AF27A7" w:rsidRDefault="00AF27A7">
            <w:pPr>
              <w:contextualSpacing/>
              <w:rPr>
                <w:rFonts w:ascii="Times New Roman" w:hAnsi="Times New Roman" w:cs="Times New Roman"/>
                <w:b/>
                <w:bCs/>
                <w:sz w:val="20"/>
                <w:szCs w:val="20"/>
              </w:rPr>
            </w:pPr>
          </w:p>
          <w:p w:rsidR="00AF27A7" w:rsidRDefault="009502FA">
            <w:pPr>
              <w:contextualSpacing/>
            </w:pPr>
            <w:r>
              <w:rPr>
                <w:rFonts w:ascii="Times New Roman" w:hAnsi="Times New Roman" w:cs="Times New Roman"/>
                <w:b/>
                <w:bCs/>
                <w:sz w:val="20"/>
                <w:szCs w:val="20"/>
              </w:rPr>
              <w:t>16.00-16.15/20</w:t>
            </w:r>
          </w:p>
          <w:p w:rsidR="00AF27A7" w:rsidRDefault="009502FA">
            <w:pPr>
              <w:contextualSpacing/>
            </w:pPr>
            <w:r>
              <w:rPr>
                <w:rFonts w:ascii="Times New Roman" w:hAnsi="Times New Roman" w:cs="Times New Roman"/>
                <w:b/>
                <w:bCs/>
                <w:sz w:val="20"/>
                <w:szCs w:val="20"/>
              </w:rPr>
              <w:t>Занятие по ДОП***</w:t>
            </w:r>
          </w:p>
          <w:p w:rsidR="00AF27A7" w:rsidRDefault="00AF27A7">
            <w:pPr>
              <w:contextualSpacing/>
              <w:rPr>
                <w:rFonts w:ascii="Times New Roman" w:hAnsi="Times New Roman" w:cs="Times New Roman"/>
                <w:b/>
                <w:bCs/>
                <w:sz w:val="20"/>
                <w:szCs w:val="20"/>
              </w:rPr>
            </w:pPr>
          </w:p>
          <w:p w:rsidR="00AF27A7" w:rsidRDefault="009502FA">
            <w:pPr>
              <w:contextualSpacing/>
            </w:pPr>
            <w:r>
              <w:rPr>
                <w:rFonts w:ascii="Times New Roman" w:hAnsi="Times New Roman" w:cs="Times New Roman"/>
                <w:b/>
                <w:bCs/>
                <w:sz w:val="20"/>
                <w:szCs w:val="20"/>
              </w:rPr>
              <w:t>16.30-16.50</w:t>
            </w:r>
          </w:p>
          <w:p w:rsidR="00AF27A7" w:rsidRDefault="009502FA">
            <w:pPr>
              <w:contextualSpacing/>
            </w:pPr>
            <w:r>
              <w:rPr>
                <w:rFonts w:ascii="Times New Roman" w:hAnsi="Times New Roman" w:cs="Times New Roman"/>
                <w:b/>
                <w:bCs/>
                <w:sz w:val="20"/>
                <w:szCs w:val="20"/>
              </w:rPr>
              <w:t>«Художественная мастерская».</w:t>
            </w:r>
          </w:p>
          <w:p w:rsidR="00AF27A7" w:rsidRDefault="00AF27A7">
            <w:pPr>
              <w:contextualSpacing/>
              <w:rPr>
                <w:rFonts w:ascii="Times New Roman" w:hAnsi="Times New Roman" w:cs="Times New Roman"/>
                <w:b/>
                <w:bCs/>
                <w:sz w:val="20"/>
                <w:szCs w:val="20"/>
              </w:rPr>
            </w:pPr>
          </w:p>
          <w:p w:rsidR="00AF27A7" w:rsidRDefault="00AF27A7">
            <w:pPr>
              <w:spacing w:after="0" w:line="240" w:lineRule="auto"/>
              <w:rPr>
                <w:rFonts w:ascii="Times New Roman" w:hAnsi="Times New Roman" w:cs="Times New Roman"/>
                <w:b/>
                <w:sz w:val="20"/>
                <w:szCs w:val="20"/>
              </w:rPr>
            </w:pPr>
          </w:p>
        </w:tc>
        <w:tc>
          <w:tcPr>
            <w:tcW w:w="2030" w:type="dxa"/>
            <w:gridSpan w:val="4"/>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contextualSpacing/>
              <w:jc w:val="both"/>
            </w:pPr>
            <w:r>
              <w:rPr>
                <w:rFonts w:ascii="Times New Roman" w:hAnsi="Times New Roman" w:cs="Times New Roman"/>
                <w:b/>
                <w:bCs/>
                <w:sz w:val="20"/>
                <w:szCs w:val="20"/>
              </w:rPr>
              <w:t>15.20-15.35/40 Музыка</w:t>
            </w:r>
          </w:p>
          <w:p w:rsidR="00AF27A7" w:rsidRDefault="00AF27A7">
            <w:pPr>
              <w:spacing w:after="0" w:line="240" w:lineRule="auto"/>
              <w:contextualSpacing/>
              <w:jc w:val="both"/>
              <w:rPr>
                <w:rFonts w:ascii="Times New Roman" w:hAnsi="Times New Roman" w:cs="Times New Roman"/>
                <w:b/>
                <w:bCs/>
                <w:sz w:val="20"/>
                <w:szCs w:val="20"/>
              </w:rPr>
            </w:pPr>
          </w:p>
          <w:p w:rsidR="00AF27A7" w:rsidRDefault="009502FA">
            <w:pPr>
              <w:spacing w:after="0" w:line="240" w:lineRule="auto"/>
              <w:contextualSpacing/>
              <w:jc w:val="both"/>
            </w:pPr>
            <w:r>
              <w:rPr>
                <w:rFonts w:ascii="Times New Roman" w:hAnsi="Times New Roman" w:cs="Times New Roman"/>
                <w:b/>
                <w:bCs/>
                <w:sz w:val="20"/>
                <w:szCs w:val="20"/>
              </w:rPr>
              <w:t>15.40-16.00   «Художественная мастерская».</w:t>
            </w:r>
          </w:p>
          <w:p w:rsidR="00AF27A7" w:rsidRDefault="00AF27A7">
            <w:pPr>
              <w:spacing w:after="0" w:line="240" w:lineRule="auto"/>
              <w:contextualSpacing/>
              <w:jc w:val="both"/>
              <w:rPr>
                <w:rFonts w:ascii="Times New Roman" w:hAnsi="Times New Roman" w:cs="Times New Roman"/>
                <w:b/>
                <w:sz w:val="20"/>
                <w:szCs w:val="20"/>
              </w:rPr>
            </w:pPr>
          </w:p>
          <w:p w:rsidR="00AF27A7" w:rsidRDefault="009502FA">
            <w:pPr>
              <w:spacing w:after="0" w:line="240" w:lineRule="auto"/>
              <w:jc w:val="both"/>
            </w:pPr>
            <w:r>
              <w:rPr>
                <w:rFonts w:ascii="Times New Roman" w:hAnsi="Times New Roman" w:cs="Times New Roman"/>
                <w:b/>
                <w:sz w:val="20"/>
                <w:szCs w:val="20"/>
              </w:rPr>
              <w:t>16.20-16.40 Чтение***</w:t>
            </w:r>
          </w:p>
        </w:tc>
        <w:tc>
          <w:tcPr>
            <w:tcW w:w="1983" w:type="dxa"/>
            <w:gridSpan w:val="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line="240" w:lineRule="auto"/>
              <w:contextualSpacing/>
            </w:pPr>
            <w:r>
              <w:rPr>
                <w:rFonts w:ascii="Times New Roman" w:hAnsi="Times New Roman" w:cs="Times New Roman"/>
                <w:b/>
                <w:bCs/>
                <w:sz w:val="20"/>
                <w:szCs w:val="20"/>
              </w:rPr>
              <w:t>16.00-16.15/20 занятие по ДОП***</w:t>
            </w:r>
          </w:p>
          <w:p w:rsidR="00AF27A7" w:rsidRDefault="00AF27A7">
            <w:pPr>
              <w:spacing w:after="0" w:line="240" w:lineRule="auto"/>
              <w:contextualSpacing/>
              <w:rPr>
                <w:rFonts w:ascii="Times New Roman" w:hAnsi="Times New Roman" w:cs="Times New Roman"/>
                <w:b/>
                <w:bCs/>
                <w:sz w:val="20"/>
                <w:szCs w:val="20"/>
              </w:rPr>
            </w:pPr>
          </w:p>
          <w:p w:rsidR="00AF27A7" w:rsidRDefault="009502FA">
            <w:pPr>
              <w:spacing w:after="0" w:line="240" w:lineRule="auto"/>
              <w:contextualSpacing/>
            </w:pPr>
            <w:r>
              <w:rPr>
                <w:rFonts w:ascii="Times New Roman" w:hAnsi="Times New Roman" w:cs="Times New Roman"/>
                <w:b/>
                <w:bCs/>
                <w:sz w:val="20"/>
                <w:szCs w:val="20"/>
              </w:rPr>
              <w:t>16.35-16.55 «Шахматная студия».</w:t>
            </w:r>
          </w:p>
          <w:p w:rsidR="00AF27A7" w:rsidRDefault="00AF27A7">
            <w:pPr>
              <w:spacing w:after="0" w:line="240" w:lineRule="auto"/>
              <w:contextualSpacing/>
              <w:rPr>
                <w:rFonts w:ascii="Times New Roman" w:hAnsi="Times New Roman" w:cs="Times New Roman"/>
                <w:b/>
                <w:bCs/>
                <w:sz w:val="20"/>
                <w:szCs w:val="20"/>
              </w:rPr>
            </w:pPr>
          </w:p>
          <w:p w:rsidR="00AF27A7" w:rsidRDefault="009502FA">
            <w:pPr>
              <w:spacing w:after="0" w:line="240" w:lineRule="auto"/>
              <w:contextualSpacing/>
            </w:pPr>
            <w:r>
              <w:rPr>
                <w:rFonts w:ascii="Times New Roman" w:hAnsi="Times New Roman" w:cs="Times New Roman"/>
                <w:b/>
                <w:bCs/>
                <w:sz w:val="20"/>
                <w:szCs w:val="20"/>
              </w:rPr>
              <w:t>16.55-17.10</w:t>
            </w:r>
          </w:p>
          <w:p w:rsidR="00AF27A7" w:rsidRDefault="009502FA">
            <w:pPr>
              <w:spacing w:after="0" w:line="240" w:lineRule="auto"/>
              <w:contextualSpacing/>
            </w:pPr>
            <w:r>
              <w:rPr>
                <w:rFonts w:ascii="Times New Roman" w:hAnsi="Times New Roman" w:cs="Times New Roman"/>
                <w:b/>
                <w:bCs/>
                <w:sz w:val="20"/>
                <w:szCs w:val="20"/>
              </w:rPr>
              <w:t>Чтение***</w:t>
            </w:r>
          </w:p>
          <w:p w:rsidR="00AF27A7" w:rsidRDefault="00AF27A7">
            <w:pPr>
              <w:spacing w:after="0" w:line="240" w:lineRule="auto"/>
              <w:rPr>
                <w:rFonts w:ascii="Times New Roman" w:hAnsi="Times New Roman" w:cs="Times New Roman"/>
                <w:b/>
                <w:sz w:val="20"/>
                <w:szCs w:val="20"/>
              </w:rPr>
            </w:pPr>
          </w:p>
        </w:tc>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contextualSpacing/>
            </w:pPr>
            <w:r>
              <w:rPr>
                <w:rFonts w:ascii="Times New Roman" w:hAnsi="Times New Roman" w:cs="Times New Roman"/>
                <w:b/>
                <w:bCs/>
                <w:sz w:val="20"/>
                <w:szCs w:val="20"/>
              </w:rPr>
              <w:t xml:space="preserve">15.50-16.05* </w:t>
            </w:r>
          </w:p>
          <w:p w:rsidR="00AF27A7" w:rsidRDefault="009502FA">
            <w:pPr>
              <w:spacing w:after="0" w:line="240" w:lineRule="auto"/>
              <w:contextualSpacing/>
            </w:pPr>
            <w:r>
              <w:rPr>
                <w:rFonts w:ascii="Times New Roman" w:hAnsi="Times New Roman" w:cs="Times New Roman"/>
                <w:b/>
                <w:bCs/>
                <w:sz w:val="20"/>
                <w:szCs w:val="20"/>
              </w:rPr>
              <w:t>(1 группа)</w:t>
            </w:r>
          </w:p>
          <w:p w:rsidR="00AF27A7" w:rsidRDefault="009502FA">
            <w:pPr>
              <w:spacing w:after="0" w:line="240" w:lineRule="auto"/>
              <w:contextualSpacing/>
            </w:pPr>
            <w:r>
              <w:rPr>
                <w:rFonts w:ascii="Times New Roman" w:hAnsi="Times New Roman" w:cs="Times New Roman"/>
                <w:b/>
                <w:bCs/>
                <w:sz w:val="20"/>
                <w:szCs w:val="20"/>
              </w:rPr>
              <w:t>16.15-16.35** (2 группа)</w:t>
            </w:r>
          </w:p>
          <w:p w:rsidR="00AF27A7" w:rsidRDefault="009502FA">
            <w:pPr>
              <w:spacing w:after="0" w:line="240" w:lineRule="auto"/>
              <w:contextualSpacing/>
            </w:pPr>
            <w:r>
              <w:rPr>
                <w:rFonts w:ascii="Times New Roman" w:hAnsi="Times New Roman" w:cs="Times New Roman"/>
                <w:b/>
                <w:bCs/>
                <w:sz w:val="20"/>
                <w:szCs w:val="20"/>
              </w:rPr>
              <w:t>Рисование/</w:t>
            </w:r>
          </w:p>
          <w:p w:rsidR="00AF27A7" w:rsidRDefault="009502FA">
            <w:pPr>
              <w:spacing w:after="0" w:line="240" w:lineRule="auto"/>
              <w:contextualSpacing/>
            </w:pPr>
            <w:r>
              <w:rPr>
                <w:rFonts w:ascii="Times New Roman" w:hAnsi="Times New Roman" w:cs="Times New Roman"/>
                <w:b/>
                <w:bCs/>
                <w:sz w:val="20"/>
                <w:szCs w:val="20"/>
              </w:rPr>
              <w:t>Лепка</w:t>
            </w:r>
          </w:p>
          <w:p w:rsidR="00AF27A7" w:rsidRDefault="00AF27A7">
            <w:pPr>
              <w:spacing w:after="0" w:line="240" w:lineRule="auto"/>
              <w:contextualSpacing/>
              <w:rPr>
                <w:rFonts w:ascii="Times New Roman" w:hAnsi="Times New Roman" w:cs="Times New Roman"/>
                <w:b/>
                <w:bCs/>
                <w:sz w:val="20"/>
                <w:szCs w:val="20"/>
              </w:rPr>
            </w:pPr>
          </w:p>
          <w:p w:rsidR="00AF27A7" w:rsidRDefault="009502FA">
            <w:pPr>
              <w:spacing w:after="0" w:line="240" w:lineRule="auto"/>
            </w:pPr>
            <w:r>
              <w:rPr>
                <w:rFonts w:ascii="Times New Roman" w:hAnsi="Times New Roman" w:cs="Times New Roman"/>
                <w:b/>
                <w:sz w:val="20"/>
                <w:szCs w:val="20"/>
              </w:rPr>
              <w:t>16.20-16.40 Чтение***</w:t>
            </w:r>
          </w:p>
        </w:tc>
      </w:tr>
      <w:tr w:rsidR="00AF27A7">
        <w:trPr>
          <w:trHeight w:val="416"/>
        </w:trPr>
        <w:tc>
          <w:tcPr>
            <w:tcW w:w="1104" w:type="dxa"/>
            <w:vMerge/>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jc w:val="center"/>
              <w:rPr>
                <w:rFonts w:ascii="Times New Roman" w:hAnsi="Times New Roman" w:cs="Times New Roman"/>
                <w:sz w:val="20"/>
                <w:szCs w:val="20"/>
              </w:rPr>
            </w:pPr>
          </w:p>
        </w:tc>
        <w:tc>
          <w:tcPr>
            <w:tcW w:w="2012"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hAnsi="Times New Roman" w:cs="Times New Roman"/>
                <w:b/>
                <w:bCs/>
                <w:sz w:val="20"/>
                <w:szCs w:val="20"/>
              </w:rPr>
            </w:pPr>
          </w:p>
        </w:tc>
        <w:tc>
          <w:tcPr>
            <w:tcW w:w="7799" w:type="dxa"/>
            <w:gridSpan w:val="10"/>
            <w:tcBorders>
              <w:top w:val="single" w:sz="4" w:space="0" w:color="000000"/>
              <w:left w:val="single" w:sz="4" w:space="0" w:color="000000"/>
              <w:bottom w:val="single" w:sz="4" w:space="0" w:color="000000"/>
              <w:right w:val="single" w:sz="4" w:space="0" w:color="000000"/>
            </w:tcBorders>
            <w:shd w:val="clear" w:color="auto" w:fill="auto"/>
          </w:tcPr>
          <w:p w:rsidR="00AF27A7" w:rsidRDefault="00AF27A7">
            <w:pPr>
              <w:spacing w:after="0" w:line="240" w:lineRule="auto"/>
              <w:rPr>
                <w:rFonts w:ascii="Times New Roman" w:hAnsi="Times New Roman" w:cs="Times New Roman"/>
                <w:sz w:val="20"/>
                <w:szCs w:val="20"/>
              </w:rPr>
            </w:pPr>
          </w:p>
        </w:tc>
      </w:tr>
      <w:tr w:rsidR="00AF27A7">
        <w:trPr>
          <w:trHeight w:val="416"/>
        </w:trPr>
        <w:tc>
          <w:tcPr>
            <w:tcW w:w="10915" w:type="dxa"/>
            <w:gridSpan w:val="13"/>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bCs/>
                <w:sz w:val="20"/>
                <w:szCs w:val="20"/>
              </w:rPr>
              <w:lastRenderedPageBreak/>
              <w:t>17.10-17.40</w:t>
            </w:r>
            <w:r>
              <w:rPr>
                <w:rFonts w:ascii="Times New Roman" w:hAnsi="Times New Roman" w:cs="Times New Roman"/>
                <w:bCs/>
                <w:sz w:val="20"/>
                <w:szCs w:val="20"/>
              </w:rPr>
              <w:t xml:space="preserve"> </w:t>
            </w:r>
            <w:r>
              <w:rPr>
                <w:rFonts w:ascii="Times New Roman" w:hAnsi="Times New Roman" w:cs="Times New Roman"/>
                <w:sz w:val="20"/>
                <w:szCs w:val="20"/>
              </w:rPr>
              <w:t>Гигиенические процедуры, индивидуальные поручения, беседа и моделирование ситуаций о соблюдении правил этикета за столом, прием пищи.</w:t>
            </w:r>
          </w:p>
        </w:tc>
      </w:tr>
      <w:tr w:rsidR="00AF27A7">
        <w:trPr>
          <w:trHeight w:val="411"/>
        </w:trPr>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Вечер </w:t>
            </w:r>
          </w:p>
        </w:tc>
        <w:tc>
          <w:tcPr>
            <w:tcW w:w="9811" w:type="dxa"/>
            <w:gridSpan w:val="12"/>
            <w:tcBorders>
              <w:top w:val="single" w:sz="4" w:space="0" w:color="000000"/>
              <w:left w:val="single" w:sz="4" w:space="0" w:color="000000"/>
              <w:bottom w:val="single" w:sz="4" w:space="0" w:color="000000"/>
              <w:right w:val="single" w:sz="4" w:space="0" w:color="000000"/>
            </w:tcBorders>
            <w:shd w:val="clear" w:color="auto" w:fill="auto"/>
          </w:tcPr>
          <w:p w:rsidR="00AF27A7" w:rsidRDefault="009502FA">
            <w:pPr>
              <w:spacing w:after="0" w:line="240" w:lineRule="auto"/>
            </w:pPr>
            <w:r>
              <w:rPr>
                <w:rFonts w:ascii="Times New Roman" w:hAnsi="Times New Roman" w:cs="Times New Roman"/>
                <w:b/>
                <w:sz w:val="20"/>
                <w:szCs w:val="20"/>
              </w:rPr>
              <w:t xml:space="preserve">17.40 -17.50 Вечерний круг </w:t>
            </w:r>
            <w:r>
              <w:rPr>
                <w:rFonts w:ascii="Times New Roman" w:hAnsi="Times New Roman" w:cs="Times New Roman"/>
                <w:sz w:val="20"/>
                <w:szCs w:val="20"/>
              </w:rPr>
              <w:t>(итоги дня, рефлексия, обсуждение проблем, навыки общения )</w:t>
            </w:r>
          </w:p>
          <w:p w:rsidR="00AF27A7" w:rsidRDefault="009502FA">
            <w:pPr>
              <w:spacing w:after="0" w:line="240" w:lineRule="auto"/>
            </w:pPr>
            <w:r>
              <w:rPr>
                <w:rFonts w:ascii="Times New Roman" w:hAnsi="Times New Roman" w:cs="Times New Roman"/>
                <w:b/>
                <w:sz w:val="20"/>
                <w:szCs w:val="20"/>
              </w:rPr>
              <w:t>17.50- 19.00</w:t>
            </w:r>
            <w:r>
              <w:rPr>
                <w:rFonts w:ascii="Times New Roman" w:hAnsi="Times New Roman" w:cs="Times New Roman"/>
                <w:sz w:val="20"/>
                <w:szCs w:val="20"/>
              </w:rPr>
              <w:t xml:space="preserve"> Творческая деятельность*****; прогулка; самостоятельная деятельность детей, взаимодействие с родителями, уход детей домой.</w:t>
            </w:r>
          </w:p>
        </w:tc>
      </w:tr>
    </w:tbl>
    <w:p w:rsidR="00AF27A7" w:rsidRDefault="009502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*настольно-печатные игры, театральная деятельность, продуктивная деятельность, трудовые поручения, сюжетно-ролевая игра;</w:t>
      </w:r>
    </w:p>
    <w:p w:rsidR="00AF27A7" w:rsidRDefault="009502FA">
      <w:pPr>
        <w:tabs>
          <w:tab w:val="center" w:pos="7285"/>
          <w:tab w:val="left" w:pos="1249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 время прогулки проводятся: инструктивные беседы по безопасности; наблюдения </w:t>
      </w:r>
      <w:r>
        <w:rPr>
          <w:rFonts w:ascii="Times New Roman" w:eastAsia="Calibri" w:hAnsi="Times New Roman" w:cs="Times New Roman"/>
          <w:sz w:val="24"/>
          <w:szCs w:val="24"/>
        </w:rPr>
        <w:t>за явлениями природы (живой и неживой) / за сезонными изменениями в природе; п</w:t>
      </w:r>
      <w:r>
        <w:rPr>
          <w:rFonts w:ascii="Times New Roman" w:hAnsi="Times New Roman" w:cs="Times New Roman"/>
          <w:sz w:val="24"/>
          <w:szCs w:val="24"/>
        </w:rPr>
        <w:t>ешие прогулки по территории ДОУ</w:t>
      </w:r>
      <w:r>
        <w:rPr>
          <w:rFonts w:ascii="Times New Roman" w:eastAsia="Calibri" w:hAnsi="Times New Roman" w:cs="Times New Roman"/>
          <w:sz w:val="24"/>
          <w:szCs w:val="24"/>
        </w:rPr>
        <w:t>; р</w:t>
      </w:r>
      <w:r>
        <w:rPr>
          <w:rFonts w:ascii="Times New Roman" w:hAnsi="Times New Roman" w:cs="Times New Roman"/>
          <w:sz w:val="24"/>
          <w:szCs w:val="24"/>
        </w:rPr>
        <w:t>абота с детьми в индивидуальной форме</w:t>
      </w:r>
      <w:r>
        <w:rPr>
          <w:rFonts w:ascii="Times New Roman" w:eastAsia="Calibri" w:hAnsi="Times New Roman" w:cs="Times New Roman"/>
          <w:sz w:val="24"/>
          <w:szCs w:val="24"/>
        </w:rPr>
        <w:t>; с</w:t>
      </w:r>
      <w:r>
        <w:rPr>
          <w:rFonts w:ascii="Times New Roman" w:hAnsi="Times New Roman" w:cs="Times New Roman"/>
          <w:sz w:val="24"/>
          <w:szCs w:val="24"/>
        </w:rPr>
        <w:t>амостоятельная игровая деятельность</w:t>
      </w:r>
      <w:r>
        <w:rPr>
          <w:rFonts w:ascii="Times New Roman" w:eastAsia="Calibri" w:hAnsi="Times New Roman" w:cs="Times New Roman"/>
          <w:sz w:val="24"/>
          <w:szCs w:val="24"/>
        </w:rPr>
        <w:t>; т</w:t>
      </w:r>
      <w:r>
        <w:rPr>
          <w:rFonts w:ascii="Times New Roman" w:hAnsi="Times New Roman" w:cs="Times New Roman"/>
          <w:sz w:val="24"/>
          <w:szCs w:val="24"/>
        </w:rPr>
        <w:t>рудовые поручения</w:t>
      </w:r>
      <w:r>
        <w:rPr>
          <w:rFonts w:ascii="Times New Roman" w:eastAsia="Calibri" w:hAnsi="Times New Roman" w:cs="Times New Roman"/>
          <w:sz w:val="24"/>
          <w:szCs w:val="24"/>
        </w:rPr>
        <w:t>; п</w:t>
      </w:r>
      <w:r>
        <w:rPr>
          <w:rFonts w:ascii="Times New Roman" w:hAnsi="Times New Roman" w:cs="Times New Roman"/>
          <w:sz w:val="24"/>
          <w:szCs w:val="24"/>
        </w:rPr>
        <w:t>одвижные игры;</w:t>
      </w:r>
    </w:p>
    <w:p w:rsidR="00AF27A7" w:rsidRDefault="009502FA">
      <w:pPr>
        <w:tabs>
          <w:tab w:val="center" w:pos="7285"/>
          <w:tab w:val="left" w:pos="1249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ознакомление с книгой, чтение, обсуждение, заучивание наизусть, драматизация произведений, составление библиотеки и пр.</w:t>
      </w:r>
    </w:p>
    <w:p w:rsidR="00AF27A7" w:rsidRDefault="009502FA">
      <w:pPr>
        <w:tabs>
          <w:tab w:val="center" w:pos="7285"/>
          <w:tab w:val="left" w:pos="1249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****ресурсный круг, беседы, работа в альбомах, чтение и обсуждение книг, совместные проекты, поручения родителям и пр. </w:t>
      </w:r>
    </w:p>
    <w:p w:rsidR="00AF27A7" w:rsidRDefault="009502FA">
      <w:pPr>
        <w:spacing w:after="0" w:line="240" w:lineRule="auto"/>
        <w:jc w:val="both"/>
      </w:pPr>
      <w:r>
        <w:rPr>
          <w:rFonts w:ascii="Times New Roman" w:hAnsi="Times New Roman" w:cs="Times New Roman"/>
          <w:sz w:val="24"/>
          <w:szCs w:val="24"/>
        </w:rPr>
        <w:t>*****концерты, досуги, театральная деятельность, совместные проекты и пр.</w:t>
      </w:r>
    </w:p>
    <w:p w:rsidR="00AF27A7" w:rsidRDefault="00AF27A7">
      <w:pPr>
        <w:spacing w:after="0" w:line="240" w:lineRule="auto"/>
        <w:jc w:val="both"/>
        <w:rPr>
          <w:rFonts w:ascii="Times New Roman" w:hAnsi="Times New Roman" w:cs="Times New Roman"/>
          <w:sz w:val="24"/>
          <w:szCs w:val="24"/>
        </w:rPr>
      </w:pPr>
    </w:p>
    <w:p w:rsidR="00AF27A7" w:rsidRDefault="009502FA">
      <w:pPr>
        <w:spacing w:after="0" w:line="240" w:lineRule="auto"/>
        <w:ind w:left="-567" w:right="567" w:firstLine="283"/>
      </w:pPr>
      <w:r>
        <w:rPr>
          <w:rFonts w:ascii="Times New Roman" w:hAnsi="Times New Roman" w:cs="Times New Roman"/>
          <w:b/>
          <w:sz w:val="24"/>
          <w:szCs w:val="24"/>
        </w:rPr>
        <w:t xml:space="preserve">3.5 </w:t>
      </w:r>
      <w:r>
        <w:rPr>
          <w:rFonts w:ascii="Times New Roman" w:eastAsia="Calibri" w:hAnsi="Times New Roman" w:cs="Times New Roman"/>
          <w:b/>
          <w:color w:val="000000" w:themeColor="text1"/>
          <w:sz w:val="24"/>
          <w:szCs w:val="24"/>
        </w:rPr>
        <w:t>Традиционные события, мероприятия, праздники в группе № 9 «</w:t>
      </w:r>
      <w:proofErr w:type="spellStart"/>
      <w:r>
        <w:rPr>
          <w:rFonts w:ascii="Times New Roman" w:eastAsia="Calibri" w:hAnsi="Times New Roman" w:cs="Times New Roman"/>
          <w:b/>
          <w:color w:val="000000" w:themeColor="text1"/>
          <w:sz w:val="24"/>
          <w:szCs w:val="24"/>
        </w:rPr>
        <w:t>Югорка</w:t>
      </w:r>
      <w:proofErr w:type="spellEnd"/>
      <w:r>
        <w:rPr>
          <w:rFonts w:ascii="Times New Roman" w:eastAsia="Calibri" w:hAnsi="Times New Roman" w:cs="Times New Roman"/>
          <w:b/>
          <w:color w:val="000000" w:themeColor="text1"/>
          <w:sz w:val="24"/>
          <w:szCs w:val="24"/>
        </w:rPr>
        <w:t>»</w:t>
      </w:r>
    </w:p>
    <w:p w:rsidR="00AF27A7" w:rsidRDefault="009502FA">
      <w:pPr>
        <w:spacing w:after="0" w:line="240" w:lineRule="auto"/>
        <w:ind w:left="-567" w:right="567" w:firstLine="567"/>
        <w:rPr>
          <w:rFonts w:ascii="Times New Roman" w:hAnsi="Times New Roman" w:cs="Times New Roman"/>
          <w:b/>
          <w:i/>
          <w:sz w:val="24"/>
          <w:szCs w:val="24"/>
        </w:rPr>
      </w:pPr>
      <w:r>
        <w:rPr>
          <w:rFonts w:ascii="Times New Roman" w:hAnsi="Times New Roman" w:cs="Times New Roman"/>
          <w:b/>
          <w:i/>
          <w:sz w:val="24"/>
          <w:szCs w:val="24"/>
        </w:rPr>
        <w:t>Сентябрь:</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Праздник «Здравствуй, детский сад»</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Досуг «Осенний праздник»</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Совместное мероприятие с родителями «Осенние причуды»</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Выставка «Краски осени»</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Конкурс «Книжки-малышки своими руками»</w:t>
      </w:r>
    </w:p>
    <w:p w:rsidR="00AF27A7" w:rsidRDefault="00AF27A7">
      <w:pPr>
        <w:spacing w:after="0" w:line="240" w:lineRule="auto"/>
        <w:ind w:left="-567" w:right="567" w:firstLine="283"/>
        <w:rPr>
          <w:rFonts w:ascii="Times New Roman" w:hAnsi="Times New Roman" w:cs="Times New Roman"/>
          <w:sz w:val="24"/>
          <w:szCs w:val="24"/>
        </w:rPr>
      </w:pPr>
    </w:p>
    <w:p w:rsidR="00AF27A7" w:rsidRDefault="009502FA">
      <w:pPr>
        <w:spacing w:after="0" w:line="240" w:lineRule="auto"/>
        <w:ind w:left="-567" w:right="567" w:firstLine="283"/>
        <w:rPr>
          <w:rFonts w:ascii="Times New Roman" w:hAnsi="Times New Roman" w:cs="Times New Roman"/>
          <w:b/>
          <w:i/>
          <w:sz w:val="24"/>
          <w:szCs w:val="24"/>
        </w:rPr>
      </w:pPr>
      <w:r>
        <w:rPr>
          <w:rFonts w:ascii="Times New Roman" w:hAnsi="Times New Roman" w:cs="Times New Roman"/>
          <w:b/>
          <w:sz w:val="24"/>
          <w:szCs w:val="24"/>
        </w:rPr>
        <w:tab/>
      </w:r>
      <w:r>
        <w:rPr>
          <w:rFonts w:ascii="Times New Roman" w:hAnsi="Times New Roman" w:cs="Times New Roman"/>
          <w:b/>
          <w:i/>
          <w:sz w:val="24"/>
          <w:szCs w:val="24"/>
        </w:rPr>
        <w:t>Октябрь:</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««Мы веселая команда»</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Досуг ««Я+ТЫ=МЫ»</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Совместное мероприятие с родителями «Семейный абонемент выходного дня» (кино, Баскин – </w:t>
      </w:r>
      <w:proofErr w:type="spellStart"/>
      <w:r>
        <w:rPr>
          <w:rFonts w:ascii="Times New Roman" w:hAnsi="Times New Roman" w:cs="Times New Roman"/>
          <w:sz w:val="24"/>
          <w:szCs w:val="24"/>
        </w:rPr>
        <w:t>Роббинс</w:t>
      </w:r>
      <w:proofErr w:type="spellEnd"/>
      <w:r>
        <w:rPr>
          <w:rFonts w:ascii="Times New Roman" w:hAnsi="Times New Roman" w:cs="Times New Roman"/>
          <w:sz w:val="24"/>
          <w:szCs w:val="24"/>
        </w:rPr>
        <w:t>, Дом - музей Клепикова, Булкин Дом)</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«Мир глазами детей»</w:t>
      </w:r>
    </w:p>
    <w:p w:rsidR="00AF27A7" w:rsidRDefault="00AF27A7">
      <w:pPr>
        <w:spacing w:after="0" w:line="240" w:lineRule="auto"/>
        <w:rPr>
          <w:rFonts w:ascii="Times New Roman" w:hAnsi="Times New Roman" w:cs="Times New Roman"/>
          <w:sz w:val="24"/>
          <w:szCs w:val="24"/>
        </w:rPr>
      </w:pP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b/>
          <w:sz w:val="24"/>
          <w:szCs w:val="24"/>
        </w:rPr>
        <w:t>Ноябрь</w:t>
      </w:r>
      <w:r>
        <w:rPr>
          <w:rFonts w:ascii="Times New Roman" w:hAnsi="Times New Roman" w:cs="Times New Roman"/>
          <w:sz w:val="24"/>
          <w:szCs w:val="24"/>
        </w:rPr>
        <w:t>:</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«День матери» (27 ноября)</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Досуг «Дни рождения детей»</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Совместное мероприятие с родителями «Экскурсия   всей семьей в библиотеку» </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«Моя любимая игрушка»</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«Разноцветный мир»</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Акция «Спаси дерево!» </w:t>
      </w:r>
    </w:p>
    <w:p w:rsidR="00AF27A7" w:rsidRDefault="009502FA">
      <w:pPr>
        <w:rPr>
          <w:rFonts w:ascii="Times New Roman" w:hAnsi="Times New Roman" w:cs="Times New Roman"/>
          <w:b/>
          <w:sz w:val="24"/>
          <w:szCs w:val="24"/>
        </w:rPr>
      </w:pPr>
      <w:r>
        <w:rPr>
          <w:rFonts w:ascii="Times New Roman" w:hAnsi="Times New Roman" w:cs="Times New Roman"/>
          <w:b/>
          <w:sz w:val="24"/>
          <w:szCs w:val="24"/>
        </w:rPr>
        <w:t>Декабрь:</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«Новогодняя елка» (Декабрь)</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Досуг «Хорошо, что каждый год к нам приходит Новый год!».</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Совместное мероприятие с родителями </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«Мастерская Деда мороза»</w:t>
      </w:r>
    </w:p>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Январь:</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«Пришла коляда – отворяй ворота!»</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Досуг Театрализованное представление «Теремок»</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Совместное мероприятие с родителями «Семейная мастерская. Мастер-класс от мамы/папы»</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«Красота Нового Года»</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"Украсим группу к празднику".</w:t>
      </w:r>
    </w:p>
    <w:p w:rsidR="00AF27A7" w:rsidRDefault="009502FA">
      <w:pPr>
        <w:spacing w:after="0"/>
        <w:rPr>
          <w:rFonts w:ascii="Times New Roman" w:hAnsi="Times New Roman" w:cs="Times New Roman"/>
          <w:b/>
          <w:sz w:val="24"/>
          <w:szCs w:val="24"/>
        </w:rPr>
      </w:pPr>
      <w:r>
        <w:rPr>
          <w:rFonts w:ascii="Times New Roman" w:hAnsi="Times New Roman" w:cs="Times New Roman"/>
          <w:b/>
          <w:sz w:val="24"/>
          <w:szCs w:val="24"/>
        </w:rPr>
        <w:t xml:space="preserve">Февраль: </w:t>
      </w:r>
    </w:p>
    <w:p w:rsidR="00AF27A7" w:rsidRDefault="009502FA">
      <w:pPr>
        <w:spacing w:after="0"/>
        <w:rPr>
          <w:rFonts w:ascii="Times New Roman" w:hAnsi="Times New Roman" w:cs="Times New Roman"/>
          <w:sz w:val="24"/>
          <w:szCs w:val="24"/>
        </w:rPr>
      </w:pPr>
      <w:r>
        <w:rPr>
          <w:rFonts w:ascii="Times New Roman" w:hAnsi="Times New Roman" w:cs="Times New Roman"/>
          <w:sz w:val="24"/>
          <w:szCs w:val="24"/>
        </w:rPr>
        <w:t>Праздник «День Детства»</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 иллюстраций к рассказам и сказкам Чарушина, Сутеева.</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Досуг «День защитника Отечества» (23 февраля)</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Совместное мероприятие с родителями "Огонь друг, огонь враг".</w:t>
      </w:r>
    </w:p>
    <w:p w:rsidR="00AF27A7" w:rsidRDefault="009502FA">
      <w:pPr>
        <w:spacing w:after="0"/>
        <w:rPr>
          <w:rFonts w:ascii="Times New Roman" w:hAnsi="Times New Roman" w:cs="Times New Roman"/>
          <w:b/>
          <w:sz w:val="24"/>
          <w:szCs w:val="24"/>
        </w:rPr>
      </w:pPr>
      <w:r>
        <w:rPr>
          <w:rFonts w:ascii="Times New Roman" w:hAnsi="Times New Roman" w:cs="Times New Roman"/>
          <w:b/>
          <w:sz w:val="24"/>
          <w:szCs w:val="24"/>
        </w:rPr>
        <w:t xml:space="preserve">Март: </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Праздник «8 Марта – праздник мам и бабушек». (4 марта)</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Досуг «Изготовление подарка для мамы ко Дню матери</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Совместное мероприятие с родителями стенгазета «Моя мама и бабушка»</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Выставка «Весна-красна»</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Конкурс рисунков «Цветы для мамы»</w:t>
      </w:r>
    </w:p>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Апрель:</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Праздник «Полет в космос»</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Досуг «Давайте говорить друг другу комплименты! »</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 xml:space="preserve">Совместное мероприятие с родителями подделки на тему «Космос» </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Выставка «Космос»</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Конкурс «Попугайчики»</w:t>
      </w:r>
    </w:p>
    <w:p w:rsidR="00AF27A7" w:rsidRDefault="009502FA">
      <w:pPr>
        <w:spacing w:after="0"/>
        <w:rPr>
          <w:rFonts w:ascii="Times New Roman" w:hAnsi="Times New Roman" w:cs="Times New Roman"/>
          <w:b/>
          <w:sz w:val="24"/>
          <w:szCs w:val="24"/>
        </w:rPr>
      </w:pPr>
      <w:r>
        <w:rPr>
          <w:rFonts w:ascii="Times New Roman" w:hAnsi="Times New Roman" w:cs="Times New Roman"/>
          <w:b/>
          <w:sz w:val="24"/>
          <w:szCs w:val="24"/>
        </w:rPr>
        <w:t>Май:</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Праздник «Воробьиный переполох»</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Досуг «Ловкие, сильные, смелые»</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Совместное мероприятие с родителями Посадка цветов на площадке (кашпо)</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 xml:space="preserve">Выставка «День Победы» </w:t>
      </w:r>
    </w:p>
    <w:p w:rsidR="00AF27A7" w:rsidRDefault="009502FA">
      <w:pPr>
        <w:spacing w:after="0"/>
        <w:rPr>
          <w:rFonts w:ascii="Times New Roman" w:hAnsi="Times New Roman" w:cs="Times New Roman"/>
          <w:b/>
          <w:sz w:val="24"/>
          <w:szCs w:val="24"/>
        </w:rPr>
      </w:pPr>
      <w:r>
        <w:rPr>
          <w:rFonts w:ascii="Times New Roman" w:hAnsi="Times New Roman" w:cs="Times New Roman"/>
          <w:b/>
          <w:sz w:val="24"/>
          <w:szCs w:val="24"/>
        </w:rPr>
        <w:t xml:space="preserve">Июнь: </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Праздник «Международный день защиты детей» (1 июня)</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Досуг «Девочки - мальчики»</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 xml:space="preserve">Совместное мероприятие с родителями «Украсим свою группу и веранду»  </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Выставка «Летнее настроение</w:t>
      </w:r>
    </w:p>
    <w:p w:rsidR="00AF27A7" w:rsidRDefault="00AF27A7">
      <w:pPr>
        <w:spacing w:after="0" w:line="240" w:lineRule="auto"/>
        <w:ind w:left="-567" w:right="567" w:firstLine="283"/>
        <w:rPr>
          <w:rFonts w:ascii="Times New Roman" w:hAnsi="Times New Roman" w:cs="Times New Roman"/>
          <w:sz w:val="24"/>
          <w:szCs w:val="24"/>
        </w:rPr>
      </w:pPr>
    </w:p>
    <w:p w:rsidR="00AF27A7" w:rsidRDefault="009502FA">
      <w:pPr>
        <w:spacing w:after="0"/>
        <w:rPr>
          <w:rFonts w:ascii="Times New Roman" w:hAnsi="Times New Roman" w:cs="Times New Roman"/>
          <w:b/>
          <w:sz w:val="24"/>
          <w:szCs w:val="24"/>
        </w:rPr>
      </w:pPr>
      <w:r>
        <w:rPr>
          <w:rFonts w:ascii="Times New Roman" w:hAnsi="Times New Roman" w:cs="Times New Roman"/>
          <w:b/>
          <w:sz w:val="24"/>
          <w:szCs w:val="24"/>
        </w:rPr>
        <w:t xml:space="preserve">Июль: </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Праздник «День семьи»</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Досуг «Как мы любим родителей!</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 xml:space="preserve">Совместное мероприятие с родителями поход в кино </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 xml:space="preserve">Фотовыставка "Мы в детском саду". </w:t>
      </w:r>
    </w:p>
    <w:p w:rsidR="00AF27A7" w:rsidRDefault="009502FA">
      <w:pPr>
        <w:spacing w:after="0"/>
        <w:rPr>
          <w:rFonts w:ascii="Times New Roman" w:hAnsi="Times New Roman" w:cs="Times New Roman"/>
          <w:b/>
          <w:sz w:val="24"/>
          <w:szCs w:val="24"/>
        </w:rPr>
      </w:pPr>
      <w:r>
        <w:rPr>
          <w:rFonts w:ascii="Times New Roman" w:hAnsi="Times New Roman" w:cs="Times New Roman"/>
          <w:b/>
          <w:sz w:val="24"/>
          <w:szCs w:val="24"/>
        </w:rPr>
        <w:t>Август:</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Праздник «До свидания, лето!»</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Досуг «До новых встреч»</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Совместное мероприятие с родителями подготовимся к осени</w:t>
      </w:r>
    </w:p>
    <w:p w:rsidR="00AF27A7" w:rsidRDefault="009502FA">
      <w:pPr>
        <w:spacing w:after="0" w:line="240" w:lineRule="auto"/>
        <w:ind w:left="-567" w:right="567" w:firstLine="283"/>
        <w:rPr>
          <w:rFonts w:ascii="Times New Roman" w:hAnsi="Times New Roman" w:cs="Times New Roman"/>
          <w:sz w:val="24"/>
          <w:szCs w:val="24"/>
        </w:rPr>
      </w:pPr>
      <w:r>
        <w:rPr>
          <w:rFonts w:ascii="Times New Roman" w:hAnsi="Times New Roman" w:cs="Times New Roman"/>
          <w:sz w:val="24"/>
          <w:szCs w:val="24"/>
        </w:rPr>
        <w:t>Выставка работ из бумаги (техника оригами)</w:t>
      </w:r>
    </w:p>
    <w:p w:rsidR="00AF27A7" w:rsidRDefault="00AF27A7">
      <w:pPr>
        <w:spacing w:after="0" w:line="240" w:lineRule="auto"/>
        <w:ind w:left="-567" w:right="567" w:firstLine="283"/>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AF27A7">
      <w:pPr>
        <w:rPr>
          <w:rFonts w:ascii="Times New Roman" w:hAnsi="Times New Roman" w:cs="Times New Roman"/>
          <w:b/>
          <w:sz w:val="24"/>
          <w:szCs w:val="24"/>
        </w:rPr>
      </w:pPr>
    </w:p>
    <w:p w:rsidR="00AF27A7" w:rsidRDefault="009502FA">
      <w:pPr>
        <w:spacing w:after="0" w:line="240" w:lineRule="auto"/>
        <w:ind w:left="5063" w:firstLine="10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УТВЕРЖДАЮ:</w:t>
      </w:r>
    </w:p>
    <w:p w:rsidR="00AF27A7" w:rsidRDefault="009502FA">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Заведующий МБДОУ № 78 </w:t>
      </w:r>
    </w:p>
    <w:p w:rsidR="00AF27A7" w:rsidRDefault="009502FA">
      <w:pPr>
        <w:spacing w:after="0" w:line="240" w:lineRule="auto"/>
        <w:ind w:left="5063" w:firstLine="10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«Ивушка»</w:t>
      </w:r>
    </w:p>
    <w:p w:rsidR="00AF27A7" w:rsidRDefault="009502FA">
      <w:pPr>
        <w:spacing w:after="0" w:line="240" w:lineRule="auto"/>
        <w:ind w:left="5063" w:firstLine="107"/>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_____________И.В. Куликова</w:t>
      </w:r>
    </w:p>
    <w:p w:rsidR="00AF27A7" w:rsidRDefault="009502FA">
      <w:pPr>
        <w:spacing w:after="0" w:line="240" w:lineRule="auto"/>
        <w:ind w:left="2017"/>
        <w:jc w:val="right"/>
        <w:rPr>
          <w:rFonts w:ascii="Times New Roman" w:eastAsia="Calibri" w:hAnsi="Times New Roman" w:cs="Times New Roman"/>
          <w:sz w:val="28"/>
          <w:lang w:eastAsia="en-US"/>
        </w:rPr>
      </w:pPr>
      <w:r>
        <w:rPr>
          <w:rFonts w:ascii="Times New Roman" w:eastAsia="Calibri" w:hAnsi="Times New Roman" w:cs="Times New Roman"/>
          <w:sz w:val="24"/>
          <w:szCs w:val="24"/>
          <w:lang w:eastAsia="en-US"/>
        </w:rPr>
        <w:t xml:space="preserve">                                               Приказ от __________ №_________</w:t>
      </w:r>
    </w:p>
    <w:p w:rsidR="00AF27A7" w:rsidRDefault="00AF27A7">
      <w:pPr>
        <w:spacing w:after="0" w:line="240" w:lineRule="auto"/>
        <w:ind w:right="-1"/>
        <w:jc w:val="both"/>
        <w:rPr>
          <w:rFonts w:ascii="Times New Roman" w:eastAsia="Times New Roman" w:hAnsi="Times New Roman" w:cs="Times New Roman"/>
          <w:sz w:val="26"/>
          <w:szCs w:val="26"/>
        </w:rPr>
      </w:pPr>
    </w:p>
    <w:p w:rsidR="00AF27A7" w:rsidRDefault="00AF27A7">
      <w:pPr>
        <w:spacing w:after="0" w:line="240" w:lineRule="auto"/>
        <w:ind w:right="-1" w:firstLine="708"/>
        <w:jc w:val="both"/>
        <w:rPr>
          <w:rFonts w:ascii="Times New Roman" w:eastAsia="Times New Roman" w:hAnsi="Times New Roman" w:cs="Times New Roman"/>
          <w:sz w:val="26"/>
          <w:szCs w:val="26"/>
        </w:rPr>
      </w:pPr>
    </w:p>
    <w:p w:rsidR="00AF27A7" w:rsidRDefault="009502FA">
      <w:pPr>
        <w:widowControl w:val="0"/>
        <w:spacing w:after="0" w:line="240" w:lineRule="auto"/>
        <w:ind w:firstLine="567"/>
        <w:jc w:val="center"/>
        <w:rPr>
          <w:rFonts w:ascii="Times New Roman" w:eastAsia="Calibri" w:hAnsi="Times New Roman" w:cs="Times New Roman"/>
          <w:b/>
          <w:sz w:val="26"/>
          <w:szCs w:val="26"/>
          <w:lang w:eastAsia="en-US"/>
        </w:rPr>
      </w:pPr>
      <w:r>
        <w:rPr>
          <w:rFonts w:ascii="Times New Roman" w:eastAsia="Calibri" w:hAnsi="Times New Roman" w:cs="Times New Roman"/>
          <w:b/>
          <w:sz w:val="26"/>
          <w:szCs w:val="26"/>
          <w:lang w:eastAsia="en-US"/>
        </w:rPr>
        <w:t xml:space="preserve">Календарный план воспитательной работы МБДОУ№78 «Ивушка» </w:t>
      </w:r>
    </w:p>
    <w:p w:rsidR="00AF27A7" w:rsidRDefault="009502FA">
      <w:pPr>
        <w:widowControl w:val="0"/>
        <w:spacing w:after="0" w:line="240" w:lineRule="auto"/>
        <w:ind w:firstLine="567"/>
        <w:jc w:val="center"/>
        <w:rPr>
          <w:rFonts w:ascii="Times New Roman" w:eastAsia="Calibri" w:hAnsi="Times New Roman" w:cs="Times New Roman"/>
          <w:b/>
          <w:sz w:val="26"/>
          <w:szCs w:val="26"/>
          <w:lang w:eastAsia="en-US"/>
        </w:rPr>
      </w:pPr>
      <w:r>
        <w:rPr>
          <w:rFonts w:ascii="Times New Roman" w:eastAsia="Calibri" w:hAnsi="Times New Roman" w:cs="Times New Roman"/>
          <w:b/>
          <w:sz w:val="26"/>
          <w:szCs w:val="26"/>
          <w:lang w:eastAsia="en-US"/>
        </w:rPr>
        <w:t xml:space="preserve">в группах общеразвивающей направленности в 2022-2023 учебном году </w:t>
      </w:r>
    </w:p>
    <w:p w:rsidR="00AF27A7" w:rsidRDefault="00AF27A7">
      <w:pPr>
        <w:widowControl w:val="0"/>
        <w:spacing w:after="0" w:line="240" w:lineRule="auto"/>
        <w:ind w:firstLine="567"/>
        <w:jc w:val="center"/>
        <w:rPr>
          <w:rFonts w:ascii="Times New Roman" w:eastAsia="Calibri" w:hAnsi="Times New Roman" w:cs="Times New Roman"/>
          <w:b/>
          <w:sz w:val="26"/>
          <w:szCs w:val="26"/>
          <w:lang w:eastAsia="en-US"/>
        </w:rPr>
      </w:pPr>
    </w:p>
    <w:p w:rsidR="00AF27A7" w:rsidRDefault="009502FA">
      <w:pPr>
        <w:widowControl w:val="0"/>
        <w:spacing w:after="0" w:line="240" w:lineRule="auto"/>
        <w:ind w:firstLine="567"/>
        <w:jc w:val="center"/>
        <w:rPr>
          <w:rFonts w:ascii="Times New Roman" w:eastAsia="Calibri" w:hAnsi="Times New Roman" w:cs="Times New Roman"/>
          <w:b/>
          <w:sz w:val="26"/>
          <w:szCs w:val="26"/>
          <w:lang w:eastAsia="en-US"/>
        </w:rPr>
      </w:pPr>
      <w:r>
        <w:rPr>
          <w:rFonts w:ascii="Times New Roman" w:eastAsia="Calibri" w:hAnsi="Times New Roman" w:cs="Times New Roman"/>
          <w:b/>
          <w:sz w:val="26"/>
          <w:szCs w:val="26"/>
          <w:lang w:eastAsia="en-US"/>
        </w:rPr>
        <w:t>СЕНТЯБРЬ 2022</w:t>
      </w:r>
    </w:p>
    <w:p w:rsidR="00AF27A7" w:rsidRDefault="00AF27A7">
      <w:pPr>
        <w:widowControl w:val="0"/>
        <w:spacing w:after="0" w:line="240" w:lineRule="auto"/>
        <w:ind w:firstLine="567"/>
        <w:jc w:val="center"/>
        <w:rPr>
          <w:rFonts w:ascii="Times New Roman" w:eastAsia="Calibri" w:hAnsi="Times New Roman" w:cs="Times New Roman"/>
          <w:b/>
          <w:sz w:val="26"/>
          <w:szCs w:val="26"/>
          <w:lang w:eastAsia="en-US"/>
        </w:rPr>
      </w:pPr>
    </w:p>
    <w:tbl>
      <w:tblPr>
        <w:tblStyle w:val="af9"/>
        <w:tblW w:w="10137" w:type="dxa"/>
        <w:tblLook w:val="04A0" w:firstRow="1" w:lastRow="0" w:firstColumn="1" w:lastColumn="0" w:noHBand="0" w:noVBand="1"/>
      </w:tblPr>
      <w:tblGrid>
        <w:gridCol w:w="2533"/>
        <w:gridCol w:w="2533"/>
        <w:gridCol w:w="2532"/>
        <w:gridCol w:w="2539"/>
      </w:tblGrid>
      <w:tr w:rsidR="00AF27A7">
        <w:tc>
          <w:tcPr>
            <w:tcW w:w="2534"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3"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9"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c>
          <w:tcPr>
            <w:tcW w:w="2534" w:type="dxa"/>
            <w:shd w:val="clear" w:color="auto" w:fill="auto"/>
          </w:tcPr>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Тематические занятия «Давайте знакомиться, дружить!»</w:t>
            </w:r>
          </w:p>
        </w:tc>
        <w:tc>
          <w:tcPr>
            <w:tcW w:w="2530" w:type="dxa"/>
            <w:shd w:val="clear" w:color="auto" w:fill="auto"/>
          </w:tcPr>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Праздник «По Родине нашей День Знаний идет»</w:t>
            </w:r>
          </w:p>
        </w:tc>
        <w:tc>
          <w:tcPr>
            <w:tcW w:w="2533" w:type="dxa"/>
            <w:shd w:val="clear" w:color="auto" w:fill="auto"/>
          </w:tcPr>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01 сентября 2022</w:t>
            </w:r>
          </w:p>
        </w:tc>
        <w:tc>
          <w:tcPr>
            <w:tcW w:w="2539" w:type="dxa"/>
            <w:shd w:val="clear" w:color="auto" w:fill="auto"/>
          </w:tcPr>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Учителя музыки,</w:t>
            </w:r>
          </w:p>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учителя физкультуры,</w:t>
            </w:r>
          </w:p>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воспитатели</w:t>
            </w:r>
          </w:p>
        </w:tc>
      </w:tr>
      <w:tr w:rsidR="00AF27A7">
        <w:tc>
          <w:tcPr>
            <w:tcW w:w="2534" w:type="dxa"/>
            <w:shd w:val="clear" w:color="auto" w:fill="auto"/>
          </w:tcPr>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Развлечение в период адаптации «Мячики»</w:t>
            </w:r>
          </w:p>
        </w:tc>
        <w:tc>
          <w:tcPr>
            <w:tcW w:w="2530" w:type="dxa"/>
            <w:shd w:val="clear" w:color="auto" w:fill="auto"/>
          </w:tcPr>
          <w:p w:rsidR="00AF27A7" w:rsidRDefault="009502FA">
            <w:pPr>
              <w:spacing w:after="0" w:line="240" w:lineRule="auto"/>
              <w:rPr>
                <w:rFonts w:ascii="Times New Roman" w:hAnsi="Times New Roman" w:cs="Times New Roman"/>
                <w:b/>
                <w:sz w:val="24"/>
                <w:szCs w:val="24"/>
              </w:rPr>
            </w:pPr>
            <w:r>
              <w:rPr>
                <w:rFonts w:ascii="Times New Roman" w:hAnsi="Times New Roman" w:cs="Times New Roman"/>
                <w:b/>
                <w:sz w:val="24"/>
                <w:szCs w:val="24"/>
              </w:rPr>
              <w:t>Развлечение «Падают, падают листья, в нашем саду листопад….»</w:t>
            </w:r>
          </w:p>
        </w:tc>
        <w:tc>
          <w:tcPr>
            <w:tcW w:w="2533" w:type="dxa"/>
            <w:shd w:val="clear" w:color="auto" w:fill="auto"/>
          </w:tcPr>
          <w:p w:rsidR="00AF27A7" w:rsidRDefault="009502FA">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14-16 сентября 2022</w:t>
            </w:r>
          </w:p>
        </w:tc>
        <w:tc>
          <w:tcPr>
            <w:tcW w:w="2539"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Учителя музыки,</w:t>
            </w:r>
          </w:p>
          <w:p w:rsidR="00AF27A7" w:rsidRDefault="009502FA">
            <w:pPr>
              <w:spacing w:after="0" w:line="240" w:lineRule="auto"/>
              <w:rPr>
                <w:rFonts w:ascii="Times New Roman" w:hAnsi="Times New Roman" w:cs="Times New Roman"/>
                <w:sz w:val="24"/>
                <w:szCs w:val="24"/>
                <w:highlight w:val="yellow"/>
              </w:rPr>
            </w:pPr>
            <w:r>
              <w:rPr>
                <w:rFonts w:ascii="Times New Roman" w:hAnsi="Times New Roman" w:cs="Times New Roman"/>
                <w:color w:val="000000" w:themeColor="text1"/>
                <w:sz w:val="24"/>
                <w:szCs w:val="24"/>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Формирование семейных ценностей</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Выставка семейного творчества из природного материала «Волшебство осени»</w:t>
            </w:r>
          </w:p>
        </w:tc>
        <w:tc>
          <w:tcPr>
            <w:tcW w:w="2533"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12-16 сентября 2022</w:t>
            </w:r>
          </w:p>
        </w:tc>
        <w:tc>
          <w:tcPr>
            <w:tcW w:w="2536"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Формирование основ гражданской идентичности</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b/>
                <w:sz w:val="24"/>
                <w:szCs w:val="24"/>
                <w:highlight w:val="yellow"/>
              </w:rPr>
            </w:pPr>
            <w:r>
              <w:rPr>
                <w:rFonts w:ascii="Times New Roman" w:hAnsi="Times New Roman" w:cs="Times New Roman"/>
                <w:b/>
                <w:sz w:val="24"/>
                <w:szCs w:val="24"/>
              </w:rPr>
              <w:t xml:space="preserve">Выставка рисунков </w:t>
            </w:r>
            <w:r>
              <w:rPr>
                <w:rFonts w:ascii="Times New Roman" w:hAnsi="Times New Roman" w:cs="Times New Roman"/>
                <w:b/>
                <w:bCs/>
                <w:color w:val="000000"/>
                <w:sz w:val="24"/>
                <w:szCs w:val="24"/>
                <w:shd w:val="clear" w:color="auto" w:fill="FFFFFF"/>
              </w:rPr>
              <w:t>«Безопасность глазами детей»</w:t>
            </w:r>
          </w:p>
        </w:tc>
        <w:tc>
          <w:tcPr>
            <w:tcW w:w="2533"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19-22 сентября 2022</w:t>
            </w:r>
          </w:p>
        </w:tc>
        <w:tc>
          <w:tcPr>
            <w:tcW w:w="2536" w:type="dxa"/>
            <w:shd w:val="clear" w:color="auto" w:fill="auto"/>
          </w:tcPr>
          <w:p w:rsidR="00AF27A7" w:rsidRDefault="009502FA">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Формирование основ межэтнического взаимодействия</w:t>
            </w:r>
          </w:p>
        </w:tc>
      </w:tr>
      <w:tr w:rsidR="00AF27A7">
        <w:tc>
          <w:tcPr>
            <w:tcW w:w="2534" w:type="dxa"/>
            <w:shd w:val="clear" w:color="auto" w:fill="auto"/>
          </w:tcPr>
          <w:p w:rsidR="00AF27A7" w:rsidRDefault="00AF27A7">
            <w:pPr>
              <w:spacing w:after="0" w:line="240" w:lineRule="auto"/>
              <w:jc w:val="center"/>
              <w:rPr>
                <w:rFonts w:ascii="Times New Roman" w:hAnsi="Times New Roman" w:cs="Times New Roman"/>
                <w:b/>
                <w:sz w:val="24"/>
                <w:szCs w:val="24"/>
              </w:rPr>
            </w:pPr>
          </w:p>
        </w:tc>
        <w:tc>
          <w:tcPr>
            <w:tcW w:w="2530" w:type="dxa"/>
            <w:shd w:val="clear" w:color="auto" w:fill="auto"/>
          </w:tcPr>
          <w:p w:rsidR="00AF27A7" w:rsidRDefault="009502F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Демонстрация презентаций, беседа с воспитанниками «Наш родной город Сургут»</w:t>
            </w:r>
          </w:p>
        </w:tc>
        <w:tc>
          <w:tcPr>
            <w:tcW w:w="2533" w:type="dxa"/>
            <w:shd w:val="clear" w:color="auto" w:fill="auto"/>
          </w:tcPr>
          <w:p w:rsidR="00AF27A7" w:rsidRDefault="009502FA">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26 сентября 2022</w:t>
            </w:r>
          </w:p>
        </w:tc>
        <w:tc>
          <w:tcPr>
            <w:tcW w:w="2539"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 Формирование основ социокультурных ценностей</w:t>
            </w:r>
          </w:p>
        </w:tc>
      </w:tr>
      <w:tr w:rsidR="00AF27A7">
        <w:tc>
          <w:tcPr>
            <w:tcW w:w="2534"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Игровой досуг «Осенняя корзинка»</w:t>
            </w:r>
          </w:p>
        </w:tc>
        <w:tc>
          <w:tcPr>
            <w:tcW w:w="2530" w:type="dxa"/>
            <w:shd w:val="clear" w:color="auto" w:fill="auto"/>
          </w:tcPr>
          <w:p w:rsidR="00AF27A7" w:rsidRDefault="009502FA">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Развлечение «От всего сердца» (</w:t>
            </w:r>
            <w:r>
              <w:rPr>
                <w:rFonts w:ascii="Times New Roman" w:hAnsi="Times New Roman" w:cs="Times New Roman"/>
                <w:color w:val="000000"/>
                <w:sz w:val="24"/>
                <w:szCs w:val="24"/>
                <w:shd w:val="clear" w:color="auto" w:fill="FFFFFF"/>
              </w:rPr>
              <w:t>в рамках Международного дня пожилых людей)</w:t>
            </w:r>
          </w:p>
        </w:tc>
        <w:tc>
          <w:tcPr>
            <w:tcW w:w="2533"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30 сентября 2022</w:t>
            </w:r>
          </w:p>
        </w:tc>
        <w:tc>
          <w:tcPr>
            <w:tcW w:w="2539"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Учителя музыки,</w:t>
            </w:r>
          </w:p>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 Формирование основ экологической культуры</w:t>
            </w:r>
          </w:p>
        </w:tc>
      </w:tr>
      <w:tr w:rsidR="00AF27A7">
        <w:tc>
          <w:tcPr>
            <w:tcW w:w="5067" w:type="dxa"/>
            <w:gridSpan w:val="2"/>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Спортивно-экологическое развлечение «Не боимся мы дождей и осенних хмурых дней»</w:t>
            </w:r>
          </w:p>
        </w:tc>
        <w:tc>
          <w:tcPr>
            <w:tcW w:w="2533" w:type="dxa"/>
            <w:shd w:val="clear" w:color="auto" w:fill="auto"/>
          </w:tcPr>
          <w:p w:rsidR="00AF27A7" w:rsidRDefault="009502FA">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08-09 сентября 2022</w:t>
            </w:r>
          </w:p>
        </w:tc>
        <w:tc>
          <w:tcPr>
            <w:tcW w:w="2536" w:type="dxa"/>
            <w:shd w:val="clear" w:color="auto" w:fill="auto"/>
          </w:tcPr>
          <w:p w:rsidR="00AF27A7" w:rsidRDefault="009502FA">
            <w:pPr>
              <w:spacing w:after="0" w:line="240" w:lineRule="auto"/>
              <w:rPr>
                <w:rFonts w:ascii="Times New Roman" w:hAnsi="Times New Roman" w:cs="Times New Roman"/>
                <w:sz w:val="24"/>
                <w:szCs w:val="24"/>
              </w:rPr>
            </w:pPr>
            <w:r>
              <w:rPr>
                <w:rFonts w:ascii="Times New Roman" w:hAnsi="Times New Roman" w:cs="Times New Roman"/>
                <w:sz w:val="24"/>
                <w:szCs w:val="24"/>
              </w:rPr>
              <w:t>Учителя физкультуры,</w:t>
            </w:r>
          </w:p>
          <w:p w:rsidR="00AF27A7" w:rsidRDefault="009502FA">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 Воспитание культуры труда</w:t>
            </w:r>
          </w:p>
        </w:tc>
      </w:tr>
      <w:tr w:rsidR="00AF27A7">
        <w:tc>
          <w:tcPr>
            <w:tcW w:w="5067" w:type="dxa"/>
            <w:gridSpan w:val="2"/>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 xml:space="preserve"> Тематические занятия «На серьезной вы работе, для страны вы нефть даете!»</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02 сентября 2022</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bl>
    <w:p w:rsidR="00AF27A7" w:rsidRDefault="009502FA">
      <w:pPr>
        <w:jc w:val="center"/>
      </w:pPr>
      <w:r>
        <w:rPr>
          <w:rFonts w:ascii="Times New Roman" w:hAnsi="Times New Roman" w:cs="Times New Roman"/>
          <w:b/>
          <w:sz w:val="24"/>
          <w:szCs w:val="24"/>
        </w:rPr>
        <w:t>ОКТЯБРЬ 2022</w:t>
      </w:r>
    </w:p>
    <w:tbl>
      <w:tblPr>
        <w:tblStyle w:val="af9"/>
        <w:tblW w:w="10137" w:type="dxa"/>
        <w:tblLook w:val="04A0" w:firstRow="1" w:lastRow="0" w:firstColumn="1" w:lastColumn="0" w:noHBand="0" w:noVBand="1"/>
      </w:tblPr>
      <w:tblGrid>
        <w:gridCol w:w="2533"/>
        <w:gridCol w:w="2533"/>
        <w:gridCol w:w="2532"/>
        <w:gridCol w:w="2539"/>
      </w:tblGrid>
      <w:tr w:rsidR="00AF27A7">
        <w:tc>
          <w:tcPr>
            <w:tcW w:w="2534"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3"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9"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c>
          <w:tcPr>
            <w:tcW w:w="2534" w:type="dxa"/>
            <w:shd w:val="clear" w:color="auto" w:fill="auto"/>
          </w:tcPr>
          <w:p w:rsidR="00AF27A7" w:rsidRDefault="00AF27A7">
            <w:pPr>
              <w:spacing w:after="0" w:line="240" w:lineRule="auto"/>
              <w:jc w:val="center"/>
              <w:rPr>
                <w:rFonts w:ascii="Times New Roman" w:hAnsi="Times New Roman" w:cs="Times New Roman"/>
                <w:b/>
                <w:sz w:val="24"/>
                <w:szCs w:val="24"/>
              </w:rPr>
            </w:pP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rPr>
              <w:t>Шашечный турнир</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 xml:space="preserve">11 октября </w:t>
            </w:r>
          </w:p>
          <w:p w:rsidR="00AF27A7" w:rsidRDefault="009502FA">
            <w:pPr>
              <w:spacing w:after="0" w:line="240" w:lineRule="auto"/>
              <w:rPr>
                <w:rFonts w:ascii="Times New Roman" w:hAnsi="Times New Roman" w:cs="Times New Roman"/>
              </w:rPr>
            </w:pPr>
            <w:r>
              <w:rPr>
                <w:rFonts w:ascii="Times New Roman" w:hAnsi="Times New Roman" w:cs="Times New Roman"/>
              </w:rPr>
              <w:t>2022</w:t>
            </w:r>
          </w:p>
        </w:tc>
        <w:tc>
          <w:tcPr>
            <w:tcW w:w="2539"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2534"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Игровой досуг «Сбор урожая»</w:t>
            </w: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rPr>
              <w:t>Викторина «Олимпийские победы»</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13-14 октября 2022</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w:t>
            </w:r>
          </w:p>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2. Формирование семейных ценностей</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color w:val="000000"/>
                <w:highlight w:val="white"/>
              </w:rPr>
            </w:pPr>
            <w:r>
              <w:rPr>
                <w:rFonts w:ascii="Times New Roman" w:eastAsia="Times New Roman" w:hAnsi="Times New Roman" w:cs="Times New Roman"/>
              </w:rPr>
              <w:t>Выставка рисунков к Дню пожилого человека «</w:t>
            </w:r>
            <w:r>
              <w:rPr>
                <w:rFonts w:ascii="Times New Roman" w:hAnsi="Times New Roman" w:cs="Times New Roman"/>
                <w:color w:val="000000"/>
                <w:shd w:val="clear" w:color="auto" w:fill="FFFFFF"/>
              </w:rPr>
              <w:t>Вы, наша гордость, наш пример»</w:t>
            </w:r>
          </w:p>
          <w:p w:rsidR="00AF27A7" w:rsidRDefault="00AF27A7">
            <w:pPr>
              <w:spacing w:after="0" w:line="240" w:lineRule="auto"/>
              <w:jc w:val="center"/>
              <w:rPr>
                <w:rFonts w:ascii="Times New Roman" w:hAnsi="Times New Roman" w:cs="Times New Roman"/>
              </w:rPr>
            </w:pPr>
          </w:p>
        </w:tc>
        <w:tc>
          <w:tcPr>
            <w:tcW w:w="2533" w:type="dxa"/>
            <w:shd w:val="clear" w:color="auto" w:fill="auto"/>
          </w:tcPr>
          <w:p w:rsidR="00AF27A7" w:rsidRDefault="009502FA">
            <w:pPr>
              <w:spacing w:after="0" w:line="240" w:lineRule="auto"/>
            </w:pPr>
            <w:r>
              <w:rPr>
                <w:rFonts w:ascii="Times New Roman" w:hAnsi="Times New Roman" w:cs="Times New Roman"/>
              </w:rPr>
              <w:t>30-07 октября 2022</w:t>
            </w:r>
          </w:p>
        </w:tc>
        <w:tc>
          <w:tcPr>
            <w:tcW w:w="2536"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color w:val="000000"/>
                <w:shd w:val="clear" w:color="auto" w:fill="FFFFFF"/>
              </w:rPr>
              <w:t xml:space="preserve">В рамках Международного дня пожилых людей проведение акции </w:t>
            </w:r>
            <w:r>
              <w:rPr>
                <w:rFonts w:ascii="Times New Roman" w:hAnsi="Times New Roman" w:cs="Times New Roman"/>
                <w:color w:val="202020"/>
                <w:shd w:val="clear" w:color="auto" w:fill="FFFFFF"/>
              </w:rPr>
              <w:t>«Почта добра» - рассылка открыток бабушкам, дедушкам, а также ветеранам педагогического труда</w:t>
            </w:r>
            <w:r>
              <w:rPr>
                <w:rFonts w:ascii="Times New Roman" w:hAnsi="Times New Roman" w:cs="Times New Roman"/>
                <w:color w:val="000000"/>
                <w:shd w:val="clear" w:color="auto" w:fill="FFFFFF"/>
              </w:rPr>
              <w:t xml:space="preserve"> </w:t>
            </w:r>
          </w:p>
        </w:tc>
        <w:tc>
          <w:tcPr>
            <w:tcW w:w="2533" w:type="dxa"/>
            <w:shd w:val="clear" w:color="auto" w:fill="auto"/>
          </w:tcPr>
          <w:p w:rsidR="00AF27A7" w:rsidRDefault="009502FA">
            <w:pPr>
              <w:spacing w:after="0" w:line="240" w:lineRule="auto"/>
            </w:pPr>
            <w:r>
              <w:rPr>
                <w:rFonts w:ascii="Times New Roman" w:hAnsi="Times New Roman" w:cs="Times New Roman"/>
              </w:rPr>
              <w:t>03-07 октября 2022</w:t>
            </w:r>
          </w:p>
        </w:tc>
        <w:tc>
          <w:tcPr>
            <w:tcW w:w="2536"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rPr>
                <w:rFonts w:ascii="Times New Roman" w:hAnsi="Times New Roman" w:cs="Times New Roman"/>
                <w:b/>
              </w:rPr>
            </w:pPr>
            <w:r>
              <w:rPr>
                <w:rFonts w:ascii="Times New Roman" w:hAnsi="Times New Roman" w:cs="Times New Roman"/>
                <w:b/>
              </w:rPr>
              <w:t>3. Формирование основ гражданской идентичности</w:t>
            </w:r>
          </w:p>
        </w:tc>
      </w:tr>
      <w:tr w:rsidR="00AF27A7">
        <w:tc>
          <w:tcPr>
            <w:tcW w:w="2534" w:type="dxa"/>
            <w:shd w:val="clear" w:color="auto" w:fill="auto"/>
          </w:tcPr>
          <w:p w:rsidR="00AF27A7" w:rsidRDefault="00AF27A7">
            <w:pPr>
              <w:spacing w:after="0" w:line="240" w:lineRule="auto"/>
              <w:rPr>
                <w:rFonts w:ascii="Times New Roman" w:hAnsi="Times New Roman" w:cs="Times New Roman"/>
              </w:rPr>
            </w:pPr>
          </w:p>
        </w:tc>
        <w:tc>
          <w:tcPr>
            <w:tcW w:w="2530" w:type="dxa"/>
            <w:shd w:val="clear" w:color="auto" w:fill="auto"/>
          </w:tcPr>
          <w:p w:rsidR="00AF27A7" w:rsidRDefault="009502FA">
            <w:pPr>
              <w:spacing w:after="0" w:line="240" w:lineRule="auto"/>
              <w:rPr>
                <w:rFonts w:ascii="Times New Roman" w:hAnsi="Times New Roman"/>
              </w:rPr>
            </w:pPr>
            <w:r>
              <w:rPr>
                <w:rFonts w:ascii="Times New Roman" w:hAnsi="Times New Roman"/>
              </w:rPr>
              <w:t>Квест-игра «Удивительные приключения в стране Экономика»</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06 октября 2022</w:t>
            </w:r>
          </w:p>
        </w:tc>
        <w:tc>
          <w:tcPr>
            <w:tcW w:w="2539"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rPr>
                <w:rFonts w:ascii="Times New Roman" w:hAnsi="Times New Roman" w:cs="Times New Roman"/>
                <w:b/>
              </w:rPr>
            </w:pPr>
            <w:r>
              <w:rPr>
                <w:rFonts w:ascii="Times New Roman" w:hAnsi="Times New Roman" w:cs="Times New Roman"/>
                <w:b/>
              </w:rPr>
              <w:t>4. Формирование основ межэтнического взаимодействия</w:t>
            </w:r>
          </w:p>
        </w:tc>
      </w:tr>
      <w:tr w:rsidR="00AF27A7">
        <w:tc>
          <w:tcPr>
            <w:tcW w:w="2534" w:type="dxa"/>
            <w:shd w:val="clear" w:color="auto" w:fill="auto"/>
          </w:tcPr>
          <w:p w:rsidR="00AF27A7" w:rsidRDefault="00AF27A7">
            <w:pPr>
              <w:spacing w:after="0" w:line="240" w:lineRule="auto"/>
              <w:rPr>
                <w:rFonts w:ascii="Times New Roman" w:hAnsi="Times New Roman" w:cs="Times New Roman"/>
                <w:b/>
              </w:rPr>
            </w:pP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rPr>
              <w:t>Городской фестиваль-конкурс «Осенний перезвон»</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19-21 октября 2022</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rPr>
                <w:rFonts w:ascii="Times New Roman" w:hAnsi="Times New Roman" w:cs="Times New Roman"/>
                <w:b/>
              </w:rPr>
            </w:pPr>
            <w:r>
              <w:rPr>
                <w:rFonts w:ascii="Times New Roman" w:hAnsi="Times New Roman" w:cs="Times New Roman"/>
                <w:b/>
              </w:rPr>
              <w:t>5. Формирование основ социокультурных ценностей</w:t>
            </w:r>
          </w:p>
        </w:tc>
      </w:tr>
      <w:tr w:rsidR="00AF27A7">
        <w:tc>
          <w:tcPr>
            <w:tcW w:w="2534" w:type="dxa"/>
            <w:shd w:val="clear" w:color="auto" w:fill="auto"/>
          </w:tcPr>
          <w:p w:rsidR="00AF27A7" w:rsidRDefault="00AF27A7">
            <w:pPr>
              <w:spacing w:after="0" w:line="240" w:lineRule="auto"/>
              <w:rPr>
                <w:rFonts w:ascii="Times New Roman" w:hAnsi="Times New Roman" w:cs="Times New Roman"/>
              </w:rPr>
            </w:pPr>
          </w:p>
        </w:tc>
        <w:tc>
          <w:tcPr>
            <w:tcW w:w="2530" w:type="dxa"/>
            <w:shd w:val="clear" w:color="auto" w:fill="auto"/>
          </w:tcPr>
          <w:p w:rsidR="00AF27A7" w:rsidRDefault="009502FA">
            <w:pPr>
              <w:tabs>
                <w:tab w:val="left" w:pos="420"/>
                <w:tab w:val="center" w:pos="4357"/>
              </w:tabs>
              <w:spacing w:after="0" w:line="240" w:lineRule="auto"/>
              <w:rPr>
                <w:rFonts w:ascii="Times New Roman" w:hAnsi="Times New Roman" w:cs="Times New Roman"/>
              </w:rPr>
            </w:pPr>
            <w:r>
              <w:rPr>
                <w:rFonts w:ascii="Times New Roman" w:eastAsia="Times New Roman" w:hAnsi="Times New Roman" w:cs="Times New Roman"/>
              </w:rPr>
              <w:t>Организация экскурсии в библиотеку</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октябрь 2022</w:t>
            </w:r>
          </w:p>
        </w:tc>
        <w:tc>
          <w:tcPr>
            <w:tcW w:w="2539"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rPr>
                <w:rFonts w:ascii="Times New Roman" w:hAnsi="Times New Roman" w:cs="Times New Roman"/>
                <w:b/>
              </w:rPr>
            </w:pPr>
            <w:r>
              <w:rPr>
                <w:rFonts w:ascii="Times New Roman" w:hAnsi="Times New Roman" w:cs="Times New Roman"/>
                <w:b/>
              </w:rPr>
              <w:t>6. Формирование основ экологической культуры</w:t>
            </w:r>
          </w:p>
        </w:tc>
      </w:tr>
      <w:tr w:rsidR="00AF27A7">
        <w:tc>
          <w:tcPr>
            <w:tcW w:w="2534"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Физкультурное мероприятие «В гостях у Осени»</w:t>
            </w: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shd w:val="clear" w:color="auto" w:fill="FFFFFF"/>
              </w:rPr>
              <w:t>Физкультурное развлечение «Хлеб всему голова!»</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27-28 октября 2022</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pPr>
          </w:p>
        </w:tc>
      </w:tr>
      <w:tr w:rsidR="00AF27A7">
        <w:tc>
          <w:tcPr>
            <w:tcW w:w="10136" w:type="dxa"/>
            <w:gridSpan w:val="4"/>
            <w:shd w:val="clear" w:color="auto" w:fill="auto"/>
          </w:tcPr>
          <w:p w:rsidR="00AF27A7" w:rsidRDefault="009502FA">
            <w:pPr>
              <w:spacing w:after="0" w:line="240" w:lineRule="auto"/>
              <w:rPr>
                <w:rFonts w:ascii="Times New Roman" w:hAnsi="Times New Roman" w:cs="Times New Roman"/>
                <w:b/>
              </w:rPr>
            </w:pPr>
            <w:r>
              <w:rPr>
                <w:rFonts w:ascii="Times New Roman" w:hAnsi="Times New Roman" w:cs="Times New Roman"/>
                <w:b/>
              </w:rPr>
              <w:t>7. Воспитание культуры труда</w:t>
            </w:r>
          </w:p>
        </w:tc>
      </w:tr>
      <w:tr w:rsidR="00AF27A7">
        <w:tc>
          <w:tcPr>
            <w:tcW w:w="5067" w:type="dxa"/>
            <w:gridSpan w:val="2"/>
            <w:shd w:val="clear" w:color="auto" w:fill="auto"/>
          </w:tcPr>
          <w:p w:rsidR="00AF27A7" w:rsidRDefault="009502FA">
            <w:pPr>
              <w:spacing w:after="0" w:line="240" w:lineRule="auto"/>
              <w:jc w:val="center"/>
              <w:rPr>
                <w:highlight w:val="yellow"/>
              </w:rPr>
            </w:pPr>
            <w:r>
              <w:rPr>
                <w:rFonts w:ascii="Times New Roman" w:eastAsia="Times New Roman" w:hAnsi="Times New Roman" w:cs="Times New Roman"/>
                <w:color w:val="000000"/>
              </w:rPr>
              <w:t>Развлечение «Осень – время урожая»</w:t>
            </w:r>
          </w:p>
        </w:tc>
        <w:tc>
          <w:tcPr>
            <w:tcW w:w="2533"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10-14 октября 2022</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rPr>
                <w:highlight w:val="yellow"/>
              </w:rPr>
            </w:pPr>
            <w:r>
              <w:rPr>
                <w:rFonts w:ascii="Times New Roman" w:hAnsi="Times New Roman" w:cs="Times New Roman"/>
              </w:rPr>
              <w:t>воспитатели</w:t>
            </w:r>
          </w:p>
        </w:tc>
      </w:tr>
      <w:tr w:rsidR="00AF27A7">
        <w:tc>
          <w:tcPr>
            <w:tcW w:w="5067" w:type="dxa"/>
            <w:gridSpan w:val="2"/>
            <w:shd w:val="clear" w:color="auto" w:fill="auto"/>
          </w:tcPr>
          <w:p w:rsidR="00AF27A7" w:rsidRDefault="009502FA">
            <w:pPr>
              <w:spacing w:after="0" w:line="240" w:lineRule="auto"/>
              <w:jc w:val="center"/>
              <w:rPr>
                <w:highlight w:val="yellow"/>
              </w:rPr>
            </w:pPr>
            <w:r>
              <w:rPr>
                <w:rFonts w:ascii="Times New Roman" w:eastAsia="Times New Roman" w:hAnsi="Times New Roman" w:cs="Times New Roman"/>
                <w:color w:val="000000"/>
              </w:rPr>
              <w:t>Выставка рисунков «Осенний пейзаж»</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24-28 октября 2022</w:t>
            </w:r>
          </w:p>
        </w:tc>
        <w:tc>
          <w:tcPr>
            <w:tcW w:w="2536"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2534" w:type="dxa"/>
            <w:shd w:val="clear" w:color="auto" w:fill="auto"/>
          </w:tcPr>
          <w:p w:rsidR="00AF27A7" w:rsidRDefault="00AF27A7">
            <w:pPr>
              <w:spacing w:after="0" w:line="240" w:lineRule="auto"/>
              <w:rPr>
                <w:rFonts w:ascii="Times New Roman" w:hAnsi="Times New Roman" w:cs="Times New Roman"/>
              </w:rPr>
            </w:pPr>
          </w:p>
        </w:tc>
        <w:tc>
          <w:tcPr>
            <w:tcW w:w="2530" w:type="dxa"/>
            <w:shd w:val="clear" w:color="auto" w:fill="auto"/>
          </w:tcPr>
          <w:p w:rsidR="00AF27A7" w:rsidRDefault="00AF27A7">
            <w:pPr>
              <w:spacing w:after="0" w:line="240" w:lineRule="auto"/>
              <w:rPr>
                <w:rFonts w:ascii="Times New Roman" w:hAnsi="Times New Roman"/>
              </w:rPr>
            </w:pPr>
          </w:p>
        </w:tc>
        <w:tc>
          <w:tcPr>
            <w:tcW w:w="2533" w:type="dxa"/>
            <w:shd w:val="clear" w:color="auto" w:fill="auto"/>
          </w:tcPr>
          <w:p w:rsidR="00AF27A7" w:rsidRDefault="00AF27A7">
            <w:pPr>
              <w:spacing w:after="0" w:line="240" w:lineRule="auto"/>
              <w:rPr>
                <w:rFonts w:ascii="Times New Roman" w:hAnsi="Times New Roman" w:cs="Times New Roman"/>
              </w:rPr>
            </w:pPr>
          </w:p>
        </w:tc>
        <w:tc>
          <w:tcPr>
            <w:tcW w:w="2539" w:type="dxa"/>
            <w:shd w:val="clear" w:color="auto" w:fill="auto"/>
          </w:tcPr>
          <w:p w:rsidR="00AF27A7" w:rsidRDefault="00AF27A7">
            <w:pPr>
              <w:spacing w:after="0" w:line="240" w:lineRule="auto"/>
              <w:rPr>
                <w:rFonts w:ascii="Times New Roman" w:hAnsi="Times New Roman" w:cs="Times New Roman"/>
              </w:rPr>
            </w:pPr>
          </w:p>
        </w:tc>
      </w:tr>
      <w:tr w:rsidR="00AF27A7">
        <w:tc>
          <w:tcPr>
            <w:tcW w:w="2534" w:type="dxa"/>
            <w:shd w:val="clear" w:color="auto" w:fill="auto"/>
          </w:tcPr>
          <w:p w:rsidR="00AF27A7" w:rsidRDefault="00AF27A7">
            <w:pPr>
              <w:spacing w:after="0" w:line="240" w:lineRule="auto"/>
              <w:rPr>
                <w:rFonts w:ascii="Times New Roman" w:hAnsi="Times New Roman" w:cs="Times New Roman"/>
              </w:rPr>
            </w:pPr>
          </w:p>
        </w:tc>
        <w:tc>
          <w:tcPr>
            <w:tcW w:w="2530" w:type="dxa"/>
            <w:shd w:val="clear" w:color="auto" w:fill="auto"/>
          </w:tcPr>
          <w:p w:rsidR="00AF27A7" w:rsidRDefault="00AF27A7">
            <w:pPr>
              <w:spacing w:after="0" w:line="240" w:lineRule="auto"/>
              <w:rPr>
                <w:rFonts w:ascii="Times New Roman" w:hAnsi="Times New Roman"/>
              </w:rPr>
            </w:pPr>
          </w:p>
        </w:tc>
        <w:tc>
          <w:tcPr>
            <w:tcW w:w="2533" w:type="dxa"/>
            <w:shd w:val="clear" w:color="auto" w:fill="auto"/>
          </w:tcPr>
          <w:p w:rsidR="00AF27A7" w:rsidRDefault="00AF27A7">
            <w:pPr>
              <w:spacing w:after="0" w:line="240" w:lineRule="auto"/>
              <w:rPr>
                <w:rFonts w:ascii="Times New Roman" w:hAnsi="Times New Roman" w:cs="Times New Roman"/>
              </w:rPr>
            </w:pPr>
          </w:p>
        </w:tc>
        <w:tc>
          <w:tcPr>
            <w:tcW w:w="2539" w:type="dxa"/>
            <w:shd w:val="clear" w:color="auto" w:fill="auto"/>
          </w:tcPr>
          <w:p w:rsidR="00AF27A7" w:rsidRDefault="00AF27A7">
            <w:pPr>
              <w:spacing w:after="0" w:line="240" w:lineRule="auto"/>
              <w:rPr>
                <w:rFonts w:ascii="Times New Roman" w:hAnsi="Times New Roman" w:cs="Times New Roman"/>
              </w:rPr>
            </w:pP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НОЯБРЬ 2022</w:t>
      </w:r>
    </w:p>
    <w:tbl>
      <w:tblPr>
        <w:tblStyle w:val="af9"/>
        <w:tblW w:w="10137" w:type="dxa"/>
        <w:tblLook w:val="04A0" w:firstRow="1" w:lastRow="0" w:firstColumn="1" w:lastColumn="0" w:noHBand="0" w:noVBand="1"/>
      </w:tblPr>
      <w:tblGrid>
        <w:gridCol w:w="2533"/>
        <w:gridCol w:w="2533"/>
        <w:gridCol w:w="2532"/>
        <w:gridCol w:w="2539"/>
      </w:tblGrid>
      <w:tr w:rsidR="00AF27A7">
        <w:tc>
          <w:tcPr>
            <w:tcW w:w="2534"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3"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9"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c>
          <w:tcPr>
            <w:tcW w:w="2534" w:type="dxa"/>
            <w:shd w:val="clear" w:color="auto" w:fill="auto"/>
          </w:tcPr>
          <w:p w:rsidR="00AF27A7" w:rsidRDefault="00AF27A7">
            <w:pPr>
              <w:spacing w:after="0" w:line="240" w:lineRule="auto"/>
              <w:jc w:val="center"/>
              <w:rPr>
                <w:rFonts w:ascii="Times New Roman" w:hAnsi="Times New Roman" w:cs="Times New Roman"/>
                <w:b/>
                <w:sz w:val="24"/>
                <w:szCs w:val="24"/>
              </w:rPr>
            </w:pPr>
          </w:p>
        </w:tc>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shd w:val="clear" w:color="auto" w:fill="FFFFFF"/>
              </w:rPr>
              <w:t>Спортивное развлечение «Спорт – это сила и здоровье»</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10-11 ноября 2022</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w:t>
            </w:r>
          </w:p>
          <w:p w:rsidR="00AF27A7" w:rsidRDefault="009502FA">
            <w:pPr>
              <w:spacing w:after="0" w:line="240" w:lineRule="auto"/>
            </w:pPr>
            <w:r>
              <w:rPr>
                <w:rFonts w:ascii="Times New Roman" w:hAnsi="Times New Roman" w:cs="Times New Roman"/>
              </w:rPr>
              <w:t>воспитатели</w:t>
            </w:r>
          </w:p>
        </w:tc>
      </w:tr>
      <w:tr w:rsidR="00AF27A7">
        <w:tc>
          <w:tcPr>
            <w:tcW w:w="2534" w:type="dxa"/>
            <w:shd w:val="clear" w:color="auto" w:fill="auto"/>
          </w:tcPr>
          <w:p w:rsidR="00AF27A7" w:rsidRDefault="00AF27A7">
            <w:pPr>
              <w:spacing w:after="0" w:line="240" w:lineRule="auto"/>
              <w:jc w:val="center"/>
              <w:rPr>
                <w:rFonts w:ascii="Times New Roman" w:hAnsi="Times New Roman" w:cs="Times New Roman"/>
                <w:b/>
                <w:sz w:val="24"/>
                <w:szCs w:val="24"/>
              </w:rPr>
            </w:pPr>
          </w:p>
        </w:tc>
        <w:tc>
          <w:tcPr>
            <w:tcW w:w="2530" w:type="dxa"/>
            <w:shd w:val="clear" w:color="auto" w:fill="auto"/>
          </w:tcPr>
          <w:p w:rsidR="00AF27A7" w:rsidRDefault="00AF27A7">
            <w:pPr>
              <w:spacing w:after="0" w:line="240" w:lineRule="auto"/>
              <w:jc w:val="center"/>
              <w:rPr>
                <w:rFonts w:ascii="Times New Roman" w:hAnsi="Times New Roman" w:cs="Times New Roman"/>
                <w:b/>
                <w:sz w:val="24"/>
                <w:szCs w:val="24"/>
              </w:rPr>
            </w:pPr>
          </w:p>
        </w:tc>
        <w:tc>
          <w:tcPr>
            <w:tcW w:w="2533" w:type="dxa"/>
            <w:shd w:val="clear" w:color="auto" w:fill="auto"/>
          </w:tcPr>
          <w:p w:rsidR="00AF27A7" w:rsidRDefault="00AF27A7">
            <w:pPr>
              <w:spacing w:after="0" w:line="240" w:lineRule="auto"/>
              <w:jc w:val="center"/>
              <w:rPr>
                <w:rFonts w:ascii="Times New Roman" w:hAnsi="Times New Roman" w:cs="Times New Roman"/>
                <w:b/>
                <w:sz w:val="24"/>
                <w:szCs w:val="24"/>
              </w:rPr>
            </w:pPr>
          </w:p>
        </w:tc>
        <w:tc>
          <w:tcPr>
            <w:tcW w:w="2539" w:type="dxa"/>
            <w:shd w:val="clear" w:color="auto" w:fill="auto"/>
          </w:tcPr>
          <w:p w:rsidR="00AF27A7" w:rsidRDefault="00AF27A7">
            <w:pPr>
              <w:spacing w:after="0" w:line="240" w:lineRule="auto"/>
              <w:jc w:val="center"/>
              <w:rPr>
                <w:rFonts w:ascii="Times New Roman" w:hAnsi="Times New Roman" w:cs="Times New Roman"/>
                <w:b/>
                <w:sz w:val="24"/>
                <w:szCs w:val="24"/>
              </w:rPr>
            </w:pP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Выставка рисунков «Галерея портретов красивых, любимых мам»</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22-28 ноября 2022</w:t>
            </w:r>
          </w:p>
        </w:tc>
        <w:tc>
          <w:tcPr>
            <w:tcW w:w="2536" w:type="dxa"/>
            <w:shd w:val="clear" w:color="auto" w:fill="auto"/>
          </w:tcPr>
          <w:p w:rsidR="00AF27A7" w:rsidRDefault="009502FA">
            <w:pPr>
              <w:spacing w:after="0" w:line="240" w:lineRule="auto"/>
              <w:rPr>
                <w:highlight w:val="yellow"/>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Формирование семейных ценностей</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shd w:val="clear" w:color="auto" w:fill="FFFFFF"/>
              </w:rPr>
              <w:t>Театральный досуг «Кошкин дом»</w:t>
            </w:r>
          </w:p>
        </w:tc>
        <w:tc>
          <w:tcPr>
            <w:tcW w:w="2533"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10-11 ноября 2022</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Формирование основ гражданской идентичности</w:t>
            </w:r>
          </w:p>
        </w:tc>
      </w:tr>
      <w:tr w:rsidR="00AF27A7">
        <w:tc>
          <w:tcPr>
            <w:tcW w:w="2534" w:type="dxa"/>
            <w:shd w:val="clear" w:color="auto" w:fill="auto"/>
          </w:tcPr>
          <w:p w:rsidR="00AF27A7" w:rsidRDefault="00AF27A7">
            <w:pPr>
              <w:spacing w:after="0" w:line="240" w:lineRule="auto"/>
              <w:jc w:val="center"/>
              <w:rPr>
                <w:rFonts w:ascii="Times New Roman" w:hAnsi="Times New Roman" w:cs="Times New Roman"/>
                <w:b/>
                <w:sz w:val="24"/>
                <w:szCs w:val="24"/>
              </w:rPr>
            </w:pPr>
          </w:p>
        </w:tc>
        <w:tc>
          <w:tcPr>
            <w:tcW w:w="2530" w:type="dxa"/>
            <w:shd w:val="clear" w:color="auto" w:fill="auto"/>
          </w:tcPr>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 xml:space="preserve"> Праздник «Дня народного единства»</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01-03 ноября 2022</w:t>
            </w:r>
          </w:p>
        </w:tc>
        <w:tc>
          <w:tcPr>
            <w:tcW w:w="2539"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Формирование основ межэтнического взаимодействия</w:t>
            </w:r>
          </w:p>
        </w:tc>
      </w:tr>
      <w:tr w:rsidR="00AF27A7">
        <w:tc>
          <w:tcPr>
            <w:tcW w:w="2534" w:type="dxa"/>
            <w:shd w:val="clear" w:color="auto" w:fill="auto"/>
          </w:tcPr>
          <w:p w:rsidR="00AF27A7" w:rsidRDefault="00AF27A7">
            <w:pPr>
              <w:spacing w:after="0" w:line="240" w:lineRule="auto"/>
              <w:jc w:val="center"/>
              <w:rPr>
                <w:rFonts w:ascii="Times New Roman" w:hAnsi="Times New Roman" w:cs="Times New Roman"/>
                <w:b/>
                <w:sz w:val="24"/>
                <w:szCs w:val="24"/>
              </w:rPr>
            </w:pPr>
          </w:p>
        </w:tc>
        <w:tc>
          <w:tcPr>
            <w:tcW w:w="2530" w:type="dxa"/>
            <w:shd w:val="clear" w:color="auto" w:fill="auto"/>
          </w:tcPr>
          <w:p w:rsidR="00AF27A7" w:rsidRDefault="009502FA">
            <w:pPr>
              <w:spacing w:after="0" w:line="240" w:lineRule="auto"/>
              <w:rPr>
                <w:rFonts w:ascii="Times New Roman" w:eastAsia="Times New Roman" w:hAnsi="Times New Roman" w:cs="Times New Roman"/>
              </w:rPr>
            </w:pPr>
            <w:r>
              <w:rPr>
                <w:rFonts w:ascii="Times New Roman" w:eastAsia="Times New Roman" w:hAnsi="Times New Roman" w:cs="Times New Roman"/>
              </w:rPr>
              <w:t>Тематические занятия «Дружба начинается с улыбки», в рамках «Международного дня толерантности»</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16 ноября 2022</w:t>
            </w:r>
          </w:p>
        </w:tc>
        <w:tc>
          <w:tcPr>
            <w:tcW w:w="2539"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rPr>
              <w:t>Выставка «Кукла в национальном костюме»</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01-08 ноября 2022</w:t>
            </w:r>
          </w:p>
        </w:tc>
        <w:tc>
          <w:tcPr>
            <w:tcW w:w="2536" w:type="dxa"/>
            <w:shd w:val="clear" w:color="auto" w:fill="auto"/>
          </w:tcPr>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5. Формирование основ социокультурных ценностей</w:t>
            </w:r>
          </w:p>
        </w:tc>
      </w:tr>
      <w:tr w:rsidR="00AF27A7">
        <w:tc>
          <w:tcPr>
            <w:tcW w:w="2534" w:type="dxa"/>
            <w:shd w:val="clear" w:color="auto" w:fill="auto"/>
          </w:tcPr>
          <w:p w:rsidR="00AF27A7" w:rsidRDefault="009502FA">
            <w:pPr>
              <w:tabs>
                <w:tab w:val="left" w:pos="420"/>
                <w:tab w:val="center" w:pos="435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t>Развлечение</w:t>
            </w:r>
          </w:p>
          <w:p w:rsidR="00AF27A7" w:rsidRDefault="009502FA">
            <w:pPr>
              <w:tabs>
                <w:tab w:val="left" w:pos="420"/>
                <w:tab w:val="center" w:pos="4357"/>
              </w:tabs>
              <w:spacing w:after="0" w:line="240" w:lineRule="auto"/>
              <w:rPr>
                <w:rFonts w:ascii="Times New Roman" w:hAnsi="Times New Roman" w:cs="Times New Roman"/>
              </w:rPr>
            </w:pPr>
            <w:r>
              <w:rPr>
                <w:rFonts w:ascii="Times New Roman" w:eastAsia="Times New Roman" w:hAnsi="Times New Roman" w:cs="Times New Roman"/>
                <w:color w:val="000000"/>
              </w:rPr>
              <w:t>«Хорошо рядом с мамой»</w:t>
            </w:r>
          </w:p>
        </w:tc>
        <w:tc>
          <w:tcPr>
            <w:tcW w:w="2530" w:type="dxa"/>
            <w:shd w:val="clear" w:color="auto" w:fill="auto"/>
          </w:tcPr>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333333"/>
              </w:rPr>
              <w:t xml:space="preserve">Музыкальный досуг «Открытка для мамы» </w:t>
            </w:r>
            <w:r>
              <w:rPr>
                <w:rFonts w:ascii="Times New Roman" w:eastAsia="Times New Roman" w:hAnsi="Times New Roman" w:cs="Times New Roman"/>
                <w:color w:val="000000"/>
              </w:rPr>
              <w:t>в рамках международного дня матери</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24-25 ноября 2022</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6. Формирование основ экологической культуры</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Выставка из бросового материала «Картины из мусорной корзины»</w:t>
            </w:r>
          </w:p>
        </w:tc>
        <w:tc>
          <w:tcPr>
            <w:tcW w:w="2533"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16-18 ноября 2022</w:t>
            </w:r>
          </w:p>
        </w:tc>
        <w:tc>
          <w:tcPr>
            <w:tcW w:w="2536" w:type="dxa"/>
            <w:shd w:val="clear" w:color="auto" w:fill="auto"/>
          </w:tcPr>
          <w:p w:rsidR="00AF27A7" w:rsidRDefault="009502FA">
            <w:pPr>
              <w:spacing w:after="0" w:line="240" w:lineRule="auto"/>
              <w:rPr>
                <w:highlight w:val="yellow"/>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7. Воспитание культуры труда</w:t>
            </w:r>
          </w:p>
        </w:tc>
      </w:tr>
      <w:tr w:rsidR="00AF27A7">
        <w:tc>
          <w:tcPr>
            <w:tcW w:w="5067" w:type="dxa"/>
            <w:gridSpan w:val="2"/>
            <w:shd w:val="clear" w:color="auto" w:fill="auto"/>
          </w:tcPr>
          <w:p w:rsidR="00AF27A7" w:rsidRDefault="009502FA">
            <w:pPr>
              <w:spacing w:after="0" w:line="240" w:lineRule="auto"/>
              <w:ind w:left="537"/>
            </w:pPr>
            <w:r>
              <w:rPr>
                <w:rFonts w:ascii="Times New Roman" w:hAnsi="Times New Roman" w:cs="Times New Roman"/>
                <w:color w:val="000000"/>
                <w:shd w:val="clear" w:color="auto" w:fill="FFFFFF"/>
              </w:rPr>
              <w:t>Спортивное развлечение «Огонь и вода</w:t>
            </w:r>
            <w:r>
              <w:rPr>
                <w:rFonts w:ascii="Times New Roman" w:hAnsi="Times New Roman" w:cs="Times New Roman"/>
              </w:rPr>
              <w:t>»</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17-18 ноября 2022</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w:t>
            </w:r>
          </w:p>
          <w:p w:rsidR="00AF27A7" w:rsidRDefault="009502FA">
            <w:pPr>
              <w:spacing w:after="0" w:line="240" w:lineRule="auto"/>
            </w:pPr>
            <w:r>
              <w:rPr>
                <w:rFonts w:ascii="Times New Roman" w:hAnsi="Times New Roman" w:cs="Times New Roman"/>
              </w:rPr>
              <w:t>воспитатели</w:t>
            </w:r>
          </w:p>
        </w:tc>
      </w:tr>
      <w:tr w:rsidR="00AF27A7">
        <w:tc>
          <w:tcPr>
            <w:tcW w:w="5067" w:type="dxa"/>
            <w:gridSpan w:val="2"/>
            <w:shd w:val="clear" w:color="auto" w:fill="auto"/>
          </w:tcPr>
          <w:p w:rsidR="00AF27A7" w:rsidRDefault="009502FA">
            <w:pPr>
              <w:spacing w:after="0" w:line="240" w:lineRule="auto"/>
              <w:jc w:val="center"/>
            </w:pPr>
            <w:r>
              <w:rPr>
                <w:rFonts w:ascii="Times New Roman" w:hAnsi="Times New Roman" w:cs="Times New Roman"/>
              </w:rPr>
              <w:t>Развлечение «Мир профессий»</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14-15 ноября 2022</w:t>
            </w:r>
          </w:p>
        </w:tc>
        <w:tc>
          <w:tcPr>
            <w:tcW w:w="2536" w:type="dxa"/>
            <w:shd w:val="clear" w:color="auto" w:fill="auto"/>
          </w:tcPr>
          <w:p w:rsidR="00AF27A7" w:rsidRDefault="009502FA">
            <w:pPr>
              <w:spacing w:after="0" w:line="240" w:lineRule="auto"/>
            </w:pPr>
            <w:r>
              <w:rPr>
                <w:rFonts w:ascii="Times New Roman" w:hAnsi="Times New Roman" w:cs="Times New Roman"/>
              </w:rPr>
              <w:t>Воспитатели</w:t>
            </w: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ДЕКАБРЬ 2022</w:t>
      </w:r>
    </w:p>
    <w:tbl>
      <w:tblPr>
        <w:tblStyle w:val="af9"/>
        <w:tblW w:w="10137" w:type="dxa"/>
        <w:tblLook w:val="04A0" w:firstRow="1" w:lastRow="0" w:firstColumn="1" w:lastColumn="0" w:noHBand="0" w:noVBand="1"/>
      </w:tblPr>
      <w:tblGrid>
        <w:gridCol w:w="2533"/>
        <w:gridCol w:w="2533"/>
        <w:gridCol w:w="2532"/>
        <w:gridCol w:w="2539"/>
      </w:tblGrid>
      <w:tr w:rsidR="00AF27A7">
        <w:tc>
          <w:tcPr>
            <w:tcW w:w="2534"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3"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9"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 xml:space="preserve">Тематическое развлечение «Ладошки добра» </w:t>
            </w:r>
            <w:r>
              <w:rPr>
                <w:rFonts w:ascii="Times New Roman" w:eastAsia="Times New Roman" w:hAnsi="Times New Roman" w:cs="Times New Roman"/>
              </w:rPr>
              <w:t>в рамках Международного дня инвалида</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02 декабря 2022</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Учителя-логопеды, педагоги-психологи,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c>
          <w:tcPr>
            <w:tcW w:w="2534" w:type="dxa"/>
            <w:shd w:val="clear" w:color="auto" w:fill="auto"/>
          </w:tcPr>
          <w:p w:rsidR="00AF27A7" w:rsidRDefault="009502FA">
            <w:pPr>
              <w:spacing w:after="0" w:line="240" w:lineRule="auto"/>
              <w:rPr>
                <w:rFonts w:ascii="Times New Roman" w:hAnsi="Times New Roman" w:cs="Times New Roman"/>
              </w:rPr>
            </w:pPr>
            <w:r>
              <w:rPr>
                <w:rFonts w:ascii="Times New Roman" w:eastAsia="Times New Roman" w:hAnsi="Times New Roman" w:cs="Times New Roman"/>
              </w:rPr>
              <w:t>Праздник «В гостях у ёлочки»</w:t>
            </w:r>
          </w:p>
        </w:tc>
        <w:tc>
          <w:tcPr>
            <w:tcW w:w="2530" w:type="dxa"/>
            <w:shd w:val="clear" w:color="auto" w:fill="auto"/>
          </w:tcPr>
          <w:p w:rsidR="00AF27A7" w:rsidRDefault="009502F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Новогодний праздник «Чудеса под Новый год» </w:t>
            </w:r>
          </w:p>
          <w:p w:rsidR="00AF27A7" w:rsidRDefault="00AF27A7">
            <w:pPr>
              <w:spacing w:after="0" w:line="240" w:lineRule="auto"/>
              <w:jc w:val="center"/>
              <w:rPr>
                <w:rFonts w:ascii="Times New Roman" w:hAnsi="Times New Roman" w:cs="Times New Roman"/>
              </w:rPr>
            </w:pPr>
          </w:p>
        </w:tc>
        <w:tc>
          <w:tcPr>
            <w:tcW w:w="2533"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20-29 декабря 2022</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Формирование семейных ценностей</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Семейный досуг «Чудесные превращения»</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15-16 декабря 2022</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rPr>
                <w:rFonts w:ascii="Times New Roman" w:hAnsi="Times New Roman" w:cs="Times New Roman"/>
                <w:highlight w:val="yellow"/>
              </w:rPr>
            </w:pP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3. Формирование основ гражданской идентичности</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rPr>
              <w:t>Тематическое занятие, посвященное дню Конституции</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12 декабря 2022</w:t>
            </w:r>
          </w:p>
        </w:tc>
        <w:tc>
          <w:tcPr>
            <w:tcW w:w="2536"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rPr>
                <w:rFonts w:ascii="Times New Roman" w:hAnsi="Times New Roman" w:cs="Times New Roman"/>
              </w:rPr>
            </w:pP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4. Формирование основ межэтнического взаимодействия</w:t>
            </w:r>
          </w:p>
        </w:tc>
      </w:tr>
      <w:tr w:rsidR="00AF27A7">
        <w:tc>
          <w:tcPr>
            <w:tcW w:w="2534"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color w:val="000000"/>
                <w:shd w:val="clear" w:color="auto" w:fill="FFFFFF"/>
              </w:rPr>
              <w:t xml:space="preserve">Фотоконкурс </w:t>
            </w:r>
            <w:r>
              <w:rPr>
                <w:rStyle w:val="a6"/>
                <w:rFonts w:ascii="Times New Roman" w:hAnsi="Times New Roman" w:cs="Times New Roman"/>
                <w:bCs/>
                <w:color w:val="000000"/>
                <w:shd w:val="clear" w:color="auto" w:fill="FFFFFF"/>
              </w:rPr>
              <w:t>«Мы родились в Югре!»</w:t>
            </w:r>
            <w:r>
              <w:rPr>
                <w:rFonts w:ascii="Times New Roman" w:hAnsi="Times New Roman" w:cs="Times New Roman"/>
                <w:i/>
                <w:color w:val="000000"/>
                <w:shd w:val="clear" w:color="auto" w:fill="FFFFFF"/>
              </w:rPr>
              <w:t>.</w:t>
            </w:r>
            <w:r>
              <w:rPr>
                <w:rFonts w:ascii="Times New Roman" w:hAnsi="Times New Roman" w:cs="Times New Roman"/>
                <w:color w:val="000000"/>
                <w:shd w:val="clear" w:color="auto" w:fill="FFFFFF"/>
              </w:rPr>
              <w:t xml:space="preserve"> </w:t>
            </w:r>
          </w:p>
        </w:tc>
        <w:tc>
          <w:tcPr>
            <w:tcW w:w="2530"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color w:val="000000"/>
                <w:shd w:val="clear" w:color="auto" w:fill="FFFFFF"/>
              </w:rPr>
              <w:t xml:space="preserve">Организация интерактивной экскурсии </w:t>
            </w:r>
            <w:r>
              <w:rPr>
                <w:rStyle w:val="a6"/>
                <w:rFonts w:ascii="Times New Roman" w:hAnsi="Times New Roman" w:cs="Times New Roman"/>
                <w:bCs/>
                <w:color w:val="000000"/>
                <w:shd w:val="clear" w:color="auto" w:fill="FFFFFF"/>
              </w:rPr>
              <w:t>«Мой край Югра»</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09 декабря 2022</w:t>
            </w:r>
          </w:p>
        </w:tc>
        <w:tc>
          <w:tcPr>
            <w:tcW w:w="2539"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rPr>
                <w:rFonts w:ascii="Times New Roman" w:hAnsi="Times New Roman" w:cs="Times New Roman"/>
              </w:rPr>
            </w:pP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5. Формирование основ социокультурных ценностей</w:t>
            </w:r>
          </w:p>
        </w:tc>
      </w:tr>
      <w:tr w:rsidR="00AF27A7">
        <w:tc>
          <w:tcPr>
            <w:tcW w:w="2534" w:type="dxa"/>
            <w:shd w:val="clear" w:color="auto" w:fill="auto"/>
          </w:tcPr>
          <w:p w:rsidR="00AF27A7" w:rsidRDefault="00AF27A7">
            <w:pPr>
              <w:spacing w:after="0" w:line="240" w:lineRule="auto"/>
              <w:jc w:val="center"/>
              <w:rPr>
                <w:rFonts w:ascii="Times New Roman" w:eastAsia="Times New Roman" w:hAnsi="Times New Roman" w:cs="Times New Roman"/>
              </w:rPr>
            </w:pPr>
          </w:p>
        </w:tc>
        <w:tc>
          <w:tcPr>
            <w:tcW w:w="2530"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 xml:space="preserve">Социокультурный проект: </w:t>
            </w:r>
            <w:r>
              <w:rPr>
                <w:rFonts w:ascii="Times New Roman" w:hAnsi="Times New Roman" w:cs="Times New Roman"/>
                <w:color w:val="212121"/>
                <w:shd w:val="clear" w:color="auto" w:fill="FFFFFF"/>
              </w:rPr>
              <w:t>«Не красна изба углами, а красна пирогами» с приглашением на мероприятие священнослужителя Храма</w:t>
            </w:r>
            <w:r>
              <w:rPr>
                <w:rFonts w:ascii="Times New Roman" w:hAnsi="Times New Roman" w:cs="Times New Roman"/>
                <w:color w:val="212121"/>
                <w:shd w:val="clear" w:color="auto" w:fill="F1F7F0"/>
              </w:rPr>
              <w:t> </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07 декабря 2022</w:t>
            </w:r>
          </w:p>
        </w:tc>
        <w:tc>
          <w:tcPr>
            <w:tcW w:w="2539"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6. Формирование основ экологической культуры</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i/>
              </w:rPr>
            </w:pPr>
            <w:r>
              <w:rPr>
                <w:rFonts w:ascii="Times New Roman" w:hAnsi="Times New Roman" w:cs="Times New Roman"/>
                <w:color w:val="000000"/>
                <w:shd w:val="clear" w:color="auto" w:fill="FFFFFF"/>
              </w:rPr>
              <w:t>Экологический проект</w:t>
            </w:r>
            <w:r>
              <w:rPr>
                <w:rFonts w:ascii="Times New Roman" w:hAnsi="Times New Roman" w:cs="Times New Roman"/>
                <w:i/>
                <w:color w:val="000000"/>
                <w:shd w:val="clear" w:color="auto" w:fill="FFFFFF"/>
              </w:rPr>
              <w:t> </w:t>
            </w:r>
            <w:r>
              <w:rPr>
                <w:rStyle w:val="a6"/>
                <w:rFonts w:ascii="Times New Roman" w:hAnsi="Times New Roman" w:cs="Times New Roman"/>
                <w:bCs/>
                <w:color w:val="000000"/>
                <w:shd w:val="clear" w:color="auto" w:fill="FFFFFF"/>
              </w:rPr>
              <w:t>«Удивительная зима»</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 течении месяца</w:t>
            </w:r>
          </w:p>
        </w:tc>
        <w:tc>
          <w:tcPr>
            <w:tcW w:w="2536"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lastRenderedPageBreak/>
              <w:t>7. Воспитание культуры труда</w:t>
            </w:r>
          </w:p>
        </w:tc>
      </w:tr>
      <w:tr w:rsidR="00AF27A7">
        <w:tc>
          <w:tcPr>
            <w:tcW w:w="5067" w:type="dxa"/>
            <w:gridSpan w:val="2"/>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Конкурс «В снежном царстве, в морозном государстве…» (изготовление новогодних сувениров своими руками)</w:t>
            </w:r>
          </w:p>
        </w:tc>
        <w:tc>
          <w:tcPr>
            <w:tcW w:w="2533" w:type="dxa"/>
            <w:shd w:val="clear" w:color="auto" w:fill="auto"/>
          </w:tcPr>
          <w:p w:rsidR="00AF27A7" w:rsidRDefault="00AF27A7">
            <w:pPr>
              <w:spacing w:after="0" w:line="240" w:lineRule="auto"/>
              <w:jc w:val="center"/>
              <w:rPr>
                <w:rFonts w:ascii="Times New Roman" w:hAnsi="Times New Roman" w:cs="Times New Roman"/>
              </w:rPr>
            </w:pPr>
          </w:p>
        </w:tc>
        <w:tc>
          <w:tcPr>
            <w:tcW w:w="2536" w:type="dxa"/>
            <w:shd w:val="clear" w:color="auto" w:fill="auto"/>
          </w:tcPr>
          <w:p w:rsidR="00AF27A7" w:rsidRDefault="00AF27A7">
            <w:pPr>
              <w:spacing w:after="0" w:line="240" w:lineRule="auto"/>
              <w:jc w:val="center"/>
              <w:rPr>
                <w:rFonts w:ascii="Times New Roman" w:hAnsi="Times New Roman" w:cs="Times New Roman"/>
              </w:rPr>
            </w:pP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ЯНВАРЬ 2023</w:t>
      </w:r>
    </w:p>
    <w:tbl>
      <w:tblPr>
        <w:tblStyle w:val="af9"/>
        <w:tblW w:w="10137" w:type="dxa"/>
        <w:tblLook w:val="04A0" w:firstRow="1" w:lastRow="0" w:firstColumn="1" w:lastColumn="0" w:noHBand="0" w:noVBand="1"/>
      </w:tblPr>
      <w:tblGrid>
        <w:gridCol w:w="2534"/>
        <w:gridCol w:w="2532"/>
        <w:gridCol w:w="2532"/>
        <w:gridCol w:w="2539"/>
      </w:tblGrid>
      <w:tr w:rsidR="00AF27A7">
        <w:tc>
          <w:tcPr>
            <w:tcW w:w="2534"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3"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9"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c>
          <w:tcPr>
            <w:tcW w:w="2534" w:type="dxa"/>
            <w:shd w:val="clear" w:color="auto" w:fill="auto"/>
          </w:tcPr>
          <w:p w:rsidR="00AF27A7" w:rsidRDefault="009502FA">
            <w:pPr>
              <w:spacing w:after="0" w:line="240" w:lineRule="auto"/>
            </w:pPr>
            <w:r>
              <w:rPr>
                <w:rFonts w:ascii="Times New Roman" w:hAnsi="Times New Roman" w:cs="Times New Roman"/>
              </w:rPr>
              <w:t>Фотовыставка "В гостях у Нового года"</w:t>
            </w:r>
          </w:p>
        </w:tc>
        <w:tc>
          <w:tcPr>
            <w:tcW w:w="2530"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Фотовыставка «Красота зимы»</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11-16 января 2023</w:t>
            </w:r>
          </w:p>
        </w:tc>
        <w:tc>
          <w:tcPr>
            <w:tcW w:w="2539" w:type="dxa"/>
            <w:shd w:val="clear" w:color="auto" w:fill="auto"/>
          </w:tcPr>
          <w:p w:rsidR="00AF27A7" w:rsidRDefault="009502FA">
            <w:pPr>
              <w:spacing w:after="0" w:line="240" w:lineRule="auto"/>
              <w:jc w:val="center"/>
              <w:rPr>
                <w:rFonts w:ascii="Times New Roman" w:hAnsi="Times New Roman" w:cs="Times New Roman"/>
                <w:color w:val="FF0000"/>
              </w:rPr>
            </w:pPr>
            <w:r>
              <w:rPr>
                <w:rFonts w:ascii="Times New Roman" w:hAnsi="Times New Roman" w:cs="Times New Roman"/>
              </w:rPr>
              <w:t>Воспитатели</w:t>
            </w:r>
          </w:p>
          <w:p w:rsidR="00AF27A7" w:rsidRDefault="00AF27A7">
            <w:pPr>
              <w:spacing w:after="0" w:line="240" w:lineRule="auto"/>
              <w:rPr>
                <w:highlight w:val="yellow"/>
              </w:rPr>
            </w:pPr>
          </w:p>
        </w:tc>
      </w:tr>
      <w:tr w:rsidR="00AF27A7">
        <w:tc>
          <w:tcPr>
            <w:tcW w:w="10136" w:type="dxa"/>
            <w:gridSpan w:val="4"/>
            <w:shd w:val="clear" w:color="auto" w:fill="auto"/>
          </w:tcPr>
          <w:p w:rsidR="00AF27A7" w:rsidRDefault="009502FA">
            <w:pPr>
              <w:tabs>
                <w:tab w:val="left" w:pos="6195"/>
              </w:tabs>
              <w:spacing w:after="0" w:line="240" w:lineRule="auto"/>
              <w:rPr>
                <w:rFonts w:ascii="Times New Roman" w:hAnsi="Times New Roman" w:cs="Times New Roman"/>
                <w:b/>
                <w:sz w:val="24"/>
                <w:szCs w:val="24"/>
              </w:rPr>
            </w:pPr>
            <w:r>
              <w:rPr>
                <w:rFonts w:ascii="Times New Roman" w:hAnsi="Times New Roman" w:cs="Times New Roman"/>
                <w:b/>
                <w:sz w:val="24"/>
                <w:szCs w:val="24"/>
              </w:rPr>
              <w:t>2. Формирование семейных ценностей</w:t>
            </w:r>
          </w:p>
        </w:tc>
      </w:tr>
      <w:tr w:rsidR="00AF27A7">
        <w:tc>
          <w:tcPr>
            <w:tcW w:w="2534"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 xml:space="preserve"> Спортивное развлечение "Рукавички"</w:t>
            </w:r>
          </w:p>
        </w:tc>
        <w:tc>
          <w:tcPr>
            <w:tcW w:w="2530" w:type="dxa"/>
            <w:shd w:val="clear" w:color="auto" w:fill="auto"/>
          </w:tcPr>
          <w:p w:rsidR="00AF27A7" w:rsidRDefault="009502FA">
            <w:pPr>
              <w:spacing w:after="0" w:line="240" w:lineRule="auto"/>
              <w:jc w:val="center"/>
              <w:rPr>
                <w:rFonts w:ascii="Times New Roman" w:hAnsi="Times New Roman" w:cs="Times New Roman"/>
                <w:highlight w:val="white"/>
              </w:rPr>
            </w:pPr>
            <w:r>
              <w:rPr>
                <w:rFonts w:ascii="Times New Roman" w:hAnsi="Times New Roman" w:cs="Times New Roman"/>
                <w:shd w:val="clear" w:color="auto" w:fill="FFFFFF"/>
              </w:rPr>
              <w:t>Спортивный праздник</w:t>
            </w:r>
          </w:p>
          <w:p w:rsidR="00AF27A7" w:rsidRDefault="009502FA">
            <w:pPr>
              <w:spacing w:after="0" w:line="240" w:lineRule="auto"/>
              <w:jc w:val="center"/>
              <w:rPr>
                <w:rFonts w:ascii="Times New Roman" w:hAnsi="Times New Roman" w:cs="Times New Roman"/>
              </w:rPr>
            </w:pPr>
            <w:r>
              <w:rPr>
                <w:rFonts w:ascii="Times New Roman" w:hAnsi="Times New Roman" w:cs="Times New Roman"/>
                <w:shd w:val="clear" w:color="auto" w:fill="FFFFFF"/>
              </w:rPr>
              <w:t>«Снежный бум»</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19-20 января 2023</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w:t>
            </w:r>
          </w:p>
          <w:p w:rsidR="00AF27A7" w:rsidRDefault="009502FA">
            <w:pPr>
              <w:spacing w:after="0" w:line="240" w:lineRule="auto"/>
              <w:rPr>
                <w:highlight w:val="yellow"/>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Формирование основ гражданской идентичности</w:t>
            </w:r>
          </w:p>
        </w:tc>
      </w:tr>
      <w:tr w:rsidR="00AF27A7">
        <w:tc>
          <w:tcPr>
            <w:tcW w:w="5067" w:type="dxa"/>
            <w:gridSpan w:val="2"/>
            <w:shd w:val="clear" w:color="auto" w:fill="auto"/>
          </w:tcPr>
          <w:p w:rsidR="00AF27A7" w:rsidRDefault="009502FA">
            <w:pPr>
              <w:spacing w:after="0" w:line="240" w:lineRule="auto"/>
              <w:rPr>
                <w:rFonts w:ascii="Times New Roman" w:eastAsia="Times New Roman" w:hAnsi="Times New Roman" w:cs="Times New Roman"/>
              </w:rPr>
            </w:pPr>
            <w:r>
              <w:rPr>
                <w:rFonts w:ascii="Times New Roman" w:eastAsia="Times New Roman" w:hAnsi="Times New Roman" w:cs="Times New Roman"/>
                <w:shd w:val="clear" w:color="auto" w:fill="FAFAFA"/>
              </w:rPr>
              <w:t>Конкурс стихов «Главные праздники России»</w:t>
            </w:r>
          </w:p>
          <w:p w:rsidR="00AF27A7" w:rsidRDefault="00AF27A7">
            <w:pPr>
              <w:shd w:val="clear" w:color="auto" w:fill="FAFAFA"/>
              <w:spacing w:before="24" w:after="24" w:line="240" w:lineRule="auto"/>
              <w:ind w:firstLine="184"/>
              <w:rPr>
                <w:rFonts w:ascii="Times New Roman" w:hAnsi="Times New Roman" w:cs="Times New Roman"/>
              </w:rPr>
            </w:pP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27 января 2023</w:t>
            </w:r>
          </w:p>
        </w:tc>
        <w:tc>
          <w:tcPr>
            <w:tcW w:w="2536"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pP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Формирование основ межэтнического взаимодействия</w:t>
            </w:r>
          </w:p>
        </w:tc>
      </w:tr>
      <w:tr w:rsidR="00AF27A7">
        <w:tc>
          <w:tcPr>
            <w:tcW w:w="2534" w:type="dxa"/>
            <w:shd w:val="clear" w:color="auto" w:fill="auto"/>
          </w:tcPr>
          <w:p w:rsidR="00AF27A7" w:rsidRDefault="009502FA">
            <w:pPr>
              <w:spacing w:after="0" w:line="240" w:lineRule="auto"/>
            </w:pPr>
            <w:r>
              <w:rPr>
                <w:rFonts w:ascii="Times New Roman" w:eastAsia="Times New Roman" w:hAnsi="Times New Roman" w:cs="Times New Roman"/>
              </w:rPr>
              <w:t>Развлечение «До свидания, елочка!"»</w:t>
            </w:r>
          </w:p>
        </w:tc>
        <w:tc>
          <w:tcPr>
            <w:tcW w:w="2530" w:type="dxa"/>
            <w:shd w:val="clear" w:color="auto" w:fill="auto"/>
          </w:tcPr>
          <w:p w:rsidR="00AF27A7" w:rsidRDefault="009502FA">
            <w:pPr>
              <w:spacing w:after="0" w:line="240" w:lineRule="auto"/>
            </w:pPr>
            <w:r>
              <w:rPr>
                <w:rFonts w:ascii="Times New Roman" w:eastAsia="Times New Roman" w:hAnsi="Times New Roman" w:cs="Times New Roman"/>
              </w:rPr>
              <w:t>Фольклорный досуг «Колядки»</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10-13 января 2023</w:t>
            </w:r>
          </w:p>
        </w:tc>
        <w:tc>
          <w:tcPr>
            <w:tcW w:w="2539"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pP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5. Формирование основ социокультурных ценностей</w:t>
            </w:r>
          </w:p>
        </w:tc>
      </w:tr>
      <w:tr w:rsidR="00AF27A7">
        <w:tc>
          <w:tcPr>
            <w:tcW w:w="5067" w:type="dxa"/>
            <w:gridSpan w:val="2"/>
            <w:shd w:val="clear" w:color="auto" w:fill="auto"/>
          </w:tcPr>
          <w:p w:rsidR="00AF27A7" w:rsidRDefault="009502FA">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shd w:val="clear" w:color="auto" w:fill="FAFAFA"/>
              </w:rPr>
              <w:t>Фоточелендж</w:t>
            </w:r>
            <w:proofErr w:type="spellEnd"/>
            <w:r>
              <w:rPr>
                <w:rFonts w:ascii="Times New Roman" w:eastAsia="Times New Roman" w:hAnsi="Times New Roman" w:cs="Times New Roman"/>
                <w:shd w:val="clear" w:color="auto" w:fill="FAFAFA"/>
              </w:rPr>
              <w:t xml:space="preserve"> «Что мы Родиной зовем»</w:t>
            </w:r>
          </w:p>
          <w:p w:rsidR="00AF27A7" w:rsidRDefault="00AF27A7">
            <w:pPr>
              <w:shd w:val="clear" w:color="auto" w:fill="FAFAFA"/>
              <w:spacing w:before="24" w:after="24" w:line="240" w:lineRule="auto"/>
              <w:ind w:firstLine="184"/>
              <w:rPr>
                <w:rFonts w:ascii="Times New Roman" w:hAnsi="Times New Roman" w:cs="Times New Roman"/>
              </w:rPr>
            </w:pP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18-22 января 2023</w:t>
            </w:r>
          </w:p>
          <w:p w:rsidR="00AF27A7" w:rsidRDefault="00AF27A7">
            <w:pPr>
              <w:spacing w:after="0" w:line="240" w:lineRule="auto"/>
              <w:rPr>
                <w:rFonts w:ascii="Times New Roman" w:hAnsi="Times New Roman" w:cs="Times New Roman"/>
              </w:rPr>
            </w:pPr>
          </w:p>
        </w:tc>
        <w:tc>
          <w:tcPr>
            <w:tcW w:w="2536"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pP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6. Формирование основ экологической культуры</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color w:val="000000"/>
                <w:shd w:val="clear" w:color="auto" w:fill="FFFFFF"/>
              </w:rPr>
              <w:t>Изготовление альбомов «Растения под охраной»</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30-31 января 2023</w:t>
            </w:r>
          </w:p>
        </w:tc>
        <w:tc>
          <w:tcPr>
            <w:tcW w:w="2536"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Старший воспитатель, 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7. Воспитание культуры труда</w:t>
            </w:r>
          </w:p>
        </w:tc>
      </w:tr>
      <w:tr w:rsidR="00AF27A7">
        <w:tc>
          <w:tcPr>
            <w:tcW w:w="5067" w:type="dxa"/>
            <w:gridSpan w:val="2"/>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Конкурс рисунков «Мир профессий»</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26 января 2023</w:t>
            </w:r>
          </w:p>
        </w:tc>
        <w:tc>
          <w:tcPr>
            <w:tcW w:w="2536"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pP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ФЕВРАЛЬ 2023</w:t>
      </w:r>
    </w:p>
    <w:tbl>
      <w:tblPr>
        <w:tblStyle w:val="af9"/>
        <w:tblW w:w="10137" w:type="dxa"/>
        <w:tblLook w:val="04A0" w:firstRow="1" w:lastRow="0" w:firstColumn="1" w:lastColumn="0" w:noHBand="0" w:noVBand="1"/>
      </w:tblPr>
      <w:tblGrid>
        <w:gridCol w:w="2533"/>
        <w:gridCol w:w="2533"/>
        <w:gridCol w:w="2532"/>
        <w:gridCol w:w="2539"/>
      </w:tblGrid>
      <w:tr w:rsidR="00AF27A7">
        <w:tc>
          <w:tcPr>
            <w:tcW w:w="2534"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3"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9"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c>
          <w:tcPr>
            <w:tcW w:w="2534" w:type="dxa"/>
            <w:shd w:val="clear" w:color="auto" w:fill="auto"/>
          </w:tcPr>
          <w:p w:rsidR="00AF27A7" w:rsidRDefault="009502FA">
            <w:pPr>
              <w:spacing w:after="0" w:line="240" w:lineRule="auto"/>
            </w:pPr>
            <w:r>
              <w:rPr>
                <w:rFonts w:ascii="Times New Roman" w:eastAsia="Times New Roman" w:hAnsi="Times New Roman" w:cs="Times New Roman"/>
                <w:color w:val="000000"/>
              </w:rPr>
              <w:t>Спортивно-музыкальное развлечение «Мячики»</w:t>
            </w: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color w:val="000000"/>
              </w:rPr>
              <w:t>Спортивно-музыкальное развлечение «Буду в армии служить»</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22-23 февраля 2023</w:t>
            </w:r>
          </w:p>
        </w:tc>
        <w:tc>
          <w:tcPr>
            <w:tcW w:w="2539"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  Учителя музыки,</w:t>
            </w:r>
          </w:p>
          <w:p w:rsidR="00AF27A7" w:rsidRDefault="009502FA">
            <w:pPr>
              <w:spacing w:after="0" w:line="240" w:lineRule="auto"/>
              <w:jc w:val="center"/>
              <w:rPr>
                <w:rFonts w:ascii="Times New Roman" w:hAnsi="Times New Roman" w:cs="Times New Roman"/>
              </w:rPr>
            </w:pPr>
            <w:r>
              <w:rPr>
                <w:rFonts w:ascii="Times New Roman" w:hAnsi="Times New Roman" w:cs="Times New Roman"/>
              </w:rPr>
              <w:t>Учителя</w:t>
            </w:r>
          </w:p>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 физкультуры,</w:t>
            </w:r>
          </w:p>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Формирование семейных ценностей</w:t>
            </w:r>
          </w:p>
        </w:tc>
      </w:tr>
      <w:tr w:rsidR="00AF27A7">
        <w:tc>
          <w:tcPr>
            <w:tcW w:w="2534"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  Конкурс фотогазет «Очень с папой мы похожи»</w:t>
            </w: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Конкурс поделок «</w:t>
            </w:r>
            <w:proofErr w:type="spellStart"/>
            <w:r>
              <w:rPr>
                <w:rFonts w:ascii="Times New Roman" w:hAnsi="Times New Roman" w:cs="Times New Roman"/>
              </w:rPr>
              <w:t>Мастерилки</w:t>
            </w:r>
            <w:proofErr w:type="spellEnd"/>
            <w:r>
              <w:rPr>
                <w:rFonts w:ascii="Times New Roman" w:hAnsi="Times New Roman" w:cs="Times New Roman"/>
              </w:rPr>
              <w:t xml:space="preserve"> вместе с папой»</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17-24 февраля 2023</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pPr>
          </w:p>
        </w:tc>
      </w:tr>
      <w:tr w:rsidR="00AF27A7">
        <w:tc>
          <w:tcPr>
            <w:tcW w:w="10136" w:type="dxa"/>
            <w:gridSpan w:val="4"/>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3. Формирование основ гражданской идентичности</w:t>
            </w:r>
          </w:p>
        </w:tc>
      </w:tr>
      <w:tr w:rsidR="00AF27A7">
        <w:tc>
          <w:tcPr>
            <w:tcW w:w="2534"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 xml:space="preserve"> Презентация проекта «В гостях у гнома Книголюба»</w:t>
            </w:r>
          </w:p>
        </w:tc>
        <w:tc>
          <w:tcPr>
            <w:tcW w:w="2530" w:type="dxa"/>
            <w:shd w:val="clear" w:color="auto" w:fill="auto"/>
          </w:tcPr>
          <w:p w:rsidR="00AF27A7" w:rsidRDefault="009502FA">
            <w:pPr>
              <w:spacing w:after="0" w:line="240" w:lineRule="auto"/>
              <w:jc w:val="center"/>
              <w:rPr>
                <w:rFonts w:ascii="Times New Roman" w:hAnsi="Times New Roman" w:cs="Times New Roman"/>
              </w:rPr>
            </w:pPr>
            <w:r>
              <w:t xml:space="preserve">  </w:t>
            </w:r>
            <w:r>
              <w:rPr>
                <w:rFonts w:ascii="Times New Roman" w:hAnsi="Times New Roman" w:cs="Times New Roman"/>
              </w:rPr>
              <w:t>Тематическое занятие «Богатыри земли русской»</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01-03 февраля 2023</w:t>
            </w:r>
          </w:p>
        </w:tc>
        <w:tc>
          <w:tcPr>
            <w:tcW w:w="2539"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Воспитатели</w:t>
            </w:r>
          </w:p>
          <w:p w:rsidR="00AF27A7" w:rsidRDefault="00AF27A7">
            <w:pPr>
              <w:spacing w:after="0" w:line="240" w:lineRule="auto"/>
              <w:rPr>
                <w:highlight w:val="yellow"/>
              </w:rPr>
            </w:pP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b/>
              </w:rPr>
              <w:t>4. Формирование основ межэтнического взаимодействия</w:t>
            </w:r>
          </w:p>
        </w:tc>
      </w:tr>
      <w:tr w:rsidR="00AF27A7">
        <w:tc>
          <w:tcPr>
            <w:tcW w:w="2534" w:type="dxa"/>
            <w:shd w:val="clear" w:color="auto" w:fill="auto"/>
          </w:tcPr>
          <w:p w:rsidR="00AF27A7" w:rsidRDefault="00AF27A7">
            <w:pPr>
              <w:spacing w:after="0" w:line="240" w:lineRule="auto"/>
              <w:rPr>
                <w:rFonts w:ascii="Times New Roman" w:hAnsi="Times New Roman" w:cs="Times New Roman"/>
                <w:highlight w:val="yellow"/>
              </w:rPr>
            </w:pPr>
          </w:p>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 xml:space="preserve">Развлечение «Игры – забавы по мотивам </w:t>
            </w:r>
            <w:r>
              <w:rPr>
                <w:rFonts w:ascii="Times New Roman" w:hAnsi="Times New Roman" w:cs="Times New Roman"/>
              </w:rPr>
              <w:lastRenderedPageBreak/>
              <w:t>потешек»</w:t>
            </w:r>
          </w:p>
        </w:tc>
        <w:tc>
          <w:tcPr>
            <w:tcW w:w="2530" w:type="dxa"/>
            <w:shd w:val="clear" w:color="auto" w:fill="auto"/>
          </w:tcPr>
          <w:p w:rsidR="00AF27A7" w:rsidRDefault="009502FA">
            <w:pPr>
              <w:pStyle w:val="af2"/>
              <w:rPr>
                <w:rFonts w:ascii="Times New Roman" w:hAnsi="Times New Roman" w:cs="Times New Roman"/>
                <w:highlight w:val="yellow"/>
              </w:rPr>
            </w:pPr>
            <w:r>
              <w:rPr>
                <w:rFonts w:ascii="Times New Roman" w:eastAsia="Times New Roman" w:hAnsi="Times New Roman" w:cs="Times New Roman"/>
              </w:rPr>
              <w:lastRenderedPageBreak/>
              <w:t xml:space="preserve">Викторина </w:t>
            </w:r>
            <w:r>
              <w:rPr>
                <w:rFonts w:ascii="Times New Roman" w:hAnsi="Times New Roman" w:cs="Times New Roman"/>
                <w:color w:val="000000"/>
                <w:shd w:val="clear" w:color="auto" w:fill="FFFFFF"/>
              </w:rPr>
              <w:t>«Знатоки родного языка»</w:t>
            </w:r>
            <w:r>
              <w:rPr>
                <w:rFonts w:ascii="Times New Roman" w:eastAsia="Times New Roman" w:hAnsi="Times New Roman" w:cs="Times New Roman"/>
              </w:rPr>
              <w:t xml:space="preserve"> в рамках </w:t>
            </w:r>
            <w:r>
              <w:rPr>
                <w:rFonts w:ascii="Times New Roman" w:eastAsia="Times New Roman" w:hAnsi="Times New Roman" w:cs="Times New Roman"/>
              </w:rPr>
              <w:lastRenderedPageBreak/>
              <w:t>Международного дня родного языка</w:t>
            </w:r>
          </w:p>
        </w:tc>
        <w:tc>
          <w:tcPr>
            <w:tcW w:w="2533" w:type="dxa"/>
            <w:shd w:val="clear" w:color="auto" w:fill="auto"/>
          </w:tcPr>
          <w:p w:rsidR="00AF27A7" w:rsidRDefault="009502FA">
            <w:pPr>
              <w:pStyle w:val="af2"/>
              <w:rPr>
                <w:rFonts w:ascii="Times New Roman" w:hAnsi="Times New Roman" w:cs="Times New Roman"/>
                <w:highlight w:val="yellow"/>
              </w:rPr>
            </w:pPr>
            <w:r>
              <w:rPr>
                <w:rFonts w:ascii="Times New Roman" w:hAnsi="Times New Roman" w:cs="Times New Roman"/>
              </w:rPr>
              <w:lastRenderedPageBreak/>
              <w:t>21 февраля 2023</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 учителя-логопеды</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5. Формирование основ социокультурных ценностей</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Праздник «Широкая масленица»</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24 февраля 2023</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 xml:space="preserve">учителя   </w:t>
            </w:r>
          </w:p>
          <w:p w:rsidR="00AF27A7" w:rsidRDefault="009502FA">
            <w:pPr>
              <w:spacing w:after="0" w:line="240" w:lineRule="auto"/>
              <w:rPr>
                <w:rFonts w:ascii="Times New Roman" w:hAnsi="Times New Roman" w:cs="Times New Roman"/>
              </w:rPr>
            </w:pPr>
            <w:r>
              <w:rPr>
                <w:rFonts w:ascii="Times New Roman" w:hAnsi="Times New Roman" w:cs="Times New Roman"/>
              </w:rPr>
              <w:t xml:space="preserve">физкультуры,  </w:t>
            </w:r>
          </w:p>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 xml:space="preserve">воспитатели </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6. Формирование основ экологической культуры</w:t>
            </w:r>
          </w:p>
        </w:tc>
      </w:tr>
      <w:tr w:rsidR="00AF27A7">
        <w:tc>
          <w:tcPr>
            <w:tcW w:w="2534" w:type="dxa"/>
            <w:shd w:val="clear" w:color="auto" w:fill="auto"/>
          </w:tcPr>
          <w:p w:rsidR="00AF27A7" w:rsidRDefault="00AF27A7">
            <w:pPr>
              <w:spacing w:after="0" w:line="240" w:lineRule="auto"/>
              <w:rPr>
                <w:rFonts w:ascii="Times New Roman" w:hAnsi="Times New Roman" w:cs="Times New Roman"/>
                <w:highlight w:val="yellow"/>
              </w:rPr>
            </w:pPr>
          </w:p>
        </w:tc>
        <w:tc>
          <w:tcPr>
            <w:tcW w:w="2530" w:type="dxa"/>
            <w:shd w:val="clear" w:color="auto" w:fill="auto"/>
          </w:tcPr>
          <w:p w:rsidR="00AF27A7" w:rsidRDefault="009502FA">
            <w:pPr>
              <w:pStyle w:val="c16"/>
              <w:shd w:val="clear" w:color="auto" w:fill="FFFFFF"/>
              <w:spacing w:beforeAutospacing="0" w:after="0" w:afterAutospacing="0"/>
              <w:jc w:val="center"/>
              <w:rPr>
                <w:color w:val="000000"/>
                <w:sz w:val="22"/>
                <w:szCs w:val="22"/>
              </w:rPr>
            </w:pPr>
            <w:r>
              <w:rPr>
                <w:rStyle w:val="c7"/>
                <w:bCs/>
                <w:color w:val="000000"/>
                <w:sz w:val="22"/>
                <w:szCs w:val="22"/>
              </w:rPr>
              <w:t>Проект по экологическому воспитанию</w:t>
            </w:r>
          </w:p>
          <w:p w:rsidR="00AF27A7" w:rsidRDefault="009502FA">
            <w:pPr>
              <w:pStyle w:val="c16"/>
              <w:shd w:val="clear" w:color="auto" w:fill="FFFFFF"/>
              <w:spacing w:beforeAutospacing="0" w:after="0" w:afterAutospacing="0"/>
              <w:jc w:val="center"/>
              <w:rPr>
                <w:color w:val="000000"/>
                <w:sz w:val="22"/>
                <w:szCs w:val="22"/>
              </w:rPr>
            </w:pPr>
            <w:r>
              <w:rPr>
                <w:rStyle w:val="c7"/>
                <w:bCs/>
                <w:color w:val="000000"/>
                <w:sz w:val="22"/>
                <w:szCs w:val="22"/>
              </w:rPr>
              <w:t>«Волшебница вода»</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 течение месяца</w:t>
            </w:r>
          </w:p>
        </w:tc>
        <w:tc>
          <w:tcPr>
            <w:tcW w:w="2539"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7. Воспитание культуры труда</w:t>
            </w:r>
          </w:p>
        </w:tc>
      </w:tr>
      <w:tr w:rsidR="00AF27A7">
        <w:tc>
          <w:tcPr>
            <w:tcW w:w="2534"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Фотоконкурс: «Очень с папой мы похожи"</w:t>
            </w:r>
          </w:p>
        </w:tc>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color w:val="000000"/>
                <w:shd w:val="clear" w:color="auto" w:fill="FFFFFF"/>
              </w:rPr>
              <w:t>Выставка рисунков к Дню защитника Отечества «Есть такая профессия -  Родину защищать»</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20-24 февраля 2023</w:t>
            </w:r>
          </w:p>
        </w:tc>
        <w:tc>
          <w:tcPr>
            <w:tcW w:w="2539"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p w:rsidR="00AF27A7" w:rsidRDefault="00AF27A7">
            <w:pPr>
              <w:spacing w:after="0" w:line="240" w:lineRule="auto"/>
              <w:rPr>
                <w:rFonts w:ascii="Times New Roman" w:hAnsi="Times New Roman" w:cs="Times New Roman"/>
                <w:highlight w:val="yellow"/>
              </w:rPr>
            </w:pP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МАРТ 2023</w:t>
      </w:r>
    </w:p>
    <w:tbl>
      <w:tblPr>
        <w:tblStyle w:val="af9"/>
        <w:tblW w:w="10137" w:type="dxa"/>
        <w:tblLook w:val="04A0" w:firstRow="1" w:lastRow="0" w:firstColumn="1" w:lastColumn="0" w:noHBand="0" w:noVBand="1"/>
      </w:tblPr>
      <w:tblGrid>
        <w:gridCol w:w="2533"/>
        <w:gridCol w:w="2533"/>
        <w:gridCol w:w="2532"/>
        <w:gridCol w:w="2539"/>
      </w:tblGrid>
      <w:tr w:rsidR="00AF27A7">
        <w:tc>
          <w:tcPr>
            <w:tcW w:w="2534"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3"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9"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color w:val="000000"/>
              </w:rPr>
              <w:t>Утренник, посвященный дню 8 Марта «Весенняя капель»</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01-07 марта 2023</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c>
          <w:tcPr>
            <w:tcW w:w="2534" w:type="dxa"/>
            <w:shd w:val="clear" w:color="auto" w:fill="auto"/>
          </w:tcPr>
          <w:p w:rsidR="00AF27A7" w:rsidRDefault="00AF27A7">
            <w:pPr>
              <w:spacing w:after="0" w:line="240" w:lineRule="auto"/>
              <w:jc w:val="center"/>
              <w:rPr>
                <w:rFonts w:ascii="Times New Roman" w:eastAsia="Times New Roman" w:hAnsi="Times New Roman" w:cs="Times New Roman"/>
                <w:color w:val="000000"/>
              </w:rPr>
            </w:pP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lang w:val="en-US"/>
              </w:rPr>
              <w:t>I</w:t>
            </w:r>
            <w:r>
              <w:rPr>
                <w:rFonts w:ascii="Times New Roman" w:eastAsia="Times New Roman" w:hAnsi="Times New Roman" w:cs="Times New Roman"/>
              </w:rPr>
              <w:t xml:space="preserve"> отборочный тур Фестиваля  детского творчества «Звёздная капель»</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13-17 марта 2023</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Формирование семейных ценностей</w:t>
            </w:r>
          </w:p>
        </w:tc>
      </w:tr>
      <w:tr w:rsidR="00AF27A7">
        <w:tc>
          <w:tcPr>
            <w:tcW w:w="2534"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Развлечение «Моя дружная семья»</w:t>
            </w:r>
          </w:p>
        </w:tc>
        <w:tc>
          <w:tcPr>
            <w:tcW w:w="2530" w:type="dxa"/>
            <w:shd w:val="clear" w:color="auto" w:fill="auto"/>
          </w:tcPr>
          <w:p w:rsidR="00AF27A7" w:rsidRDefault="009502FA">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Тематический досуг «Как я маме помогаю»</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16-17 марта 2023</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музыки, воспитатели</w:t>
            </w:r>
          </w:p>
        </w:tc>
      </w:tr>
      <w:tr w:rsidR="00AF27A7">
        <w:tc>
          <w:tcPr>
            <w:tcW w:w="10136" w:type="dxa"/>
            <w:gridSpan w:val="4"/>
            <w:shd w:val="clear" w:color="auto" w:fill="auto"/>
          </w:tcPr>
          <w:p w:rsidR="00AF27A7" w:rsidRDefault="009502FA">
            <w:pPr>
              <w:pStyle w:val="af1"/>
              <w:spacing w:after="0" w:line="240" w:lineRule="auto"/>
              <w:jc w:val="center"/>
              <w:rPr>
                <w:b/>
              </w:rPr>
            </w:pPr>
            <w:r>
              <w:rPr>
                <w:b/>
              </w:rPr>
              <w:t>3.Формирование основ гражданской идентичности</w:t>
            </w:r>
          </w:p>
        </w:tc>
      </w:tr>
      <w:tr w:rsidR="00AF27A7">
        <w:tc>
          <w:tcPr>
            <w:tcW w:w="2534" w:type="dxa"/>
            <w:shd w:val="clear" w:color="auto" w:fill="auto"/>
          </w:tcPr>
          <w:p w:rsidR="00AF27A7" w:rsidRDefault="00AF27A7">
            <w:pPr>
              <w:spacing w:after="0" w:line="240" w:lineRule="auto"/>
              <w:rPr>
                <w:rFonts w:ascii="Times New Roman" w:hAnsi="Times New Roman" w:cs="Times New Roman"/>
              </w:rPr>
            </w:pPr>
          </w:p>
        </w:tc>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Проект «Многонациональный Сургут»</w:t>
            </w:r>
          </w:p>
        </w:tc>
        <w:tc>
          <w:tcPr>
            <w:tcW w:w="2533"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27-31 марта 2023</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4.</w:t>
            </w:r>
          </w:p>
        </w:tc>
      </w:tr>
      <w:tr w:rsidR="00AF27A7">
        <w:tc>
          <w:tcPr>
            <w:tcW w:w="2534"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Спортивный досуг «Курочка с цыплятами»</w:t>
            </w:r>
          </w:p>
        </w:tc>
        <w:tc>
          <w:tcPr>
            <w:tcW w:w="2530"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color w:val="333333"/>
                <w:shd w:val="clear" w:color="auto" w:fill="FFFFFF"/>
              </w:rPr>
              <w:t>Спортивное развлечение «Весенние ручейки»</w:t>
            </w:r>
          </w:p>
        </w:tc>
        <w:tc>
          <w:tcPr>
            <w:tcW w:w="2533"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23-24 марта 2023</w:t>
            </w:r>
          </w:p>
        </w:tc>
        <w:tc>
          <w:tcPr>
            <w:tcW w:w="2539"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Учителя </w:t>
            </w:r>
          </w:p>
          <w:p w:rsidR="00AF27A7" w:rsidRDefault="009502FA">
            <w:pPr>
              <w:spacing w:after="0" w:line="240" w:lineRule="auto"/>
              <w:jc w:val="center"/>
              <w:rPr>
                <w:rFonts w:ascii="Times New Roman" w:hAnsi="Times New Roman" w:cs="Times New Roman"/>
              </w:rPr>
            </w:pPr>
            <w:r>
              <w:rPr>
                <w:rFonts w:ascii="Times New Roman" w:hAnsi="Times New Roman" w:cs="Times New Roman"/>
              </w:rPr>
              <w:t>физкультуры,</w:t>
            </w:r>
          </w:p>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b/>
              </w:rPr>
              <w:t>5. Формирование основ социокультурных ценностей</w:t>
            </w:r>
          </w:p>
        </w:tc>
      </w:tr>
      <w:tr w:rsidR="00AF27A7">
        <w:tc>
          <w:tcPr>
            <w:tcW w:w="2534"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Тематический досуг «Наши любимые игрушки»</w:t>
            </w:r>
          </w:p>
        </w:tc>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color w:val="000000" w:themeColor="text1"/>
              </w:rPr>
              <w:t>Тематический досуг «Народная игрушка»</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10 марта 2023</w:t>
            </w: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 учителя музыки</w:t>
            </w:r>
          </w:p>
          <w:p w:rsidR="00AF27A7" w:rsidRDefault="00AF27A7">
            <w:pPr>
              <w:spacing w:after="0" w:line="240" w:lineRule="auto"/>
              <w:rPr>
                <w:rFonts w:ascii="Times New Roman" w:hAnsi="Times New Roman" w:cs="Times New Roman"/>
              </w:rPr>
            </w:pPr>
          </w:p>
        </w:tc>
      </w:tr>
      <w:tr w:rsidR="00AF27A7">
        <w:tc>
          <w:tcPr>
            <w:tcW w:w="10136" w:type="dxa"/>
            <w:gridSpan w:val="4"/>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b/>
              </w:rPr>
              <w:t>6. Формирование основ экологической культуры</w:t>
            </w:r>
          </w:p>
        </w:tc>
      </w:tr>
      <w:tr w:rsidR="00AF27A7">
        <w:tc>
          <w:tcPr>
            <w:tcW w:w="2534"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ЭКО-акция «Сортируем мусор – бережем природу»</w:t>
            </w:r>
          </w:p>
        </w:tc>
        <w:tc>
          <w:tcPr>
            <w:tcW w:w="2530"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29-30 марта 2023</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c>
          <w:tcPr>
            <w:tcW w:w="2539" w:type="dxa"/>
            <w:shd w:val="clear" w:color="auto" w:fill="auto"/>
          </w:tcPr>
          <w:p w:rsidR="00AF27A7" w:rsidRDefault="00AF27A7">
            <w:pPr>
              <w:spacing w:after="0" w:line="240" w:lineRule="auto"/>
              <w:rPr>
                <w:rFonts w:ascii="Times New Roman" w:hAnsi="Times New Roman" w:cs="Times New Roman"/>
              </w:rPr>
            </w:pP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7. Воспитание культуры труда</w:t>
            </w:r>
          </w:p>
        </w:tc>
      </w:tr>
      <w:tr w:rsidR="00AF27A7">
        <w:tc>
          <w:tcPr>
            <w:tcW w:w="5067" w:type="dxa"/>
            <w:gridSpan w:val="2"/>
            <w:shd w:val="clear" w:color="auto" w:fill="auto"/>
          </w:tcPr>
          <w:p w:rsidR="00AF27A7" w:rsidRDefault="009502FA">
            <w:pPr>
              <w:spacing w:after="0" w:line="240" w:lineRule="auto"/>
              <w:rPr>
                <w:rFonts w:ascii="Times New Roman" w:eastAsia="Times New Roman" w:hAnsi="Times New Roman" w:cs="Times New Roman"/>
              </w:rPr>
            </w:pPr>
            <w:r>
              <w:rPr>
                <w:rFonts w:ascii="Times New Roman" w:eastAsia="Times New Roman" w:hAnsi="Times New Roman" w:cs="Times New Roman"/>
              </w:rPr>
              <w:t>Творческий конкурс «Кукла театральная – игрушка уникальная»</w:t>
            </w:r>
          </w:p>
          <w:p w:rsidR="00AF27A7" w:rsidRDefault="00AF27A7">
            <w:pPr>
              <w:spacing w:after="0" w:line="240" w:lineRule="auto"/>
              <w:rPr>
                <w:rFonts w:ascii="Times New Roman" w:hAnsi="Times New Roman" w:cs="Times New Roman"/>
              </w:rPr>
            </w:pP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27 марта 2022</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 xml:space="preserve"> Воспитатели</w:t>
            </w:r>
          </w:p>
        </w:tc>
      </w:tr>
      <w:tr w:rsidR="00AF27A7">
        <w:tc>
          <w:tcPr>
            <w:tcW w:w="5067" w:type="dxa"/>
            <w:gridSpan w:val="2"/>
            <w:shd w:val="clear" w:color="auto" w:fill="auto"/>
          </w:tcPr>
          <w:p w:rsidR="00AF27A7" w:rsidRDefault="009502FA">
            <w:pPr>
              <w:spacing w:after="0" w:line="240" w:lineRule="auto"/>
              <w:rPr>
                <w:rFonts w:ascii="Times New Roman" w:eastAsia="Times New Roman" w:hAnsi="Times New Roman" w:cs="Times New Roman"/>
                <w:highlight w:val="yellow"/>
              </w:rPr>
            </w:pPr>
            <w:r>
              <w:rPr>
                <w:rFonts w:ascii="Times New Roman" w:eastAsia="Times New Roman" w:hAnsi="Times New Roman" w:cs="Times New Roman"/>
              </w:rPr>
              <w:t xml:space="preserve"> Выставка рисунков «Весну встречаем, маму поздравляем»</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03 марта 2023</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 xml:space="preserve"> АПРЕЛЬ 2023</w:t>
      </w:r>
    </w:p>
    <w:tbl>
      <w:tblPr>
        <w:tblStyle w:val="af9"/>
        <w:tblW w:w="10137" w:type="dxa"/>
        <w:tblLook w:val="04A0" w:firstRow="1" w:lastRow="0" w:firstColumn="1" w:lastColumn="0" w:noHBand="0" w:noVBand="1"/>
      </w:tblPr>
      <w:tblGrid>
        <w:gridCol w:w="2534"/>
        <w:gridCol w:w="2532"/>
        <w:gridCol w:w="2532"/>
        <w:gridCol w:w="2539"/>
      </w:tblGrid>
      <w:tr w:rsidR="00AF27A7">
        <w:tc>
          <w:tcPr>
            <w:tcW w:w="2534"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3"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9"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Праздник «День здоровья в детском саду»</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07 апреля 2023</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Проект «Весна в произведениях искусства»</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 течение месяца</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pPr>
            <w:r>
              <w:rPr>
                <w:rFonts w:ascii="Times New Roman" w:hAnsi="Times New Roman" w:cs="Times New Roman"/>
                <w:b/>
                <w:sz w:val="24"/>
                <w:szCs w:val="24"/>
              </w:rPr>
              <w:t>2. Формирование семейных ценностей</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Конкурс «Сошьем кукле новое платье»</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11 – 14 апреля 2023 </w:t>
            </w:r>
          </w:p>
        </w:tc>
        <w:tc>
          <w:tcPr>
            <w:tcW w:w="2536"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Ст. воспитатель,</w:t>
            </w:r>
          </w:p>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tc>
      </w:tr>
      <w:tr w:rsidR="00AF27A7">
        <w:tc>
          <w:tcPr>
            <w:tcW w:w="10136" w:type="dxa"/>
            <w:gridSpan w:val="4"/>
            <w:shd w:val="clear" w:color="auto" w:fill="auto"/>
          </w:tcPr>
          <w:p w:rsidR="00AF27A7" w:rsidRDefault="009502FA">
            <w:pPr>
              <w:spacing w:after="0" w:line="240" w:lineRule="auto"/>
              <w:jc w:val="center"/>
              <w:rPr>
                <w:b/>
              </w:rPr>
            </w:pPr>
            <w:r>
              <w:rPr>
                <w:b/>
              </w:rPr>
              <w:t>3. Формирование основ гражданской идентичности</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Выставка рисунков и поделок: 12 апреля - День космонавтики. «Космоса далекие планеты»</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10 - 14 апреля 2023 </w:t>
            </w:r>
          </w:p>
        </w:tc>
        <w:tc>
          <w:tcPr>
            <w:tcW w:w="2536"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tc>
      </w:tr>
      <w:tr w:rsidR="00AF27A7">
        <w:tc>
          <w:tcPr>
            <w:tcW w:w="2534"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Развлечение «Матрешка в гости к нам пришла»</w:t>
            </w: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Квест-игра «Загадки </w:t>
            </w:r>
            <w:proofErr w:type="spellStart"/>
            <w:r>
              <w:rPr>
                <w:rFonts w:ascii="Times New Roman" w:hAnsi="Times New Roman" w:cs="Times New Roman"/>
              </w:rPr>
              <w:t>светофорика</w:t>
            </w:r>
            <w:proofErr w:type="spellEnd"/>
            <w:r>
              <w:rPr>
                <w:rFonts w:ascii="Times New Roman" w:hAnsi="Times New Roman" w:cs="Times New Roman"/>
              </w:rPr>
              <w:t>»</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27-28 апреля 2023</w:t>
            </w:r>
          </w:p>
        </w:tc>
        <w:tc>
          <w:tcPr>
            <w:tcW w:w="2539"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учителя физкультуры</w:t>
            </w:r>
          </w:p>
        </w:tc>
      </w:tr>
      <w:tr w:rsidR="00AF27A7">
        <w:tc>
          <w:tcPr>
            <w:tcW w:w="10136" w:type="dxa"/>
            <w:gridSpan w:val="4"/>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4. Формирование основ межэтнического взаимодействия</w:t>
            </w:r>
          </w:p>
        </w:tc>
      </w:tr>
      <w:tr w:rsidR="00AF27A7">
        <w:tc>
          <w:tcPr>
            <w:tcW w:w="2534" w:type="dxa"/>
            <w:shd w:val="clear" w:color="auto" w:fill="auto"/>
          </w:tcPr>
          <w:p w:rsidR="00AF27A7" w:rsidRDefault="00AF27A7">
            <w:pPr>
              <w:spacing w:after="0" w:line="240" w:lineRule="auto"/>
              <w:jc w:val="center"/>
              <w:rPr>
                <w:rFonts w:ascii="Times New Roman" w:hAnsi="Times New Roman" w:cs="Times New Roman"/>
              </w:rPr>
            </w:pPr>
          </w:p>
        </w:tc>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Досуг «Вороний день»</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07 апреля 2023 </w:t>
            </w:r>
          </w:p>
          <w:p w:rsidR="00AF27A7" w:rsidRDefault="00AF27A7">
            <w:pPr>
              <w:spacing w:after="0" w:line="240" w:lineRule="auto"/>
              <w:jc w:val="center"/>
              <w:rPr>
                <w:rFonts w:ascii="Times New Roman" w:hAnsi="Times New Roman" w:cs="Times New Roman"/>
              </w:rPr>
            </w:pPr>
          </w:p>
        </w:tc>
        <w:tc>
          <w:tcPr>
            <w:tcW w:w="2539"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rPr>
              <w:t>Выставка рисунков и поделок к празднику: «Пасхальная радость»</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14 – 20 апреля 2023 </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5. </w:t>
            </w:r>
            <w:r>
              <w:rPr>
                <w:rFonts w:ascii="Times New Roman" w:hAnsi="Times New Roman" w:cs="Times New Roman"/>
                <w:b/>
              </w:rPr>
              <w:t>Формирование основ социокультурных ценностей</w:t>
            </w:r>
          </w:p>
        </w:tc>
      </w:tr>
      <w:tr w:rsidR="00AF27A7">
        <w:tc>
          <w:tcPr>
            <w:tcW w:w="5067" w:type="dxa"/>
            <w:gridSpan w:val="2"/>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Праздник, посвященный православному празднику Пасхи «Пасхальные забавы»</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18 – 29 апреля 2023  </w:t>
            </w:r>
          </w:p>
        </w:tc>
        <w:tc>
          <w:tcPr>
            <w:tcW w:w="2536"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 учителя музыки</w:t>
            </w:r>
          </w:p>
        </w:tc>
      </w:tr>
      <w:tr w:rsidR="00AF27A7">
        <w:tc>
          <w:tcPr>
            <w:tcW w:w="10136"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6. Формирование основ экологической культуры</w:t>
            </w:r>
          </w:p>
        </w:tc>
      </w:tr>
      <w:tr w:rsidR="00AF27A7">
        <w:tc>
          <w:tcPr>
            <w:tcW w:w="2534"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Экологический праздник «Международный день Земли</w:t>
            </w:r>
          </w:p>
        </w:tc>
        <w:tc>
          <w:tcPr>
            <w:tcW w:w="2530"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21 апреля 2023</w:t>
            </w:r>
          </w:p>
        </w:tc>
        <w:tc>
          <w:tcPr>
            <w:tcW w:w="2533"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 учителя музыки, учителя физкультуры</w:t>
            </w:r>
          </w:p>
        </w:tc>
        <w:tc>
          <w:tcPr>
            <w:tcW w:w="2539" w:type="dxa"/>
            <w:shd w:val="clear" w:color="auto" w:fill="auto"/>
          </w:tcPr>
          <w:p w:rsidR="00AF27A7" w:rsidRDefault="00AF27A7">
            <w:pPr>
              <w:spacing w:after="0" w:line="240" w:lineRule="auto"/>
              <w:rPr>
                <w:rFonts w:ascii="Times New Roman" w:hAnsi="Times New Roman" w:cs="Times New Roman"/>
              </w:rPr>
            </w:pPr>
          </w:p>
        </w:tc>
      </w:tr>
      <w:tr w:rsidR="00AF27A7">
        <w:tc>
          <w:tcPr>
            <w:tcW w:w="10136" w:type="dxa"/>
            <w:gridSpan w:val="4"/>
            <w:shd w:val="clear" w:color="auto" w:fill="auto"/>
          </w:tcPr>
          <w:p w:rsidR="00AF27A7" w:rsidRDefault="009502FA">
            <w:pPr>
              <w:tabs>
                <w:tab w:val="left" w:pos="3840"/>
              </w:tabs>
              <w:spacing w:after="0" w:line="240" w:lineRule="auto"/>
              <w:jc w:val="center"/>
              <w:rPr>
                <w:rFonts w:ascii="Times New Roman" w:hAnsi="Times New Roman" w:cs="Times New Roman"/>
                <w:b/>
              </w:rPr>
            </w:pPr>
            <w:r>
              <w:rPr>
                <w:rFonts w:ascii="Times New Roman" w:hAnsi="Times New Roman" w:cs="Times New Roman"/>
                <w:b/>
              </w:rPr>
              <w:t>7. Воспитание культуры труда</w:t>
            </w:r>
          </w:p>
        </w:tc>
      </w:tr>
      <w:tr w:rsidR="00AF27A7">
        <w:tc>
          <w:tcPr>
            <w:tcW w:w="5067"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Познавательное развлечение «</w:t>
            </w:r>
            <w:proofErr w:type="spellStart"/>
            <w:r>
              <w:rPr>
                <w:rFonts w:ascii="Times New Roman" w:hAnsi="Times New Roman" w:cs="Times New Roman"/>
              </w:rPr>
              <w:t>Книжкины</w:t>
            </w:r>
            <w:proofErr w:type="spellEnd"/>
            <w:r>
              <w:rPr>
                <w:rFonts w:ascii="Times New Roman" w:hAnsi="Times New Roman" w:cs="Times New Roman"/>
              </w:rPr>
              <w:t xml:space="preserve"> именины»</w:t>
            </w:r>
          </w:p>
        </w:tc>
        <w:tc>
          <w:tcPr>
            <w:tcW w:w="2533"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24 апреля 2023 </w:t>
            </w:r>
          </w:p>
        </w:tc>
        <w:tc>
          <w:tcPr>
            <w:tcW w:w="2536"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учителя-логопеды</w:t>
            </w: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МАЙ 2023</w:t>
      </w:r>
    </w:p>
    <w:tbl>
      <w:tblPr>
        <w:tblStyle w:val="af9"/>
        <w:tblW w:w="10129" w:type="dxa"/>
        <w:tblLook w:val="04A0" w:firstRow="1" w:lastRow="0" w:firstColumn="1" w:lastColumn="0" w:noHBand="0" w:noVBand="1"/>
      </w:tblPr>
      <w:tblGrid>
        <w:gridCol w:w="2529"/>
        <w:gridCol w:w="2532"/>
        <w:gridCol w:w="2531"/>
        <w:gridCol w:w="2537"/>
      </w:tblGrid>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1"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7"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rPr>
          <w:trHeight w:val="146"/>
        </w:trPr>
        <w:tc>
          <w:tcPr>
            <w:tcW w:w="5062" w:type="dxa"/>
            <w:gridSpan w:val="2"/>
            <w:shd w:val="clear" w:color="auto" w:fill="auto"/>
          </w:tcPr>
          <w:p w:rsidR="00AF27A7" w:rsidRDefault="00AF27A7">
            <w:pPr>
              <w:spacing w:after="0" w:line="240" w:lineRule="auto"/>
              <w:jc w:val="center"/>
              <w:rPr>
                <w:rFonts w:ascii="Times New Roman" w:hAnsi="Times New Roman" w:cs="Times New Roman"/>
                <w:highlight w:val="yellow"/>
              </w:rPr>
            </w:pPr>
          </w:p>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Выставка рисунков: </w:t>
            </w:r>
            <w:r>
              <w:rPr>
                <w:rFonts w:ascii="Times New Roman" w:eastAsia="Times New Roman" w:hAnsi="Times New Roman" w:cs="Times New Roman"/>
              </w:rPr>
              <w:t>«Я помню, я горжусь»</w:t>
            </w:r>
          </w:p>
          <w:p w:rsidR="00AF27A7" w:rsidRDefault="00AF27A7">
            <w:pPr>
              <w:spacing w:after="0" w:line="240" w:lineRule="auto"/>
              <w:jc w:val="center"/>
              <w:rPr>
                <w:rFonts w:ascii="Times New Roman" w:hAnsi="Times New Roman" w:cs="Times New Roman"/>
                <w:highlight w:val="yellow"/>
              </w:rPr>
            </w:pPr>
          </w:p>
        </w:tc>
        <w:tc>
          <w:tcPr>
            <w:tcW w:w="2531"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03 – 12 мая 2023</w:t>
            </w: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 групп</w:t>
            </w:r>
          </w:p>
          <w:p w:rsidR="00AF27A7" w:rsidRDefault="00AF27A7">
            <w:pPr>
              <w:spacing w:after="0" w:line="240" w:lineRule="auto"/>
              <w:rPr>
                <w:highlight w:val="yellow"/>
              </w:rPr>
            </w:pPr>
          </w:p>
        </w:tc>
      </w:tr>
      <w:tr w:rsidR="00AF27A7">
        <w:trPr>
          <w:trHeight w:val="146"/>
        </w:trPr>
        <w:tc>
          <w:tcPr>
            <w:tcW w:w="2530" w:type="dxa"/>
            <w:shd w:val="clear" w:color="auto" w:fill="auto"/>
          </w:tcPr>
          <w:p w:rsidR="00AF27A7" w:rsidRDefault="00AF27A7">
            <w:pPr>
              <w:spacing w:after="0" w:line="240" w:lineRule="auto"/>
              <w:jc w:val="center"/>
              <w:rPr>
                <w:rFonts w:ascii="Times New Roman" w:hAnsi="Times New Roman" w:cs="Times New Roman"/>
              </w:rPr>
            </w:pPr>
          </w:p>
        </w:tc>
        <w:tc>
          <w:tcPr>
            <w:tcW w:w="2530" w:type="dxa"/>
            <w:shd w:val="clear" w:color="auto" w:fill="auto"/>
          </w:tcPr>
          <w:p w:rsidR="00AF27A7" w:rsidRDefault="009502FA">
            <w:pPr>
              <w:spacing w:after="0" w:line="240" w:lineRule="auto"/>
              <w:jc w:val="center"/>
              <w:rPr>
                <w:rFonts w:ascii="Times New Roman" w:eastAsia="Times New Roman" w:hAnsi="Times New Roman" w:cs="Times New Roman"/>
                <w:color w:val="000000"/>
                <w:highlight w:val="yellow"/>
              </w:rPr>
            </w:pPr>
            <w:r>
              <w:rPr>
                <w:rFonts w:ascii="Times New Roman" w:eastAsia="Times New Roman" w:hAnsi="Times New Roman" w:cs="Times New Roman"/>
                <w:color w:val="000000"/>
              </w:rPr>
              <w:t>Тематический вечер «Не смолкнет слава тех великих лет»</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05 мая 2023</w:t>
            </w:r>
          </w:p>
          <w:p w:rsidR="00AF27A7" w:rsidRDefault="00AF27A7">
            <w:pPr>
              <w:spacing w:after="0" w:line="240" w:lineRule="auto"/>
              <w:jc w:val="center"/>
              <w:rPr>
                <w:rFonts w:ascii="Times New Roman" w:hAnsi="Times New Roman" w:cs="Times New Roman"/>
                <w:highlight w:val="yellow"/>
              </w:rPr>
            </w:pPr>
          </w:p>
        </w:tc>
        <w:tc>
          <w:tcPr>
            <w:tcW w:w="2537"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pPr>
            <w:r>
              <w:rPr>
                <w:rFonts w:ascii="Times New Roman" w:hAnsi="Times New Roman" w:cs="Times New Roman"/>
                <w:b/>
                <w:sz w:val="24"/>
                <w:szCs w:val="24"/>
              </w:rPr>
              <w:t>2. Формирование семейных ценностей</w:t>
            </w:r>
          </w:p>
        </w:tc>
      </w:tr>
      <w:tr w:rsidR="00AF27A7">
        <w:trPr>
          <w:trHeight w:val="146"/>
        </w:trPr>
        <w:tc>
          <w:tcPr>
            <w:tcW w:w="2530" w:type="dxa"/>
            <w:shd w:val="clear" w:color="auto" w:fill="auto"/>
          </w:tcPr>
          <w:p w:rsidR="00AF27A7" w:rsidRDefault="00AF27A7">
            <w:pPr>
              <w:spacing w:after="0" w:line="240" w:lineRule="auto"/>
              <w:jc w:val="center"/>
              <w:rPr>
                <w:rFonts w:ascii="Times New Roman" w:hAnsi="Times New Roman" w:cs="Times New Roman"/>
              </w:rPr>
            </w:pPr>
          </w:p>
        </w:tc>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shd w:val="clear" w:color="auto" w:fill="FFFFFF"/>
              </w:rPr>
              <w:t>Спортивный досуг «Моя дружная семья» </w:t>
            </w:r>
            <w:r>
              <w:rPr>
                <w:rFonts w:ascii="Times New Roman" w:eastAsia="Times New Roman" w:hAnsi="Times New Roman" w:cs="Times New Roman"/>
              </w:rPr>
              <w:t>в рамках международного Дня семьи</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15 – 16 мая 2023</w:t>
            </w:r>
          </w:p>
          <w:p w:rsidR="00AF27A7" w:rsidRDefault="00AF27A7">
            <w:pPr>
              <w:spacing w:after="0" w:line="240" w:lineRule="auto"/>
              <w:jc w:val="center"/>
            </w:pPr>
          </w:p>
        </w:tc>
        <w:tc>
          <w:tcPr>
            <w:tcW w:w="2537"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hd w:val="clear" w:color="auto" w:fill="FFFFFF"/>
              <w:spacing w:after="0" w:line="240" w:lineRule="auto"/>
              <w:rPr>
                <w:rFonts w:ascii="Arial" w:eastAsia="Times New Roman" w:hAnsi="Arial" w:cs="Arial"/>
                <w:color w:val="000000"/>
              </w:rPr>
            </w:pPr>
            <w:r>
              <w:rPr>
                <w:rFonts w:ascii="Times New Roman" w:hAnsi="Times New Roman" w:cs="Times New Roman"/>
              </w:rPr>
              <w:t>воспитатели</w:t>
            </w:r>
          </w:p>
        </w:tc>
      </w:tr>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Музыкально-игровой досуг «Топни ножка моя»</w:t>
            </w:r>
          </w:p>
        </w:tc>
        <w:tc>
          <w:tcPr>
            <w:tcW w:w="2530" w:type="dxa"/>
            <w:shd w:val="clear" w:color="auto" w:fill="auto"/>
          </w:tcPr>
          <w:p w:rsidR="00AF27A7" w:rsidRDefault="00AF27A7">
            <w:pPr>
              <w:spacing w:after="0" w:line="240" w:lineRule="auto"/>
              <w:jc w:val="center"/>
              <w:rPr>
                <w:rFonts w:ascii="Times New Roman" w:hAnsi="Times New Roman" w:cs="Times New Roman"/>
                <w:highlight w:val="white"/>
              </w:rPr>
            </w:pP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11 – 12 мая 2023 </w:t>
            </w:r>
          </w:p>
          <w:p w:rsidR="00AF27A7" w:rsidRDefault="00AF27A7">
            <w:pPr>
              <w:spacing w:after="0" w:line="240" w:lineRule="auto"/>
              <w:jc w:val="center"/>
            </w:pPr>
          </w:p>
        </w:tc>
        <w:tc>
          <w:tcPr>
            <w:tcW w:w="2537"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hd w:val="clear" w:color="auto" w:fill="FFFFFF"/>
              <w:spacing w:after="0" w:line="240" w:lineRule="auto"/>
              <w:rPr>
                <w:rFonts w:ascii="Arial" w:eastAsia="Times New Roman" w:hAnsi="Arial" w:cs="Arial"/>
                <w:color w:val="000000"/>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pPr>
            <w:r>
              <w:t xml:space="preserve">3. </w:t>
            </w:r>
            <w:r>
              <w:rPr>
                <w:b/>
              </w:rPr>
              <w:t>Формирование основ гражданской идентичности</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rPr>
              <w:lastRenderedPageBreak/>
              <w:t>Тематические занятия «В стране пожарной безопасности»</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30 – 31 мая 2023 </w:t>
            </w:r>
          </w:p>
        </w:tc>
        <w:tc>
          <w:tcPr>
            <w:tcW w:w="2535" w:type="dxa"/>
            <w:shd w:val="clear" w:color="auto" w:fill="auto"/>
          </w:tcPr>
          <w:p w:rsidR="00AF27A7" w:rsidRDefault="009502FA">
            <w:pPr>
              <w:spacing w:after="0" w:line="240" w:lineRule="auto"/>
              <w:jc w:val="center"/>
            </w:pPr>
            <w:r>
              <w:rPr>
                <w:rFonts w:ascii="Times New Roman" w:eastAsia="Times New Roman" w:hAnsi="Times New Roman" w:cs="Times New Roman"/>
                <w:color w:val="000000"/>
              </w:rPr>
              <w:t>Воспитатели</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eastAsia="Times New Roman" w:hAnsi="Times New Roman" w:cs="Times New Roman"/>
                <w:highlight w:val="yellow"/>
              </w:rPr>
            </w:pPr>
            <w:r>
              <w:rPr>
                <w:rFonts w:ascii="Times New Roman" w:eastAsia="Times New Roman" w:hAnsi="Times New Roman" w:cs="Times New Roman"/>
                <w:color w:val="000000"/>
              </w:rPr>
              <w:t>Социальная акция «Бессмертный полк»</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03 – 12 мая 2023</w:t>
            </w:r>
          </w:p>
        </w:tc>
        <w:tc>
          <w:tcPr>
            <w:tcW w:w="2535" w:type="dxa"/>
            <w:shd w:val="clear" w:color="auto" w:fill="auto"/>
          </w:tcPr>
          <w:p w:rsidR="00AF27A7" w:rsidRDefault="009502FA">
            <w:pPr>
              <w:spacing w:after="0" w:line="240" w:lineRule="auto"/>
              <w:jc w:val="center"/>
              <w:rPr>
                <w:rFonts w:ascii="Times New Roman" w:eastAsia="Times New Roman" w:hAnsi="Times New Roman" w:cs="Times New Roman"/>
                <w:color w:val="000000"/>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4. Формирование основ межэтнического взаимодействия</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Досуг «Игры Севера»</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26 мая 2023 </w:t>
            </w:r>
          </w:p>
          <w:p w:rsidR="00AF27A7" w:rsidRDefault="00AF27A7">
            <w:pPr>
              <w:spacing w:after="0" w:line="240" w:lineRule="auto"/>
              <w:jc w:val="center"/>
            </w:pP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5. Ф</w:t>
            </w:r>
            <w:r>
              <w:rPr>
                <w:rFonts w:ascii="Times New Roman" w:hAnsi="Times New Roman" w:cs="Times New Roman"/>
                <w:b/>
              </w:rPr>
              <w:t>ормирование основ социокультурных ценностей</w:t>
            </w:r>
          </w:p>
        </w:tc>
      </w:tr>
      <w:tr w:rsidR="00AF27A7">
        <w:trPr>
          <w:trHeight w:val="146"/>
        </w:trPr>
        <w:tc>
          <w:tcPr>
            <w:tcW w:w="5062" w:type="dxa"/>
            <w:gridSpan w:val="2"/>
            <w:shd w:val="clear" w:color="auto" w:fill="auto"/>
          </w:tcPr>
          <w:p w:rsidR="00AF27A7" w:rsidRDefault="009502FA">
            <w:pPr>
              <w:spacing w:after="0" w:line="240" w:lineRule="auto"/>
              <w:rPr>
                <w:rFonts w:ascii="Times New Roman" w:hAnsi="Times New Roman" w:cs="Times New Roman"/>
              </w:rPr>
            </w:pPr>
            <w:r>
              <w:rPr>
                <w:rFonts w:ascii="Times New Roman" w:eastAsia="Times New Roman" w:hAnsi="Times New Roman" w:cs="Times New Roman"/>
              </w:rPr>
              <w:t>Познавательно-игровая программа «Кто знает Аз да Буки, тому и книги в руки» в рамках дня славянской письменности и культуры</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24-25 мая 2023 </w:t>
            </w:r>
          </w:p>
        </w:tc>
        <w:tc>
          <w:tcPr>
            <w:tcW w:w="2535" w:type="dxa"/>
            <w:shd w:val="clear" w:color="auto" w:fill="auto"/>
          </w:tcPr>
          <w:p w:rsidR="00AF27A7" w:rsidRDefault="009502FA">
            <w:pPr>
              <w:spacing w:after="0" w:line="240" w:lineRule="auto"/>
              <w:jc w:val="center"/>
            </w:pPr>
            <w:r>
              <w:rPr>
                <w:rFonts w:ascii="Times New Roman" w:eastAsia="Times New Roman" w:hAnsi="Times New Roman" w:cs="Times New Roman"/>
                <w:color w:val="000000"/>
              </w:rPr>
              <w:t>Воспитатели, учителя-логопеды</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6. Формирование основ экологической культуры</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color w:val="000000"/>
              </w:rPr>
              <w:t>Акция «Подари красоту детям!» (озеленение территории детского сада,</w:t>
            </w:r>
            <w:r>
              <w:rPr>
                <w:rFonts w:ascii="Times New Roman" w:eastAsia="Times New Roman" w:hAnsi="Times New Roman" w:cs="Times New Roman"/>
                <w:color w:val="000000"/>
                <w:spacing w:val="157"/>
              </w:rPr>
              <w:t> </w:t>
            </w:r>
            <w:r>
              <w:rPr>
                <w:rFonts w:ascii="Times New Roman" w:eastAsia="Times New Roman" w:hAnsi="Times New Roman" w:cs="Times New Roman"/>
                <w:color w:val="000000"/>
              </w:rPr>
              <w:t>разбивка</w:t>
            </w:r>
            <w:r>
              <w:rPr>
                <w:rFonts w:ascii="Times New Roman" w:eastAsia="Times New Roman" w:hAnsi="Times New Roman" w:cs="Times New Roman"/>
                <w:color w:val="000000"/>
                <w:spacing w:val="157"/>
              </w:rPr>
              <w:t> </w:t>
            </w:r>
            <w:r>
              <w:rPr>
                <w:rFonts w:ascii="Times New Roman" w:eastAsia="Times New Roman" w:hAnsi="Times New Roman" w:cs="Times New Roman"/>
                <w:color w:val="000000"/>
              </w:rPr>
              <w:t>к</w:t>
            </w:r>
            <w:r>
              <w:rPr>
                <w:rFonts w:ascii="Times New Roman" w:eastAsia="Times New Roman" w:hAnsi="Times New Roman" w:cs="Times New Roman"/>
                <w:color w:val="000000"/>
                <w:spacing w:val="3"/>
              </w:rPr>
              <w:t>л</w:t>
            </w:r>
            <w:r>
              <w:rPr>
                <w:rFonts w:ascii="Times New Roman" w:eastAsia="Times New Roman" w:hAnsi="Times New Roman" w:cs="Times New Roman"/>
                <w:color w:val="000000"/>
                <w:spacing w:val="-3"/>
              </w:rPr>
              <w:t>у</w:t>
            </w:r>
            <w:r>
              <w:rPr>
                <w:rFonts w:ascii="Times New Roman" w:eastAsia="Times New Roman" w:hAnsi="Times New Roman" w:cs="Times New Roman"/>
                <w:color w:val="000000"/>
              </w:rPr>
              <w:t>мб, посадка огорода).</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19-31 мая 2023 </w:t>
            </w:r>
          </w:p>
          <w:p w:rsidR="00AF27A7" w:rsidRDefault="00AF27A7">
            <w:pPr>
              <w:spacing w:after="0" w:line="240" w:lineRule="auto"/>
              <w:jc w:val="center"/>
              <w:rPr>
                <w:highlight w:val="yellow"/>
              </w:rPr>
            </w:pPr>
          </w:p>
        </w:tc>
        <w:tc>
          <w:tcPr>
            <w:tcW w:w="2535"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hAnsi="Times New Roman" w:cs="Times New Roman"/>
              </w:rPr>
              <w:t>Ст. воспитатель,</w:t>
            </w:r>
          </w:p>
          <w:p w:rsidR="00AF27A7" w:rsidRDefault="009502FA">
            <w:pPr>
              <w:shd w:val="clear" w:color="auto" w:fill="FFFFFF"/>
              <w:spacing w:after="0" w:line="240" w:lineRule="auto"/>
              <w:rPr>
                <w:rFonts w:ascii="Arial" w:eastAsia="Times New Roman" w:hAnsi="Arial" w:cs="Arial"/>
                <w:color w:val="000000"/>
              </w:rPr>
            </w:pPr>
            <w:r>
              <w:rPr>
                <w:rFonts w:ascii="Times New Roman" w:eastAsia="Times New Roman" w:hAnsi="Times New Roman" w:cs="Times New Roman"/>
                <w:color w:val="000000"/>
              </w:rPr>
              <w:t>воспитатели,</w:t>
            </w:r>
          </w:p>
          <w:p w:rsidR="00AF27A7" w:rsidRDefault="009502FA">
            <w:pPr>
              <w:spacing w:after="0" w:line="240" w:lineRule="auto"/>
            </w:pPr>
            <w:r>
              <w:rPr>
                <w:rFonts w:ascii="Times New Roman" w:eastAsia="Times New Roman" w:hAnsi="Times New Roman" w:cs="Times New Roman"/>
                <w:color w:val="000000"/>
              </w:rPr>
              <w:t>специалисты ДОУ</w:t>
            </w:r>
          </w:p>
        </w:tc>
      </w:tr>
      <w:tr w:rsidR="00AF27A7">
        <w:trPr>
          <w:trHeight w:val="146"/>
        </w:trPr>
        <w:tc>
          <w:tcPr>
            <w:tcW w:w="10128" w:type="dxa"/>
            <w:gridSpan w:val="4"/>
            <w:shd w:val="clear" w:color="auto" w:fill="auto"/>
          </w:tcPr>
          <w:p w:rsidR="00AF27A7" w:rsidRDefault="009502FA">
            <w:pPr>
              <w:tabs>
                <w:tab w:val="left" w:pos="3840"/>
              </w:tabs>
              <w:spacing w:after="0" w:line="240" w:lineRule="auto"/>
              <w:rPr>
                <w:rFonts w:ascii="Times New Roman" w:hAnsi="Times New Roman" w:cs="Times New Roman"/>
                <w:b/>
              </w:rPr>
            </w:pPr>
            <w:r>
              <w:rPr>
                <w:rFonts w:ascii="Times New Roman" w:hAnsi="Times New Roman" w:cs="Times New Roman"/>
              </w:rPr>
              <w:tab/>
            </w:r>
            <w:r>
              <w:rPr>
                <w:rFonts w:ascii="Times New Roman" w:hAnsi="Times New Roman" w:cs="Times New Roman"/>
                <w:b/>
              </w:rPr>
              <w:t>7. Воспитание культуры труда</w:t>
            </w:r>
          </w:p>
        </w:tc>
      </w:tr>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Развлечение «Мир профессий»</w:t>
            </w: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Встреча с интересными людьми «Моя мама повар»</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19 мая 2023 </w:t>
            </w:r>
          </w:p>
        </w:tc>
        <w:tc>
          <w:tcPr>
            <w:tcW w:w="2537"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p w:rsidR="00AF27A7" w:rsidRDefault="00AF27A7">
            <w:pPr>
              <w:spacing w:after="0" w:line="240" w:lineRule="auto"/>
              <w:jc w:val="center"/>
            </w:pP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ИЮНЬ 2023</w:t>
      </w:r>
    </w:p>
    <w:tbl>
      <w:tblPr>
        <w:tblStyle w:val="af9"/>
        <w:tblW w:w="10129" w:type="dxa"/>
        <w:tblLook w:val="04A0" w:firstRow="1" w:lastRow="0" w:firstColumn="1" w:lastColumn="0" w:noHBand="0" w:noVBand="1"/>
      </w:tblPr>
      <w:tblGrid>
        <w:gridCol w:w="2529"/>
        <w:gridCol w:w="842"/>
        <w:gridCol w:w="1690"/>
        <w:gridCol w:w="1686"/>
        <w:gridCol w:w="845"/>
        <w:gridCol w:w="2537"/>
      </w:tblGrid>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gridSpan w:val="2"/>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1" w:type="dxa"/>
            <w:gridSpan w:val="2"/>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7"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rPr>
          <w:trHeight w:val="146"/>
        </w:trPr>
        <w:tc>
          <w:tcPr>
            <w:tcW w:w="10128" w:type="dxa"/>
            <w:gridSpan w:val="6"/>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rPr>
          <w:trHeight w:val="146"/>
        </w:trPr>
        <w:tc>
          <w:tcPr>
            <w:tcW w:w="5062" w:type="dxa"/>
            <w:gridSpan w:val="3"/>
            <w:shd w:val="clear" w:color="auto" w:fill="auto"/>
          </w:tcPr>
          <w:p w:rsidR="00AF27A7" w:rsidRDefault="009502FA">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Праздничная программа «Детство – это я и ты!»</w:t>
            </w:r>
          </w:p>
        </w:tc>
        <w:tc>
          <w:tcPr>
            <w:tcW w:w="2531"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01 июня 2023</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воспитатели</w:t>
            </w:r>
          </w:p>
        </w:tc>
      </w:tr>
      <w:tr w:rsidR="00AF27A7">
        <w:trPr>
          <w:trHeight w:val="146"/>
        </w:trPr>
        <w:tc>
          <w:tcPr>
            <w:tcW w:w="2530" w:type="dxa"/>
            <w:shd w:val="clear" w:color="auto" w:fill="auto"/>
          </w:tcPr>
          <w:p w:rsidR="00AF27A7" w:rsidRDefault="009502FA">
            <w:pPr>
              <w:spacing w:after="0" w:line="240" w:lineRule="auto"/>
              <w:jc w:val="center"/>
              <w:rPr>
                <w:rFonts w:ascii="Times New Roman" w:eastAsia="Times New Roman" w:hAnsi="Times New Roman" w:cs="Times New Roman"/>
                <w:color w:val="000000"/>
                <w:highlight w:val="yellow"/>
              </w:rPr>
            </w:pPr>
            <w:r>
              <w:rPr>
                <w:rFonts w:ascii="Times New Roman" w:eastAsia="Times New Roman" w:hAnsi="Times New Roman" w:cs="Times New Roman"/>
              </w:rPr>
              <w:t>Тематические занятия «Дети на улицах города»</w:t>
            </w:r>
          </w:p>
        </w:tc>
        <w:tc>
          <w:tcPr>
            <w:tcW w:w="2530"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15 июня 2023 </w:t>
            </w:r>
          </w:p>
        </w:tc>
        <w:tc>
          <w:tcPr>
            <w:tcW w:w="2531" w:type="dxa"/>
            <w:gridSpan w:val="2"/>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c>
          <w:tcPr>
            <w:tcW w:w="2537" w:type="dxa"/>
            <w:shd w:val="clear" w:color="auto" w:fill="auto"/>
          </w:tcPr>
          <w:p w:rsidR="00AF27A7" w:rsidRDefault="00AF27A7">
            <w:pPr>
              <w:spacing w:after="0" w:line="240" w:lineRule="auto"/>
              <w:rPr>
                <w:rFonts w:ascii="Times New Roman" w:hAnsi="Times New Roman" w:cs="Times New Roman"/>
                <w:highlight w:val="yellow"/>
              </w:rPr>
            </w:pPr>
          </w:p>
        </w:tc>
      </w:tr>
      <w:tr w:rsidR="00AF27A7">
        <w:trPr>
          <w:trHeight w:val="146"/>
        </w:trPr>
        <w:tc>
          <w:tcPr>
            <w:tcW w:w="5062" w:type="dxa"/>
            <w:gridSpan w:val="3"/>
            <w:shd w:val="clear" w:color="auto" w:fill="auto"/>
          </w:tcPr>
          <w:p w:rsidR="00AF27A7" w:rsidRDefault="009502FA">
            <w:pPr>
              <w:spacing w:after="0" w:line="240" w:lineRule="auto"/>
              <w:jc w:val="center"/>
              <w:rPr>
                <w:rFonts w:ascii="Times New Roman" w:eastAsia="Times New Roman" w:hAnsi="Times New Roman" w:cs="Times New Roman"/>
                <w:color w:val="000000"/>
                <w:highlight w:val="yellow"/>
              </w:rPr>
            </w:pPr>
            <w:r>
              <w:rPr>
                <w:rFonts w:ascii="Times New Roman" w:eastAsia="Times New Roman" w:hAnsi="Times New Roman" w:cs="Times New Roman"/>
              </w:rPr>
              <w:t>Выставка рисунков «Летний калейдоскоп»</w:t>
            </w:r>
          </w:p>
        </w:tc>
        <w:tc>
          <w:tcPr>
            <w:tcW w:w="2531"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01-07 июня 2023</w:t>
            </w: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10128" w:type="dxa"/>
            <w:gridSpan w:val="6"/>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b/>
              </w:rPr>
              <w:t>2. Формирование семейных ценностей</w:t>
            </w:r>
          </w:p>
        </w:tc>
      </w:tr>
      <w:tr w:rsidR="00AF27A7">
        <w:trPr>
          <w:trHeight w:val="146"/>
        </w:trPr>
        <w:tc>
          <w:tcPr>
            <w:tcW w:w="337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color w:val="1C2D4A"/>
                <w:szCs w:val="21"/>
                <w:shd w:val="clear" w:color="auto" w:fill="FFFFFF"/>
              </w:rPr>
              <w:t>Тематическое занятие "Моя семья умеет делать так!"</w:t>
            </w:r>
            <w:r>
              <w:rPr>
                <w:rFonts w:ascii="Times New Roman" w:eastAsia="Times New Roman" w:hAnsi="Times New Roman" w:cs="Times New Roman"/>
                <w:sz w:val="24"/>
              </w:rPr>
              <w:t xml:space="preserve"> </w:t>
            </w:r>
          </w:p>
        </w:tc>
        <w:tc>
          <w:tcPr>
            <w:tcW w:w="3376"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17 – 18 июня 2023 </w:t>
            </w:r>
          </w:p>
        </w:tc>
        <w:tc>
          <w:tcPr>
            <w:tcW w:w="3380" w:type="dxa"/>
            <w:gridSpan w:val="2"/>
            <w:shd w:val="clear" w:color="auto" w:fill="auto"/>
          </w:tcPr>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Воспитатели</w:t>
            </w:r>
          </w:p>
        </w:tc>
      </w:tr>
      <w:tr w:rsidR="00AF27A7">
        <w:trPr>
          <w:trHeight w:val="146"/>
        </w:trPr>
        <w:tc>
          <w:tcPr>
            <w:tcW w:w="10128" w:type="dxa"/>
            <w:gridSpan w:val="6"/>
            <w:shd w:val="clear" w:color="auto" w:fill="auto"/>
          </w:tcPr>
          <w:p w:rsidR="00AF27A7" w:rsidRDefault="009502F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3. </w:t>
            </w:r>
            <w:r>
              <w:rPr>
                <w:rFonts w:ascii="Times New Roman" w:eastAsia="Times New Roman" w:hAnsi="Times New Roman" w:cs="Times New Roman"/>
                <w:b/>
                <w:color w:val="000000"/>
              </w:rPr>
              <w:t>Формирование основ гражданской идентичности</w:t>
            </w:r>
          </w:p>
        </w:tc>
      </w:tr>
      <w:tr w:rsidR="00AF27A7">
        <w:trPr>
          <w:trHeight w:val="146"/>
        </w:trPr>
        <w:tc>
          <w:tcPr>
            <w:tcW w:w="337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rPr>
              <w:t>Музыкально –спортивный досуг «Россия – Родина моя»</w:t>
            </w:r>
          </w:p>
        </w:tc>
        <w:tc>
          <w:tcPr>
            <w:tcW w:w="3376"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09 июня 2023 </w:t>
            </w:r>
          </w:p>
          <w:p w:rsidR="00AF27A7" w:rsidRDefault="00AF27A7">
            <w:pPr>
              <w:spacing w:after="0" w:line="240" w:lineRule="auto"/>
              <w:jc w:val="center"/>
              <w:rPr>
                <w:rFonts w:ascii="Times New Roman" w:hAnsi="Times New Roman" w:cs="Times New Roman"/>
              </w:rPr>
            </w:pPr>
          </w:p>
        </w:tc>
        <w:tc>
          <w:tcPr>
            <w:tcW w:w="3380" w:type="dxa"/>
            <w:gridSpan w:val="2"/>
            <w:shd w:val="clear" w:color="auto" w:fill="auto"/>
          </w:tcPr>
          <w:p w:rsidR="00AF27A7" w:rsidRDefault="009502F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воспитатели</w:t>
            </w:r>
          </w:p>
        </w:tc>
      </w:tr>
      <w:tr w:rsidR="00AF27A7">
        <w:trPr>
          <w:trHeight w:val="146"/>
        </w:trPr>
        <w:tc>
          <w:tcPr>
            <w:tcW w:w="3372" w:type="dxa"/>
            <w:gridSpan w:val="2"/>
            <w:shd w:val="clear" w:color="auto" w:fill="auto"/>
          </w:tcPr>
          <w:p w:rsidR="00AF27A7" w:rsidRDefault="009502FA">
            <w:pPr>
              <w:spacing w:after="0" w:line="240" w:lineRule="auto"/>
              <w:jc w:val="center"/>
              <w:rPr>
                <w:rFonts w:ascii="Times New Roman" w:eastAsia="Times New Roman" w:hAnsi="Times New Roman" w:cs="Times New Roman"/>
                <w:highlight w:val="yellow"/>
              </w:rPr>
            </w:pPr>
            <w:r>
              <w:rPr>
                <w:rFonts w:ascii="Times New Roman" w:eastAsia="Times New Roman" w:hAnsi="Times New Roman" w:cs="Times New Roman"/>
              </w:rPr>
              <w:t>Праздничная программа «Цветик - семицветик», посвященная дню рождения детского сада</w:t>
            </w:r>
          </w:p>
        </w:tc>
        <w:tc>
          <w:tcPr>
            <w:tcW w:w="3376"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23 июня 2023 </w:t>
            </w:r>
          </w:p>
          <w:p w:rsidR="00AF27A7" w:rsidRDefault="00AF27A7">
            <w:pPr>
              <w:spacing w:after="0" w:line="240" w:lineRule="auto"/>
              <w:jc w:val="center"/>
              <w:rPr>
                <w:rFonts w:ascii="Times New Roman" w:hAnsi="Times New Roman" w:cs="Times New Roman"/>
              </w:rPr>
            </w:pPr>
          </w:p>
        </w:tc>
        <w:tc>
          <w:tcPr>
            <w:tcW w:w="3380" w:type="dxa"/>
            <w:gridSpan w:val="2"/>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eastAsia="Times New Roman" w:hAnsi="Times New Roman" w:cs="Times New Roman"/>
                <w:color w:val="000000"/>
              </w:rPr>
            </w:pPr>
            <w:r>
              <w:rPr>
                <w:rFonts w:ascii="Times New Roman" w:hAnsi="Times New Roman" w:cs="Times New Roman"/>
              </w:rPr>
              <w:t>воспитатели</w:t>
            </w:r>
          </w:p>
        </w:tc>
      </w:tr>
      <w:tr w:rsidR="00AF27A7">
        <w:trPr>
          <w:trHeight w:val="146"/>
        </w:trPr>
        <w:tc>
          <w:tcPr>
            <w:tcW w:w="10128" w:type="dxa"/>
            <w:gridSpan w:val="6"/>
            <w:shd w:val="clear" w:color="auto" w:fill="auto"/>
          </w:tcPr>
          <w:p w:rsidR="00AF27A7" w:rsidRDefault="009502F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4. </w:t>
            </w:r>
            <w:r>
              <w:rPr>
                <w:rFonts w:ascii="Times New Roman" w:eastAsia="Times New Roman" w:hAnsi="Times New Roman" w:cs="Times New Roman"/>
                <w:b/>
                <w:color w:val="000000"/>
              </w:rPr>
              <w:t>Формирование основ межэтнического взаимодействия</w:t>
            </w:r>
          </w:p>
        </w:tc>
      </w:tr>
      <w:tr w:rsidR="00AF27A7">
        <w:trPr>
          <w:trHeight w:val="146"/>
        </w:trPr>
        <w:tc>
          <w:tcPr>
            <w:tcW w:w="3372" w:type="dxa"/>
            <w:gridSpan w:val="2"/>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 xml:space="preserve">Театрализованная игра «Мы из сказки» </w:t>
            </w:r>
          </w:p>
        </w:tc>
        <w:tc>
          <w:tcPr>
            <w:tcW w:w="3376"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16 июня 2023 </w:t>
            </w:r>
          </w:p>
          <w:p w:rsidR="00AF27A7" w:rsidRDefault="00AF27A7">
            <w:pPr>
              <w:spacing w:after="0" w:line="240" w:lineRule="auto"/>
              <w:jc w:val="center"/>
              <w:rPr>
                <w:rFonts w:ascii="Times New Roman" w:hAnsi="Times New Roman" w:cs="Times New Roman"/>
              </w:rPr>
            </w:pPr>
          </w:p>
        </w:tc>
        <w:tc>
          <w:tcPr>
            <w:tcW w:w="3380"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tc>
      </w:tr>
      <w:tr w:rsidR="00AF27A7">
        <w:trPr>
          <w:trHeight w:val="146"/>
        </w:trPr>
        <w:tc>
          <w:tcPr>
            <w:tcW w:w="10128" w:type="dxa"/>
            <w:gridSpan w:val="6"/>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5. Формирование основ социокультурных ценностей</w:t>
            </w:r>
          </w:p>
        </w:tc>
      </w:tr>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rPr>
              <w:t xml:space="preserve">Тематические занятия, беседы «Родительская любовь» </w:t>
            </w:r>
          </w:p>
        </w:tc>
        <w:tc>
          <w:tcPr>
            <w:tcW w:w="2530"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rPr>
              <w:t>Тематические занятия, беседы «Кого можно назвать добрым другом?»</w:t>
            </w:r>
          </w:p>
        </w:tc>
        <w:tc>
          <w:tcPr>
            <w:tcW w:w="2531"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13 – 16 июня 2023</w:t>
            </w:r>
          </w:p>
          <w:p w:rsidR="00AF27A7" w:rsidRDefault="00AF27A7">
            <w:pPr>
              <w:spacing w:after="0" w:line="240" w:lineRule="auto"/>
              <w:jc w:val="center"/>
              <w:rPr>
                <w:rFonts w:ascii="Times New Roman" w:hAnsi="Times New Roman" w:cs="Times New Roman"/>
                <w:highlight w:val="yellow"/>
              </w:rPr>
            </w:pPr>
          </w:p>
        </w:tc>
        <w:tc>
          <w:tcPr>
            <w:tcW w:w="2537" w:type="dxa"/>
            <w:shd w:val="clear" w:color="auto" w:fill="auto"/>
          </w:tcPr>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Воспитатели</w:t>
            </w:r>
          </w:p>
        </w:tc>
      </w:tr>
      <w:tr w:rsidR="00AF27A7">
        <w:trPr>
          <w:trHeight w:val="146"/>
        </w:trPr>
        <w:tc>
          <w:tcPr>
            <w:tcW w:w="10128" w:type="dxa"/>
            <w:gridSpan w:val="6"/>
            <w:shd w:val="clear" w:color="auto" w:fill="auto"/>
          </w:tcPr>
          <w:p w:rsidR="00AF27A7" w:rsidRDefault="009502F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6. </w:t>
            </w:r>
            <w:r>
              <w:rPr>
                <w:rFonts w:ascii="Times New Roman" w:eastAsia="Times New Roman" w:hAnsi="Times New Roman" w:cs="Times New Roman"/>
                <w:b/>
                <w:color w:val="000000"/>
              </w:rPr>
              <w:t>Формирование основ экологической культуры</w:t>
            </w:r>
          </w:p>
        </w:tc>
      </w:tr>
      <w:tr w:rsidR="00AF27A7">
        <w:trPr>
          <w:trHeight w:val="146"/>
        </w:trPr>
        <w:tc>
          <w:tcPr>
            <w:tcW w:w="5062" w:type="dxa"/>
            <w:gridSpan w:val="3"/>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Окружной экологический фестиваль «</w:t>
            </w:r>
            <w:proofErr w:type="spellStart"/>
            <w:r>
              <w:rPr>
                <w:rFonts w:ascii="Times New Roman" w:hAnsi="Times New Roman" w:cs="Times New Roman"/>
              </w:rPr>
              <w:t>Эколята</w:t>
            </w:r>
            <w:proofErr w:type="spellEnd"/>
            <w:r>
              <w:rPr>
                <w:rFonts w:ascii="Times New Roman" w:hAnsi="Times New Roman" w:cs="Times New Roman"/>
              </w:rPr>
              <w:t xml:space="preserve"> Югры»</w:t>
            </w:r>
          </w:p>
        </w:tc>
        <w:tc>
          <w:tcPr>
            <w:tcW w:w="2531"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23 -30 июня 2023 </w:t>
            </w:r>
          </w:p>
          <w:p w:rsidR="00AF27A7" w:rsidRDefault="00AF27A7">
            <w:pPr>
              <w:spacing w:after="0" w:line="240" w:lineRule="auto"/>
              <w:rPr>
                <w:rFonts w:ascii="Times New Roman" w:hAnsi="Times New Roman" w:cs="Times New Roman"/>
              </w:rPr>
            </w:pPr>
          </w:p>
        </w:tc>
        <w:tc>
          <w:tcPr>
            <w:tcW w:w="2535"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hAnsi="Times New Roman" w:cs="Times New Roman"/>
              </w:rPr>
              <w:t>Ст. воспитатель,</w:t>
            </w:r>
          </w:p>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специалисты ДОУ</w:t>
            </w:r>
          </w:p>
        </w:tc>
      </w:tr>
      <w:tr w:rsidR="00AF27A7">
        <w:trPr>
          <w:trHeight w:val="146"/>
        </w:trPr>
        <w:tc>
          <w:tcPr>
            <w:tcW w:w="10128" w:type="dxa"/>
            <w:gridSpan w:val="6"/>
            <w:shd w:val="clear" w:color="auto" w:fill="auto"/>
          </w:tcPr>
          <w:p w:rsidR="00AF27A7" w:rsidRDefault="009502FA">
            <w:pPr>
              <w:shd w:val="clear" w:color="auto" w:fill="FFFFFF"/>
              <w:spacing w:after="0" w:line="240" w:lineRule="auto"/>
              <w:jc w:val="center"/>
              <w:rPr>
                <w:rFonts w:ascii="Times New Roman" w:hAnsi="Times New Roman" w:cs="Times New Roman"/>
                <w:b/>
              </w:rPr>
            </w:pPr>
            <w:r>
              <w:rPr>
                <w:rFonts w:ascii="Times New Roman" w:hAnsi="Times New Roman" w:cs="Times New Roman"/>
                <w:b/>
              </w:rPr>
              <w:t>7. Воспитание культуры труда</w:t>
            </w:r>
          </w:p>
        </w:tc>
      </w:tr>
      <w:tr w:rsidR="00AF27A7">
        <w:trPr>
          <w:trHeight w:val="146"/>
        </w:trPr>
        <w:tc>
          <w:tcPr>
            <w:tcW w:w="5062" w:type="dxa"/>
            <w:gridSpan w:val="3"/>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lastRenderedPageBreak/>
              <w:t xml:space="preserve">Познавательное развлечение «Наведем порядок в цветнике» </w:t>
            </w:r>
          </w:p>
        </w:tc>
        <w:tc>
          <w:tcPr>
            <w:tcW w:w="2531"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20 июня 2023 </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ИЮЛЬ 2023</w:t>
      </w:r>
    </w:p>
    <w:tbl>
      <w:tblPr>
        <w:tblStyle w:val="af9"/>
        <w:tblW w:w="10129" w:type="dxa"/>
        <w:tblLook w:val="04A0" w:firstRow="1" w:lastRow="0" w:firstColumn="1" w:lastColumn="0" w:noHBand="0" w:noVBand="1"/>
      </w:tblPr>
      <w:tblGrid>
        <w:gridCol w:w="2529"/>
        <w:gridCol w:w="2532"/>
        <w:gridCol w:w="2531"/>
        <w:gridCol w:w="2537"/>
      </w:tblGrid>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1"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7"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eastAsia="Times New Roman" w:hAnsi="Times New Roman" w:cs="Times New Roman"/>
                <w:highlight w:val="yellow"/>
              </w:rPr>
            </w:pPr>
            <w:r>
              <w:rPr>
                <w:rFonts w:ascii="Times New Roman" w:hAnsi="Times New Roman" w:cs="Times New Roman"/>
              </w:rPr>
              <w:t>Спортивное развлечение «Лесные гонки»</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27 – 28 июля 2023</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b/>
              </w:rPr>
              <w:t>2. Формирование семейных ценностей</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Фотоколлаж «Наши руки, не для скуки»</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03 – 07 июля 2023</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color w:val="000000"/>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 Формирование основ гражданской идентичности</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Тематический досуг «Ромашки»</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07 июля 2023 </w:t>
            </w: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4. Формирование основ межэтнического взаимодействия</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Игра-викторина «Мир вокруг нас»</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21 июля 2023 </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5. Формирование основ социокультурных ценностей</w:t>
            </w:r>
          </w:p>
        </w:tc>
      </w:tr>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rPr>
              <w:t>Тематические занятия, беседы: «Я помощник маме и папе»</w:t>
            </w:r>
          </w:p>
        </w:tc>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rPr>
              <w:t>Тематические занятия, беседы «Что такое хорошо, что такое плохо»</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12 – 14 июля 2023 </w:t>
            </w:r>
          </w:p>
          <w:p w:rsidR="00AF27A7" w:rsidRDefault="00AF27A7">
            <w:pPr>
              <w:spacing w:after="0" w:line="240" w:lineRule="auto"/>
              <w:jc w:val="center"/>
              <w:rPr>
                <w:rFonts w:ascii="Times New Roman" w:hAnsi="Times New Roman" w:cs="Times New Roman"/>
              </w:rPr>
            </w:pPr>
          </w:p>
        </w:tc>
        <w:tc>
          <w:tcPr>
            <w:tcW w:w="2537" w:type="dxa"/>
            <w:shd w:val="clear" w:color="auto" w:fill="auto"/>
          </w:tcPr>
          <w:p w:rsidR="00AF27A7" w:rsidRDefault="009502FA">
            <w:pPr>
              <w:spacing w:after="0" w:line="240" w:lineRule="auto"/>
              <w:jc w:val="center"/>
              <w:rPr>
                <w:rFonts w:ascii="Times New Roman" w:hAnsi="Times New Roman" w:cs="Times New Roman"/>
              </w:rPr>
            </w:pPr>
            <w:r>
              <w:rPr>
                <w:rFonts w:ascii="Times New Roman" w:eastAsia="Times New Roman" w:hAnsi="Times New Roman" w:cs="Times New Roman"/>
                <w:color w:val="000000"/>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6. Формирование основ экологической культуры</w:t>
            </w:r>
          </w:p>
        </w:tc>
      </w:tr>
      <w:tr w:rsidR="00AF27A7">
        <w:trPr>
          <w:trHeight w:val="146"/>
        </w:trPr>
        <w:tc>
          <w:tcPr>
            <w:tcW w:w="2530"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 xml:space="preserve">Досуг «Волшебный цветок» </w:t>
            </w: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Физкультурный досуг «Я здоровье берегу – быть здоровым я хочу»</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03 июля 2023 </w:t>
            </w:r>
          </w:p>
          <w:p w:rsidR="00AF27A7" w:rsidRDefault="00AF27A7">
            <w:pPr>
              <w:spacing w:after="0" w:line="240" w:lineRule="auto"/>
              <w:jc w:val="center"/>
              <w:rPr>
                <w:rFonts w:ascii="Times New Roman" w:hAnsi="Times New Roman" w:cs="Times New Roman"/>
              </w:rPr>
            </w:pPr>
          </w:p>
        </w:tc>
        <w:tc>
          <w:tcPr>
            <w:tcW w:w="2537"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7. Воспитание культуры труда</w:t>
            </w:r>
          </w:p>
        </w:tc>
      </w:tr>
      <w:tr w:rsidR="00AF27A7">
        <w:trPr>
          <w:trHeight w:val="146"/>
        </w:trPr>
        <w:tc>
          <w:tcPr>
            <w:tcW w:w="2530" w:type="dxa"/>
            <w:shd w:val="clear" w:color="auto" w:fill="auto"/>
          </w:tcPr>
          <w:p w:rsidR="00AF27A7" w:rsidRDefault="00AF27A7">
            <w:pPr>
              <w:spacing w:after="0" w:line="240" w:lineRule="auto"/>
              <w:rPr>
                <w:rFonts w:ascii="Times New Roman" w:hAnsi="Times New Roman" w:cs="Times New Roman"/>
              </w:rPr>
            </w:pPr>
          </w:p>
        </w:tc>
        <w:tc>
          <w:tcPr>
            <w:tcW w:w="2530"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Конкурс «Шахматный турнир» в рамках международного дня шахмат</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20 июля 2023 </w:t>
            </w:r>
          </w:p>
          <w:p w:rsidR="00AF27A7" w:rsidRDefault="00AF27A7">
            <w:pPr>
              <w:spacing w:after="0" w:line="240" w:lineRule="auto"/>
              <w:jc w:val="center"/>
              <w:rPr>
                <w:rFonts w:ascii="Times New Roman" w:hAnsi="Times New Roman" w:cs="Times New Roman"/>
              </w:rPr>
            </w:pPr>
          </w:p>
        </w:tc>
        <w:tc>
          <w:tcPr>
            <w:tcW w:w="2537" w:type="dxa"/>
            <w:shd w:val="clear" w:color="auto" w:fill="auto"/>
          </w:tcPr>
          <w:p w:rsidR="00AF27A7" w:rsidRDefault="009502FA">
            <w:pPr>
              <w:shd w:val="clear" w:color="auto" w:fill="FFFFFF"/>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tc>
      </w:tr>
    </w:tbl>
    <w:p w:rsidR="00AF27A7" w:rsidRDefault="009502FA">
      <w:pPr>
        <w:jc w:val="center"/>
        <w:rPr>
          <w:rFonts w:ascii="Times New Roman" w:hAnsi="Times New Roman" w:cs="Times New Roman"/>
          <w:b/>
          <w:sz w:val="24"/>
          <w:szCs w:val="24"/>
        </w:rPr>
      </w:pPr>
      <w:r>
        <w:rPr>
          <w:rFonts w:ascii="Times New Roman" w:hAnsi="Times New Roman" w:cs="Times New Roman"/>
          <w:b/>
          <w:sz w:val="24"/>
          <w:szCs w:val="24"/>
        </w:rPr>
        <w:t>АВГУСТ 2023</w:t>
      </w:r>
    </w:p>
    <w:tbl>
      <w:tblPr>
        <w:tblStyle w:val="af9"/>
        <w:tblW w:w="10129" w:type="dxa"/>
        <w:tblLook w:val="04A0" w:firstRow="1" w:lastRow="0" w:firstColumn="1" w:lastColumn="0" w:noHBand="0" w:noVBand="1"/>
      </w:tblPr>
      <w:tblGrid>
        <w:gridCol w:w="2529"/>
        <w:gridCol w:w="2532"/>
        <w:gridCol w:w="2531"/>
        <w:gridCol w:w="2537"/>
      </w:tblGrid>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младшего дошкольного возраста (3-4 лет)</w:t>
            </w:r>
          </w:p>
        </w:tc>
        <w:tc>
          <w:tcPr>
            <w:tcW w:w="2530"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Группы среднего дошкольного возраста</w:t>
            </w:r>
          </w:p>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2531"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537" w:type="dxa"/>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1.Развитие основ нравственной культуры</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Развлечение «Провожаем лето»</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30 августа 2023 </w:t>
            </w:r>
          </w:p>
        </w:tc>
        <w:tc>
          <w:tcPr>
            <w:tcW w:w="2535"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Воспитатели</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Спортивный праздник «Разноцветные шары»</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11 августа 2023 </w:t>
            </w:r>
          </w:p>
          <w:p w:rsidR="00AF27A7" w:rsidRDefault="00AF27A7">
            <w:pPr>
              <w:spacing w:after="0" w:line="240" w:lineRule="auto"/>
              <w:jc w:val="center"/>
              <w:rPr>
                <w:rFonts w:ascii="Times New Roman" w:hAnsi="Times New Roman" w:cs="Times New Roman"/>
                <w:highlight w:val="yellow"/>
              </w:rPr>
            </w:pP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highlight w:val="yellow"/>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2. Формирование семейных ценностей</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Выставка рисунков «Как я провел это лето»</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28 – 31 августа 2023</w:t>
            </w: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eastAsia="Times New Roman" w:hAnsi="Times New Roman" w:cs="Times New Roman"/>
                <w:color w:val="000000"/>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3. Формирование основ гражданской идентичности</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Развлечение «Перекресток»</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4 августа 2023 </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Тематическое развлечение «День Российского флага»</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23 августа 2023 </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lastRenderedPageBreak/>
              <w:t>4. Формирование основ межэтнического взаимодействия</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Игровая программа «Весёлый паровозик»</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18 августа 2023 </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pacing w:after="0" w:line="240" w:lineRule="auto"/>
              <w:rPr>
                <w:rFonts w:ascii="Times New Roman" w:hAnsi="Times New Roman" w:cs="Times New Roman"/>
              </w:rPr>
            </w:pPr>
            <w:r>
              <w:rPr>
                <w:rFonts w:ascii="Times New Roman" w:hAnsi="Times New Roman" w:cs="Times New Roman"/>
              </w:rPr>
              <w:t>Учителя физкультуры, учителя музыки,</w:t>
            </w:r>
          </w:p>
          <w:p w:rsidR="00AF27A7" w:rsidRDefault="009502FA">
            <w:pPr>
              <w:spacing w:after="0" w:line="240" w:lineRule="auto"/>
              <w:rPr>
                <w:rFonts w:ascii="Times New Roman" w:hAnsi="Times New Roman" w:cs="Times New Roman"/>
              </w:rPr>
            </w:pPr>
            <w:r>
              <w:rPr>
                <w:rFonts w:ascii="Times New Roman" w:hAnsi="Times New Roman" w:cs="Times New Roman"/>
              </w:rPr>
              <w:t>воспитатели</w:t>
            </w:r>
          </w:p>
        </w:tc>
      </w:tr>
      <w:tr w:rsidR="00AF27A7">
        <w:trPr>
          <w:trHeight w:val="146"/>
        </w:trPr>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rPr>
              <w:t>Тематические занятия, беседы: «Любимая сказка»</w:t>
            </w:r>
          </w:p>
        </w:tc>
        <w:tc>
          <w:tcPr>
            <w:tcW w:w="2530"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eastAsia="Times New Roman" w:hAnsi="Times New Roman" w:cs="Times New Roman"/>
              </w:rPr>
              <w:t>Тематические занятия, беседы «Чему учит сказка?»</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22 – 24 августа 2023 </w:t>
            </w:r>
          </w:p>
          <w:p w:rsidR="00AF27A7" w:rsidRDefault="00AF27A7">
            <w:pPr>
              <w:spacing w:after="0" w:line="240" w:lineRule="auto"/>
              <w:jc w:val="center"/>
              <w:rPr>
                <w:rFonts w:ascii="Times New Roman" w:hAnsi="Times New Roman" w:cs="Times New Roman"/>
                <w:highlight w:val="yellow"/>
              </w:rPr>
            </w:pPr>
          </w:p>
        </w:tc>
        <w:tc>
          <w:tcPr>
            <w:tcW w:w="2537" w:type="dxa"/>
            <w:shd w:val="clear" w:color="auto" w:fill="auto"/>
          </w:tcPr>
          <w:p w:rsidR="00AF27A7" w:rsidRDefault="009502FA">
            <w:pPr>
              <w:spacing w:after="0" w:line="240" w:lineRule="auto"/>
              <w:rPr>
                <w:rFonts w:ascii="Times New Roman" w:hAnsi="Times New Roman" w:cs="Times New Roman"/>
                <w:highlight w:val="yellow"/>
              </w:rPr>
            </w:pPr>
            <w:r>
              <w:rPr>
                <w:rFonts w:ascii="Times New Roman" w:eastAsia="Times New Roman" w:hAnsi="Times New Roman" w:cs="Times New Roman"/>
                <w:color w:val="000000"/>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r>
              <w:rPr>
                <w:rFonts w:ascii="Times New Roman" w:eastAsia="Times New Roman" w:hAnsi="Times New Roman" w:cs="Times New Roman"/>
                <w:b/>
                <w:color w:val="000000"/>
              </w:rPr>
              <w:t>. Формирование основ экологической культуры</w:t>
            </w:r>
          </w:p>
        </w:tc>
      </w:tr>
      <w:tr w:rsidR="00AF27A7">
        <w:trPr>
          <w:trHeight w:val="146"/>
        </w:trPr>
        <w:tc>
          <w:tcPr>
            <w:tcW w:w="5062" w:type="dxa"/>
            <w:gridSpan w:val="2"/>
            <w:shd w:val="clear" w:color="auto" w:fill="auto"/>
          </w:tcPr>
          <w:p w:rsidR="00AF27A7" w:rsidRDefault="009502F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Выставка рисунков «Растительный и животный мир Югры»</w:t>
            </w:r>
            <w:r>
              <w:rPr>
                <w:rFonts w:ascii="Times New Roman" w:eastAsia="Times New Roman" w:hAnsi="Times New Roman" w:cs="Times New Roman"/>
                <w:color w:val="000000"/>
              </w:rPr>
              <w:tab/>
              <w:t xml:space="preserve">01 – 04 августа 2023 </w:t>
            </w:r>
            <w:r>
              <w:rPr>
                <w:rFonts w:ascii="Times New Roman" w:eastAsia="Times New Roman" w:hAnsi="Times New Roman" w:cs="Times New Roman"/>
                <w:color w:val="000000"/>
              </w:rPr>
              <w:tab/>
              <w:t>Воспитатели</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01 – 04 августа 2023 </w:t>
            </w:r>
          </w:p>
        </w:tc>
        <w:tc>
          <w:tcPr>
            <w:tcW w:w="2535" w:type="dxa"/>
            <w:shd w:val="clear" w:color="auto" w:fill="auto"/>
          </w:tcPr>
          <w:p w:rsidR="00AF27A7" w:rsidRDefault="009502FA">
            <w:pPr>
              <w:spacing w:after="0" w:line="240" w:lineRule="auto"/>
              <w:jc w:val="center"/>
              <w:rPr>
                <w:rFonts w:ascii="Times New Roman" w:hAnsi="Times New Roman" w:cs="Times New Roman"/>
                <w:highlight w:val="yellow"/>
              </w:rPr>
            </w:pPr>
            <w:r>
              <w:rPr>
                <w:rFonts w:ascii="Times New Roman" w:hAnsi="Times New Roman" w:cs="Times New Roman"/>
              </w:rPr>
              <w:t>Воспитатели</w:t>
            </w:r>
          </w:p>
        </w:tc>
      </w:tr>
      <w:tr w:rsidR="00AF27A7">
        <w:trPr>
          <w:trHeight w:val="146"/>
        </w:trPr>
        <w:tc>
          <w:tcPr>
            <w:tcW w:w="10128" w:type="dxa"/>
            <w:gridSpan w:val="4"/>
            <w:shd w:val="clear" w:color="auto" w:fill="auto"/>
          </w:tcPr>
          <w:p w:rsidR="00AF27A7" w:rsidRDefault="009502FA">
            <w:pPr>
              <w:spacing w:after="0" w:line="240" w:lineRule="auto"/>
              <w:jc w:val="center"/>
              <w:rPr>
                <w:rFonts w:ascii="Times New Roman" w:hAnsi="Times New Roman" w:cs="Times New Roman"/>
                <w:b/>
              </w:rPr>
            </w:pPr>
            <w:r>
              <w:rPr>
                <w:rFonts w:ascii="Times New Roman" w:hAnsi="Times New Roman" w:cs="Times New Roman"/>
                <w:b/>
              </w:rPr>
              <w:t>7. Воспитание культуры труда</w:t>
            </w:r>
          </w:p>
        </w:tc>
      </w:tr>
      <w:tr w:rsidR="00AF27A7">
        <w:trPr>
          <w:trHeight w:val="146"/>
        </w:trPr>
        <w:tc>
          <w:tcPr>
            <w:tcW w:w="5062" w:type="dxa"/>
            <w:gridSpan w:val="2"/>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Конкурс фотогазет «Во саду ли, в огороде» </w:t>
            </w:r>
          </w:p>
        </w:tc>
        <w:tc>
          <w:tcPr>
            <w:tcW w:w="2531" w:type="dxa"/>
            <w:shd w:val="clear" w:color="auto" w:fill="auto"/>
          </w:tcPr>
          <w:p w:rsidR="00AF27A7" w:rsidRDefault="009502FA">
            <w:pPr>
              <w:spacing w:after="0" w:line="240" w:lineRule="auto"/>
              <w:jc w:val="center"/>
              <w:rPr>
                <w:rFonts w:ascii="Times New Roman" w:hAnsi="Times New Roman" w:cs="Times New Roman"/>
              </w:rPr>
            </w:pPr>
            <w:r>
              <w:rPr>
                <w:rFonts w:ascii="Times New Roman" w:hAnsi="Times New Roman" w:cs="Times New Roman"/>
              </w:rPr>
              <w:t xml:space="preserve">Август 2023 </w:t>
            </w:r>
          </w:p>
          <w:p w:rsidR="00AF27A7" w:rsidRDefault="00AF27A7">
            <w:pPr>
              <w:spacing w:after="0" w:line="240" w:lineRule="auto"/>
              <w:jc w:val="center"/>
              <w:rPr>
                <w:rFonts w:ascii="Times New Roman" w:hAnsi="Times New Roman" w:cs="Times New Roman"/>
              </w:rPr>
            </w:pPr>
          </w:p>
        </w:tc>
        <w:tc>
          <w:tcPr>
            <w:tcW w:w="2535" w:type="dxa"/>
            <w:shd w:val="clear" w:color="auto" w:fill="auto"/>
          </w:tcPr>
          <w:p w:rsidR="00AF27A7" w:rsidRDefault="009502FA">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Воспитатели</w:t>
            </w:r>
          </w:p>
        </w:tc>
      </w:tr>
    </w:tbl>
    <w:p w:rsidR="00AF27A7" w:rsidRDefault="00AF27A7">
      <w:pPr>
        <w:jc w:val="center"/>
      </w:pPr>
    </w:p>
    <w:sectPr w:rsidR="00AF27A7">
      <w:footerReference w:type="default" r:id="rId11"/>
      <w:pgSz w:w="11906" w:h="16838"/>
      <w:pgMar w:top="567" w:right="567" w:bottom="1261" w:left="1418" w:header="0"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6382E" w:rsidRDefault="00F6382E">
      <w:pPr>
        <w:spacing w:after="0" w:line="240" w:lineRule="auto"/>
      </w:pPr>
      <w:r>
        <w:separator/>
      </w:r>
    </w:p>
  </w:endnote>
  <w:endnote w:type="continuationSeparator" w:id="0">
    <w:p w:rsidR="00F6382E" w:rsidRDefault="00F63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502FA" w:rsidRDefault="009502FA">
    <w:pPr>
      <w:pStyle w:val="af5"/>
      <w:jc w:val="both"/>
    </w:pPr>
    <w:r>
      <w:t xml:space="preserve">                                                                                                                                                                                                   </w:t>
    </w: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6382E" w:rsidRDefault="00F6382E">
      <w:pPr>
        <w:spacing w:after="0" w:line="240" w:lineRule="auto"/>
      </w:pPr>
      <w:r>
        <w:separator/>
      </w:r>
    </w:p>
  </w:footnote>
  <w:footnote w:type="continuationSeparator" w:id="0">
    <w:p w:rsidR="00F6382E" w:rsidRDefault="00F638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3B0B"/>
    <w:multiLevelType w:val="multilevel"/>
    <w:tmpl w:val="967EE90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5442932"/>
    <w:multiLevelType w:val="multilevel"/>
    <w:tmpl w:val="4B0A0BB4"/>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67313DF"/>
    <w:multiLevelType w:val="multilevel"/>
    <w:tmpl w:val="08EECD80"/>
    <w:lvl w:ilvl="0">
      <w:start w:val="1"/>
      <w:numFmt w:val="bullet"/>
      <w:lvlText w:val=""/>
      <w:lvlJc w:val="left"/>
      <w:pPr>
        <w:ind w:left="825" w:hanging="360"/>
      </w:pPr>
      <w:rPr>
        <w:rFonts w:ascii="Symbol" w:hAnsi="Symbol" w:cs="Symbol" w:hint="default"/>
        <w:sz w:val="20"/>
      </w:rPr>
    </w:lvl>
    <w:lvl w:ilvl="1">
      <w:start w:val="1"/>
      <w:numFmt w:val="bullet"/>
      <w:lvlText w:val="o"/>
      <w:lvlJc w:val="left"/>
      <w:pPr>
        <w:ind w:left="1545" w:hanging="360"/>
      </w:pPr>
      <w:rPr>
        <w:rFonts w:ascii="Courier New" w:hAnsi="Courier New" w:cs="Courier New" w:hint="default"/>
      </w:rPr>
    </w:lvl>
    <w:lvl w:ilvl="2">
      <w:start w:val="1"/>
      <w:numFmt w:val="bullet"/>
      <w:lvlText w:val=""/>
      <w:lvlJc w:val="left"/>
      <w:pPr>
        <w:ind w:left="2265" w:hanging="360"/>
      </w:pPr>
      <w:rPr>
        <w:rFonts w:ascii="Wingdings" w:hAnsi="Wingdings" w:cs="Wingdings" w:hint="default"/>
      </w:rPr>
    </w:lvl>
    <w:lvl w:ilvl="3">
      <w:start w:val="1"/>
      <w:numFmt w:val="bullet"/>
      <w:lvlText w:val=""/>
      <w:lvlJc w:val="left"/>
      <w:pPr>
        <w:ind w:left="2985" w:hanging="360"/>
      </w:pPr>
      <w:rPr>
        <w:rFonts w:ascii="Symbol" w:hAnsi="Symbol" w:cs="Symbol" w:hint="default"/>
      </w:rPr>
    </w:lvl>
    <w:lvl w:ilvl="4">
      <w:start w:val="1"/>
      <w:numFmt w:val="bullet"/>
      <w:lvlText w:val="o"/>
      <w:lvlJc w:val="left"/>
      <w:pPr>
        <w:ind w:left="3705" w:hanging="360"/>
      </w:pPr>
      <w:rPr>
        <w:rFonts w:ascii="Courier New" w:hAnsi="Courier New" w:cs="Courier New" w:hint="default"/>
      </w:rPr>
    </w:lvl>
    <w:lvl w:ilvl="5">
      <w:start w:val="1"/>
      <w:numFmt w:val="bullet"/>
      <w:lvlText w:val=""/>
      <w:lvlJc w:val="left"/>
      <w:pPr>
        <w:ind w:left="4425" w:hanging="360"/>
      </w:pPr>
      <w:rPr>
        <w:rFonts w:ascii="Wingdings" w:hAnsi="Wingdings" w:cs="Wingdings" w:hint="default"/>
      </w:rPr>
    </w:lvl>
    <w:lvl w:ilvl="6">
      <w:start w:val="1"/>
      <w:numFmt w:val="bullet"/>
      <w:lvlText w:val=""/>
      <w:lvlJc w:val="left"/>
      <w:pPr>
        <w:ind w:left="5145" w:hanging="360"/>
      </w:pPr>
      <w:rPr>
        <w:rFonts w:ascii="Symbol" w:hAnsi="Symbol" w:cs="Symbol" w:hint="default"/>
      </w:rPr>
    </w:lvl>
    <w:lvl w:ilvl="7">
      <w:start w:val="1"/>
      <w:numFmt w:val="bullet"/>
      <w:lvlText w:val="o"/>
      <w:lvlJc w:val="left"/>
      <w:pPr>
        <w:ind w:left="5865" w:hanging="360"/>
      </w:pPr>
      <w:rPr>
        <w:rFonts w:ascii="Courier New" w:hAnsi="Courier New" w:cs="Courier New" w:hint="default"/>
      </w:rPr>
    </w:lvl>
    <w:lvl w:ilvl="8">
      <w:start w:val="1"/>
      <w:numFmt w:val="bullet"/>
      <w:lvlText w:val=""/>
      <w:lvlJc w:val="left"/>
      <w:pPr>
        <w:ind w:left="6585" w:hanging="360"/>
      </w:pPr>
      <w:rPr>
        <w:rFonts w:ascii="Wingdings" w:hAnsi="Wingdings" w:cs="Wingdings" w:hint="default"/>
      </w:rPr>
    </w:lvl>
  </w:abstractNum>
  <w:abstractNum w:abstractNumId="3" w15:restartNumberingAfterBreak="0">
    <w:nsid w:val="0B753E12"/>
    <w:multiLevelType w:val="multilevel"/>
    <w:tmpl w:val="02D8594C"/>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4" w15:restartNumberingAfterBreak="0">
    <w:nsid w:val="15D6658B"/>
    <w:multiLevelType w:val="multilevel"/>
    <w:tmpl w:val="8C947880"/>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9963C5F"/>
    <w:multiLevelType w:val="multilevel"/>
    <w:tmpl w:val="88E2EABC"/>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6" w15:restartNumberingAfterBreak="0">
    <w:nsid w:val="1BEA27C3"/>
    <w:multiLevelType w:val="multilevel"/>
    <w:tmpl w:val="2A5C76CE"/>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7" w15:restartNumberingAfterBreak="0">
    <w:nsid w:val="1D3A6D53"/>
    <w:multiLevelType w:val="multilevel"/>
    <w:tmpl w:val="B53EACD4"/>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8" w15:restartNumberingAfterBreak="0">
    <w:nsid w:val="1D613D5D"/>
    <w:multiLevelType w:val="multilevel"/>
    <w:tmpl w:val="A088F9B4"/>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AAA75FD"/>
    <w:multiLevelType w:val="multilevel"/>
    <w:tmpl w:val="7844278A"/>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ABA58AB"/>
    <w:multiLevelType w:val="multilevel"/>
    <w:tmpl w:val="B06CC2A6"/>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11" w15:restartNumberingAfterBreak="0">
    <w:nsid w:val="2E971A8F"/>
    <w:multiLevelType w:val="multilevel"/>
    <w:tmpl w:val="0726A636"/>
    <w:lvl w:ilvl="0">
      <w:start w:val="1"/>
      <w:numFmt w:val="bullet"/>
      <w:lvlText w:val=""/>
      <w:lvlJc w:val="left"/>
      <w:pPr>
        <w:ind w:left="825" w:hanging="360"/>
      </w:pPr>
      <w:rPr>
        <w:rFonts w:ascii="Symbol" w:hAnsi="Symbol" w:cs="Symbol" w:hint="default"/>
        <w:sz w:val="20"/>
      </w:rPr>
    </w:lvl>
    <w:lvl w:ilvl="1">
      <w:start w:val="1"/>
      <w:numFmt w:val="bullet"/>
      <w:lvlText w:val="o"/>
      <w:lvlJc w:val="left"/>
      <w:pPr>
        <w:ind w:left="1545" w:hanging="360"/>
      </w:pPr>
      <w:rPr>
        <w:rFonts w:ascii="Courier New" w:hAnsi="Courier New" w:cs="Courier New" w:hint="default"/>
      </w:rPr>
    </w:lvl>
    <w:lvl w:ilvl="2">
      <w:start w:val="1"/>
      <w:numFmt w:val="bullet"/>
      <w:lvlText w:val=""/>
      <w:lvlJc w:val="left"/>
      <w:pPr>
        <w:ind w:left="2265" w:hanging="360"/>
      </w:pPr>
      <w:rPr>
        <w:rFonts w:ascii="Wingdings" w:hAnsi="Wingdings" w:cs="Wingdings" w:hint="default"/>
      </w:rPr>
    </w:lvl>
    <w:lvl w:ilvl="3">
      <w:start w:val="1"/>
      <w:numFmt w:val="bullet"/>
      <w:lvlText w:val=""/>
      <w:lvlJc w:val="left"/>
      <w:pPr>
        <w:ind w:left="2985" w:hanging="360"/>
      </w:pPr>
      <w:rPr>
        <w:rFonts w:ascii="Symbol" w:hAnsi="Symbol" w:cs="Symbol" w:hint="default"/>
      </w:rPr>
    </w:lvl>
    <w:lvl w:ilvl="4">
      <w:start w:val="1"/>
      <w:numFmt w:val="bullet"/>
      <w:lvlText w:val="o"/>
      <w:lvlJc w:val="left"/>
      <w:pPr>
        <w:ind w:left="3705" w:hanging="360"/>
      </w:pPr>
      <w:rPr>
        <w:rFonts w:ascii="Courier New" w:hAnsi="Courier New" w:cs="Courier New" w:hint="default"/>
      </w:rPr>
    </w:lvl>
    <w:lvl w:ilvl="5">
      <w:start w:val="1"/>
      <w:numFmt w:val="bullet"/>
      <w:lvlText w:val=""/>
      <w:lvlJc w:val="left"/>
      <w:pPr>
        <w:ind w:left="4425" w:hanging="360"/>
      </w:pPr>
      <w:rPr>
        <w:rFonts w:ascii="Wingdings" w:hAnsi="Wingdings" w:cs="Wingdings" w:hint="default"/>
      </w:rPr>
    </w:lvl>
    <w:lvl w:ilvl="6">
      <w:start w:val="1"/>
      <w:numFmt w:val="bullet"/>
      <w:lvlText w:val=""/>
      <w:lvlJc w:val="left"/>
      <w:pPr>
        <w:ind w:left="5145" w:hanging="360"/>
      </w:pPr>
      <w:rPr>
        <w:rFonts w:ascii="Symbol" w:hAnsi="Symbol" w:cs="Symbol" w:hint="default"/>
      </w:rPr>
    </w:lvl>
    <w:lvl w:ilvl="7">
      <w:start w:val="1"/>
      <w:numFmt w:val="bullet"/>
      <w:lvlText w:val="o"/>
      <w:lvlJc w:val="left"/>
      <w:pPr>
        <w:ind w:left="5865" w:hanging="360"/>
      </w:pPr>
      <w:rPr>
        <w:rFonts w:ascii="Courier New" w:hAnsi="Courier New" w:cs="Courier New" w:hint="default"/>
      </w:rPr>
    </w:lvl>
    <w:lvl w:ilvl="8">
      <w:start w:val="1"/>
      <w:numFmt w:val="bullet"/>
      <w:lvlText w:val=""/>
      <w:lvlJc w:val="left"/>
      <w:pPr>
        <w:ind w:left="6585" w:hanging="360"/>
      </w:pPr>
      <w:rPr>
        <w:rFonts w:ascii="Wingdings" w:hAnsi="Wingdings" w:cs="Wingdings" w:hint="default"/>
      </w:rPr>
    </w:lvl>
  </w:abstractNum>
  <w:abstractNum w:abstractNumId="12" w15:restartNumberingAfterBreak="0">
    <w:nsid w:val="31F96B4C"/>
    <w:multiLevelType w:val="multilevel"/>
    <w:tmpl w:val="0BD8CFD0"/>
    <w:lvl w:ilvl="0">
      <w:start w:val="1"/>
      <w:numFmt w:val="decimal"/>
      <w:lvlText w:val="%1."/>
      <w:lvlJc w:val="left"/>
      <w:pPr>
        <w:ind w:left="720" w:hanging="360"/>
      </w:pPr>
      <w:rPr>
        <w:rFonts w:ascii="Times New Roman" w:eastAsia="Calibri" w:hAnsi="Times New Roman" w:cs="Times New Roman"/>
        <w:b/>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2B6409D"/>
    <w:multiLevelType w:val="multilevel"/>
    <w:tmpl w:val="24A8BA36"/>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99D41D7"/>
    <w:multiLevelType w:val="multilevel"/>
    <w:tmpl w:val="289E9358"/>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15" w15:restartNumberingAfterBreak="0">
    <w:nsid w:val="633B26AC"/>
    <w:multiLevelType w:val="multilevel"/>
    <w:tmpl w:val="8B3CE320"/>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669C2BFA"/>
    <w:multiLevelType w:val="multilevel"/>
    <w:tmpl w:val="9FAC301C"/>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17" w15:restartNumberingAfterBreak="0">
    <w:nsid w:val="6DC84E00"/>
    <w:multiLevelType w:val="multilevel"/>
    <w:tmpl w:val="4852C700"/>
    <w:lvl w:ilvl="0">
      <w:start w:val="1"/>
      <w:numFmt w:val="decimal"/>
      <w:lvlText w:val="%1."/>
      <w:lvlJc w:val="left"/>
      <w:pPr>
        <w:ind w:left="76" w:hanging="360"/>
      </w:p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18" w15:restartNumberingAfterBreak="0">
    <w:nsid w:val="701F2753"/>
    <w:multiLevelType w:val="multilevel"/>
    <w:tmpl w:val="B6929ED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70577DE6"/>
    <w:multiLevelType w:val="multilevel"/>
    <w:tmpl w:val="4F2CCA00"/>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20" w15:restartNumberingAfterBreak="0">
    <w:nsid w:val="748F5114"/>
    <w:multiLevelType w:val="multilevel"/>
    <w:tmpl w:val="52FCEC84"/>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756855B4"/>
    <w:multiLevelType w:val="multilevel"/>
    <w:tmpl w:val="3E468046"/>
    <w:lvl w:ilvl="0">
      <w:start w:val="1"/>
      <w:numFmt w:val="bullet"/>
      <w:lvlText w:val=""/>
      <w:lvlJc w:val="left"/>
      <w:pPr>
        <w:ind w:left="825" w:hanging="360"/>
      </w:pPr>
      <w:rPr>
        <w:rFonts w:ascii="Symbol" w:hAnsi="Symbol" w:cs="Symbol" w:hint="default"/>
        <w:sz w:val="20"/>
      </w:rPr>
    </w:lvl>
    <w:lvl w:ilvl="1">
      <w:start w:val="1"/>
      <w:numFmt w:val="bullet"/>
      <w:lvlText w:val="o"/>
      <w:lvlJc w:val="left"/>
      <w:pPr>
        <w:ind w:left="1545" w:hanging="360"/>
      </w:pPr>
      <w:rPr>
        <w:rFonts w:ascii="Courier New" w:hAnsi="Courier New" w:cs="Courier New" w:hint="default"/>
      </w:rPr>
    </w:lvl>
    <w:lvl w:ilvl="2">
      <w:start w:val="1"/>
      <w:numFmt w:val="bullet"/>
      <w:lvlText w:val=""/>
      <w:lvlJc w:val="left"/>
      <w:pPr>
        <w:ind w:left="2265" w:hanging="360"/>
      </w:pPr>
      <w:rPr>
        <w:rFonts w:ascii="Wingdings" w:hAnsi="Wingdings" w:cs="Wingdings" w:hint="default"/>
      </w:rPr>
    </w:lvl>
    <w:lvl w:ilvl="3">
      <w:start w:val="1"/>
      <w:numFmt w:val="bullet"/>
      <w:lvlText w:val=""/>
      <w:lvlJc w:val="left"/>
      <w:pPr>
        <w:ind w:left="2985" w:hanging="360"/>
      </w:pPr>
      <w:rPr>
        <w:rFonts w:ascii="Symbol" w:hAnsi="Symbol" w:cs="Symbol" w:hint="default"/>
      </w:rPr>
    </w:lvl>
    <w:lvl w:ilvl="4">
      <w:start w:val="1"/>
      <w:numFmt w:val="bullet"/>
      <w:lvlText w:val="o"/>
      <w:lvlJc w:val="left"/>
      <w:pPr>
        <w:ind w:left="3705" w:hanging="360"/>
      </w:pPr>
      <w:rPr>
        <w:rFonts w:ascii="Courier New" w:hAnsi="Courier New" w:cs="Courier New" w:hint="default"/>
      </w:rPr>
    </w:lvl>
    <w:lvl w:ilvl="5">
      <w:start w:val="1"/>
      <w:numFmt w:val="bullet"/>
      <w:lvlText w:val=""/>
      <w:lvlJc w:val="left"/>
      <w:pPr>
        <w:ind w:left="4425" w:hanging="360"/>
      </w:pPr>
      <w:rPr>
        <w:rFonts w:ascii="Wingdings" w:hAnsi="Wingdings" w:cs="Wingdings" w:hint="default"/>
      </w:rPr>
    </w:lvl>
    <w:lvl w:ilvl="6">
      <w:start w:val="1"/>
      <w:numFmt w:val="bullet"/>
      <w:lvlText w:val=""/>
      <w:lvlJc w:val="left"/>
      <w:pPr>
        <w:ind w:left="5145" w:hanging="360"/>
      </w:pPr>
      <w:rPr>
        <w:rFonts w:ascii="Symbol" w:hAnsi="Symbol" w:cs="Symbol" w:hint="default"/>
      </w:rPr>
    </w:lvl>
    <w:lvl w:ilvl="7">
      <w:start w:val="1"/>
      <w:numFmt w:val="bullet"/>
      <w:lvlText w:val="o"/>
      <w:lvlJc w:val="left"/>
      <w:pPr>
        <w:ind w:left="5865" w:hanging="360"/>
      </w:pPr>
      <w:rPr>
        <w:rFonts w:ascii="Courier New" w:hAnsi="Courier New" w:cs="Courier New" w:hint="default"/>
      </w:rPr>
    </w:lvl>
    <w:lvl w:ilvl="8">
      <w:start w:val="1"/>
      <w:numFmt w:val="bullet"/>
      <w:lvlText w:val=""/>
      <w:lvlJc w:val="left"/>
      <w:pPr>
        <w:ind w:left="6585" w:hanging="360"/>
      </w:pPr>
      <w:rPr>
        <w:rFonts w:ascii="Wingdings" w:hAnsi="Wingdings" w:cs="Wingdings" w:hint="default"/>
      </w:rPr>
    </w:lvl>
  </w:abstractNum>
  <w:abstractNum w:abstractNumId="22" w15:restartNumberingAfterBreak="0">
    <w:nsid w:val="77316C42"/>
    <w:multiLevelType w:val="multilevel"/>
    <w:tmpl w:val="E18EBC9C"/>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23" w15:restartNumberingAfterBreak="0">
    <w:nsid w:val="7EB123C2"/>
    <w:multiLevelType w:val="multilevel"/>
    <w:tmpl w:val="1CAE8D7A"/>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5"/>
  </w:num>
  <w:num w:numId="2">
    <w:abstractNumId w:val="16"/>
  </w:num>
  <w:num w:numId="3">
    <w:abstractNumId w:val="21"/>
  </w:num>
  <w:num w:numId="4">
    <w:abstractNumId w:val="14"/>
  </w:num>
  <w:num w:numId="5">
    <w:abstractNumId w:val="23"/>
  </w:num>
  <w:num w:numId="6">
    <w:abstractNumId w:val="4"/>
  </w:num>
  <w:num w:numId="7">
    <w:abstractNumId w:val="6"/>
  </w:num>
  <w:num w:numId="8">
    <w:abstractNumId w:val="11"/>
  </w:num>
  <w:num w:numId="9">
    <w:abstractNumId w:val="19"/>
  </w:num>
  <w:num w:numId="10">
    <w:abstractNumId w:val="1"/>
  </w:num>
  <w:num w:numId="11">
    <w:abstractNumId w:val="9"/>
  </w:num>
  <w:num w:numId="12">
    <w:abstractNumId w:val="5"/>
  </w:num>
  <w:num w:numId="13">
    <w:abstractNumId w:val="22"/>
  </w:num>
  <w:num w:numId="14">
    <w:abstractNumId w:val="10"/>
  </w:num>
  <w:num w:numId="15">
    <w:abstractNumId w:val="0"/>
  </w:num>
  <w:num w:numId="16">
    <w:abstractNumId w:val="13"/>
  </w:num>
  <w:num w:numId="17">
    <w:abstractNumId w:val="8"/>
  </w:num>
  <w:num w:numId="18">
    <w:abstractNumId w:val="7"/>
  </w:num>
  <w:num w:numId="19">
    <w:abstractNumId w:val="20"/>
  </w:num>
  <w:num w:numId="20">
    <w:abstractNumId w:val="3"/>
  </w:num>
  <w:num w:numId="21">
    <w:abstractNumId w:val="2"/>
  </w:num>
  <w:num w:numId="22">
    <w:abstractNumId w:val="12"/>
  </w:num>
  <w:num w:numId="23">
    <w:abstractNumId w:val="17"/>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27A7"/>
    <w:rsid w:val="007A1F7E"/>
    <w:rsid w:val="009502FA"/>
    <w:rsid w:val="00AF27A7"/>
    <w:rsid w:val="00F6382E"/>
    <w:rsid w:val="00F81B90"/>
    <w:rsid w:val="00FA74D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15AD8"/>
  <w15:docId w15:val="{1A03C0B7-0FD9-489E-9E58-8058D285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3DA1"/>
    <w:pPr>
      <w:spacing w:after="200" w:line="276" w:lineRule="auto"/>
    </w:pPr>
    <w:rPr>
      <w:sz w:val="22"/>
    </w:rPr>
  </w:style>
  <w:style w:type="paragraph" w:styleId="2">
    <w:name w:val="heading 2"/>
    <w:basedOn w:val="a"/>
    <w:next w:val="a"/>
    <w:link w:val="20"/>
    <w:uiPriority w:val="9"/>
    <w:unhideWhenUsed/>
    <w:qFormat/>
    <w:rsid w:val="001F56E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qFormat/>
    <w:rsid w:val="001F56E8"/>
    <w:rPr>
      <w:rFonts w:asciiTheme="majorHAnsi" w:eastAsiaTheme="majorEastAsia" w:hAnsiTheme="majorHAnsi" w:cstheme="majorBidi"/>
      <w:color w:val="365F91" w:themeColor="accent1" w:themeShade="BF"/>
      <w:sz w:val="26"/>
      <w:szCs w:val="26"/>
    </w:rPr>
  </w:style>
  <w:style w:type="character" w:customStyle="1" w:styleId="FontStyle19">
    <w:name w:val="Font Style19"/>
    <w:uiPriority w:val="99"/>
    <w:qFormat/>
    <w:rsid w:val="001F56E8"/>
    <w:rPr>
      <w:rFonts w:ascii="Times New Roman" w:hAnsi="Times New Roman" w:cs="Times New Roman"/>
      <w:color w:val="000000"/>
      <w:sz w:val="18"/>
      <w:szCs w:val="18"/>
    </w:rPr>
  </w:style>
  <w:style w:type="character" w:customStyle="1" w:styleId="a3">
    <w:name w:val="Без интервала Знак"/>
    <w:uiPriority w:val="1"/>
    <w:qFormat/>
    <w:locked/>
    <w:rsid w:val="001F56E8"/>
  </w:style>
  <w:style w:type="character" w:customStyle="1" w:styleId="a4">
    <w:name w:val="Текст выноски Знак"/>
    <w:basedOn w:val="a0"/>
    <w:uiPriority w:val="99"/>
    <w:semiHidden/>
    <w:qFormat/>
    <w:rsid w:val="001F56E8"/>
    <w:rPr>
      <w:rFonts w:ascii="Tahoma" w:eastAsia="Times New Roman" w:hAnsi="Tahoma" w:cs="Tahoma"/>
      <w:sz w:val="16"/>
      <w:szCs w:val="16"/>
      <w:lang w:eastAsia="ru-RU" w:bidi="ru-RU"/>
    </w:rPr>
  </w:style>
  <w:style w:type="character" w:customStyle="1" w:styleId="a5">
    <w:name w:val="Основной текст Знак"/>
    <w:basedOn w:val="a0"/>
    <w:uiPriority w:val="1"/>
    <w:qFormat/>
    <w:rsid w:val="001F56E8"/>
    <w:rPr>
      <w:rFonts w:ascii="Times New Roman" w:eastAsia="Times New Roman" w:hAnsi="Times New Roman" w:cs="Times New Roman"/>
      <w:sz w:val="26"/>
      <w:szCs w:val="26"/>
      <w:lang w:eastAsia="ru-RU" w:bidi="ru-RU"/>
    </w:rPr>
  </w:style>
  <w:style w:type="character" w:customStyle="1" w:styleId="-">
    <w:name w:val="Интернет-ссылка"/>
    <w:basedOn w:val="a0"/>
    <w:uiPriority w:val="99"/>
    <w:unhideWhenUsed/>
    <w:rsid w:val="001F56E8"/>
    <w:rPr>
      <w:color w:val="0000FF" w:themeColor="hyperlink"/>
      <w:u w:val="single"/>
    </w:rPr>
  </w:style>
  <w:style w:type="character" w:styleId="a6">
    <w:name w:val="Emphasis"/>
    <w:basedOn w:val="a0"/>
    <w:uiPriority w:val="20"/>
    <w:qFormat/>
    <w:rsid w:val="001F56E8"/>
    <w:rPr>
      <w:i/>
      <w:iCs/>
    </w:rPr>
  </w:style>
  <w:style w:type="character" w:customStyle="1" w:styleId="a7">
    <w:name w:val="Верхний колонтитул Знак"/>
    <w:basedOn w:val="a0"/>
    <w:uiPriority w:val="99"/>
    <w:qFormat/>
    <w:rsid w:val="001F56E8"/>
  </w:style>
  <w:style w:type="character" w:customStyle="1" w:styleId="a8">
    <w:name w:val="Нижний колонтитул Знак"/>
    <w:basedOn w:val="a0"/>
    <w:uiPriority w:val="99"/>
    <w:qFormat/>
    <w:rsid w:val="001F56E8"/>
  </w:style>
  <w:style w:type="character" w:styleId="a9">
    <w:name w:val="line number"/>
    <w:basedOn w:val="a0"/>
    <w:uiPriority w:val="99"/>
    <w:semiHidden/>
    <w:unhideWhenUsed/>
    <w:qFormat/>
    <w:rsid w:val="001F56E8"/>
  </w:style>
  <w:style w:type="character" w:customStyle="1" w:styleId="aa">
    <w:name w:val="Обычный (веб) Знак"/>
    <w:uiPriority w:val="99"/>
    <w:qFormat/>
    <w:locked/>
    <w:rsid w:val="001F56E8"/>
    <w:rPr>
      <w:rFonts w:ascii="Times New Roman" w:eastAsia="Times New Roman" w:hAnsi="Times New Roman" w:cs="Times New Roman"/>
      <w:sz w:val="24"/>
      <w:szCs w:val="24"/>
      <w:lang w:eastAsia="ru-RU"/>
    </w:rPr>
  </w:style>
  <w:style w:type="character" w:customStyle="1" w:styleId="c11">
    <w:name w:val="c11"/>
    <w:basedOn w:val="a0"/>
    <w:qFormat/>
    <w:rsid w:val="00652DFC"/>
  </w:style>
  <w:style w:type="character" w:customStyle="1" w:styleId="c4">
    <w:name w:val="c4"/>
    <w:basedOn w:val="a0"/>
    <w:qFormat/>
    <w:rsid w:val="00652DFC"/>
  </w:style>
  <w:style w:type="character" w:styleId="ab">
    <w:name w:val="Strong"/>
    <w:uiPriority w:val="22"/>
    <w:qFormat/>
    <w:rsid w:val="00B247B1"/>
    <w:rPr>
      <w:b/>
      <w:bCs/>
    </w:rPr>
  </w:style>
  <w:style w:type="character" w:customStyle="1" w:styleId="apple-converted-space">
    <w:name w:val="apple-converted-space"/>
    <w:basedOn w:val="a0"/>
    <w:qFormat/>
    <w:rsid w:val="00B247B1"/>
  </w:style>
  <w:style w:type="character" w:customStyle="1" w:styleId="c7">
    <w:name w:val="c7"/>
    <w:basedOn w:val="a0"/>
    <w:qFormat/>
    <w:rsid w:val="001B2C40"/>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color w:val="auto"/>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ascii="Times New Roman" w:eastAsia="Calibri" w:hAnsi="Times New Roman" w:cs="Times New Roman"/>
      <w:b/>
      <w:color w:val="000000"/>
      <w:sz w:val="24"/>
    </w:rPr>
  </w:style>
  <w:style w:type="character" w:customStyle="1" w:styleId="ListLabel93">
    <w:name w:val="ListLabel 93"/>
    <w:qFormat/>
    <w:rPr>
      <w:rFonts w:cs="Times New Roman"/>
    </w:rPr>
  </w:style>
  <w:style w:type="character" w:customStyle="1" w:styleId="ListLabel94">
    <w:name w:val="ListLabel 94"/>
    <w:qFormat/>
    <w:rPr>
      <w:rFonts w:ascii="Times New Roman" w:hAnsi="Times New Roman"/>
      <w:sz w:val="24"/>
      <w:szCs w:val="24"/>
    </w:rPr>
  </w:style>
  <w:style w:type="character" w:customStyle="1" w:styleId="ListLabel95">
    <w:name w:val="ListLabel 95"/>
    <w:qFormat/>
    <w:rPr>
      <w:rFonts w:ascii="Times New Roman" w:hAnsi="Times New Roman" w:cs="Times New Roman"/>
      <w:sz w:val="20"/>
      <w:szCs w:val="20"/>
    </w:rPr>
  </w:style>
  <w:style w:type="character" w:customStyle="1" w:styleId="ListLabel96">
    <w:name w:val="ListLabel 96"/>
    <w:qFormat/>
    <w:rPr>
      <w:rFonts w:ascii="Times New Roman" w:eastAsia="Times New Roman" w:hAnsi="Times New Roman" w:cs="Times New Roman"/>
      <w:sz w:val="20"/>
      <w:szCs w:val="20"/>
    </w:rPr>
  </w:style>
  <w:style w:type="character" w:customStyle="1" w:styleId="ListLabel97">
    <w:name w:val="ListLabel 97"/>
    <w:qFormat/>
    <w:rPr>
      <w:rFonts w:ascii="Times New Roman" w:hAnsi="Times New Roman" w:cs="Symbol"/>
      <w:sz w:val="20"/>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Symbol"/>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ascii="Times New Roman" w:hAnsi="Times New Roman" w:cs="Symbol"/>
      <w:sz w:val="20"/>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ascii="Times New Roman" w:hAnsi="Times New Roman" w:cs="Symbol"/>
      <w:sz w:val="20"/>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ascii="Times New Roman" w:hAnsi="Times New Roman" w:cs="Symbol"/>
      <w:sz w:val="20"/>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ascii="Times New Roman" w:hAnsi="Times New Roman" w:cs="Symbol"/>
      <w:sz w:val="20"/>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ascii="Times New Roman" w:hAnsi="Times New Roman" w:cs="Symbol"/>
      <w:sz w:val="20"/>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ascii="Times New Roman" w:hAnsi="Times New Roman" w:cs="Symbol"/>
      <w:sz w:val="20"/>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ascii="Times New Roman" w:hAnsi="Times New Roman" w:cs="Symbol"/>
      <w:sz w:val="20"/>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ascii="Times New Roman" w:hAnsi="Times New Roman" w:cs="Symbol"/>
      <w:sz w:val="20"/>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cs="Symbol"/>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ascii="Times New Roman" w:hAnsi="Times New Roman" w:cs="Symbol"/>
      <w:sz w:val="20"/>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Symbol"/>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ascii="Times New Roman" w:hAnsi="Times New Roman" w:cs="Symbol"/>
      <w:sz w:val="20"/>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ascii="Times New Roman" w:hAnsi="Times New Roman" w:cs="Symbol"/>
      <w:sz w:val="20"/>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ascii="Times New Roman" w:hAnsi="Times New Roman" w:cs="Symbol"/>
      <w:sz w:val="20"/>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ascii="Times New Roman" w:hAnsi="Times New Roman" w:cs="Symbol"/>
      <w:sz w:val="20"/>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Symbol"/>
    </w:rPr>
  </w:style>
  <w:style w:type="character" w:customStyle="1" w:styleId="ListLabel218">
    <w:name w:val="ListLabel 218"/>
    <w:qFormat/>
    <w:rPr>
      <w:rFonts w:cs="Courier New"/>
    </w:rPr>
  </w:style>
  <w:style w:type="character" w:customStyle="1" w:styleId="ListLabel219">
    <w:name w:val="ListLabel 219"/>
    <w:qFormat/>
    <w:rPr>
      <w:rFonts w:cs="Wingdings"/>
    </w:rPr>
  </w:style>
  <w:style w:type="character" w:customStyle="1" w:styleId="ListLabel220">
    <w:name w:val="ListLabel 220"/>
    <w:qFormat/>
    <w:rPr>
      <w:rFonts w:cs="Symbol"/>
    </w:rPr>
  </w:style>
  <w:style w:type="character" w:customStyle="1" w:styleId="ListLabel221">
    <w:name w:val="ListLabel 221"/>
    <w:qFormat/>
    <w:rPr>
      <w:rFonts w:cs="Courier New"/>
    </w:rPr>
  </w:style>
  <w:style w:type="character" w:customStyle="1" w:styleId="ListLabel222">
    <w:name w:val="ListLabel 222"/>
    <w:qFormat/>
    <w:rPr>
      <w:rFonts w:cs="Wingdings"/>
    </w:rPr>
  </w:style>
  <w:style w:type="character" w:customStyle="1" w:styleId="ListLabel223">
    <w:name w:val="ListLabel 223"/>
    <w:qFormat/>
    <w:rPr>
      <w:rFonts w:ascii="Times New Roman" w:hAnsi="Times New Roman" w:cs="Symbol"/>
      <w:sz w:val="20"/>
    </w:rPr>
  </w:style>
  <w:style w:type="character" w:customStyle="1" w:styleId="ListLabel224">
    <w:name w:val="ListLabel 224"/>
    <w:qFormat/>
    <w:rPr>
      <w:rFonts w:cs="Courier New"/>
    </w:rPr>
  </w:style>
  <w:style w:type="character" w:customStyle="1" w:styleId="ListLabel225">
    <w:name w:val="ListLabel 225"/>
    <w:qFormat/>
    <w:rPr>
      <w:rFonts w:cs="Wingdings"/>
    </w:rPr>
  </w:style>
  <w:style w:type="character" w:customStyle="1" w:styleId="ListLabel226">
    <w:name w:val="ListLabel 226"/>
    <w:qFormat/>
    <w:rPr>
      <w:rFonts w:cs="Symbol"/>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Symbol"/>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ascii="Times New Roman" w:hAnsi="Times New Roman" w:cs="Symbol"/>
      <w:sz w:val="20"/>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cs="Symbol"/>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ascii="Times New Roman" w:hAnsi="Times New Roman" w:cs="Symbol"/>
      <w:sz w:val="20"/>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cs="Symbol"/>
    </w:rPr>
  </w:style>
  <w:style w:type="character" w:customStyle="1" w:styleId="ListLabel245">
    <w:name w:val="ListLabel 245"/>
    <w:qFormat/>
    <w:rPr>
      <w:rFonts w:cs="Courier New"/>
    </w:rPr>
  </w:style>
  <w:style w:type="character" w:customStyle="1" w:styleId="ListLabel246">
    <w:name w:val="ListLabel 246"/>
    <w:qFormat/>
    <w:rPr>
      <w:rFonts w:cs="Wingdings"/>
    </w:rPr>
  </w:style>
  <w:style w:type="character" w:customStyle="1" w:styleId="ListLabel247">
    <w:name w:val="ListLabel 247"/>
    <w:qFormat/>
    <w:rPr>
      <w:rFonts w:cs="Symbol"/>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ascii="Times New Roman" w:hAnsi="Times New Roman" w:cs="Symbol"/>
      <w:sz w:val="20"/>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cs="Symbol"/>
    </w:rPr>
  </w:style>
  <w:style w:type="character" w:customStyle="1" w:styleId="ListLabel254">
    <w:name w:val="ListLabel 254"/>
    <w:qFormat/>
    <w:rPr>
      <w:rFonts w:cs="Courier New"/>
    </w:rPr>
  </w:style>
  <w:style w:type="character" w:customStyle="1" w:styleId="ListLabel255">
    <w:name w:val="ListLabel 255"/>
    <w:qFormat/>
    <w:rPr>
      <w:rFonts w:cs="Wingdings"/>
    </w:rPr>
  </w:style>
  <w:style w:type="character" w:customStyle="1" w:styleId="ListLabel256">
    <w:name w:val="ListLabel 256"/>
    <w:qFormat/>
    <w:rPr>
      <w:rFonts w:cs="Symbol"/>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ascii="Times New Roman" w:hAnsi="Times New Roman" w:cs="Symbol"/>
      <w:sz w:val="20"/>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cs="Symbol"/>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ListLabel268">
    <w:name w:val="ListLabel 268"/>
    <w:qFormat/>
    <w:rPr>
      <w:rFonts w:ascii="Times New Roman" w:hAnsi="Times New Roman" w:cs="Symbol"/>
      <w:sz w:val="20"/>
    </w:rPr>
  </w:style>
  <w:style w:type="character" w:customStyle="1" w:styleId="ListLabel269">
    <w:name w:val="ListLabel 269"/>
    <w:qFormat/>
    <w:rPr>
      <w:rFonts w:cs="Courier New"/>
    </w:rPr>
  </w:style>
  <w:style w:type="character" w:customStyle="1" w:styleId="ListLabel270">
    <w:name w:val="ListLabel 270"/>
    <w:qFormat/>
    <w:rPr>
      <w:rFonts w:cs="Wingdings"/>
    </w:rPr>
  </w:style>
  <w:style w:type="character" w:customStyle="1" w:styleId="ListLabel271">
    <w:name w:val="ListLabel 271"/>
    <w:qFormat/>
    <w:rPr>
      <w:rFonts w:cs="Symbol"/>
    </w:rPr>
  </w:style>
  <w:style w:type="character" w:customStyle="1" w:styleId="ListLabel272">
    <w:name w:val="ListLabel 272"/>
    <w:qFormat/>
    <w:rPr>
      <w:rFonts w:cs="Courier New"/>
    </w:rPr>
  </w:style>
  <w:style w:type="character" w:customStyle="1" w:styleId="ListLabel273">
    <w:name w:val="ListLabel 273"/>
    <w:qFormat/>
    <w:rPr>
      <w:rFonts w:cs="Wingdings"/>
    </w:rPr>
  </w:style>
  <w:style w:type="character" w:customStyle="1" w:styleId="ListLabel274">
    <w:name w:val="ListLabel 274"/>
    <w:qFormat/>
    <w:rPr>
      <w:rFonts w:cs="Symbol"/>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ascii="Times New Roman" w:hAnsi="Times New Roman" w:cs="Symbol"/>
      <w:sz w:val="20"/>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ascii="Times New Roman" w:eastAsia="Calibri" w:hAnsi="Times New Roman" w:cs="Times New Roman"/>
      <w:b/>
      <w:color w:val="000000"/>
      <w:sz w:val="24"/>
    </w:rPr>
  </w:style>
  <w:style w:type="character" w:customStyle="1" w:styleId="ListLabel287">
    <w:name w:val="ListLabel 287"/>
    <w:qFormat/>
    <w:rPr>
      <w:rFonts w:ascii="Times New Roman" w:hAnsi="Times New Roman"/>
      <w:sz w:val="24"/>
      <w:szCs w:val="24"/>
    </w:rPr>
  </w:style>
  <w:style w:type="character" w:customStyle="1" w:styleId="ListLabel288">
    <w:name w:val="ListLabel 288"/>
    <w:qFormat/>
    <w:rPr>
      <w:rFonts w:ascii="Times New Roman" w:hAnsi="Times New Roman" w:cs="Times New Roman"/>
      <w:sz w:val="20"/>
      <w:szCs w:val="20"/>
    </w:rPr>
  </w:style>
  <w:style w:type="character" w:customStyle="1" w:styleId="ListLabel289">
    <w:name w:val="ListLabel 289"/>
    <w:qFormat/>
    <w:rPr>
      <w:rFonts w:ascii="Times New Roman" w:eastAsia="Times New Roman" w:hAnsi="Times New Roman" w:cs="Times New Roman"/>
      <w:sz w:val="20"/>
      <w:szCs w:val="20"/>
    </w:rPr>
  </w:style>
  <w:style w:type="character" w:customStyle="1" w:styleId="ListLabel290">
    <w:name w:val="ListLabel 290"/>
    <w:qFormat/>
    <w:rPr>
      <w:rFonts w:ascii="Times New Roman" w:hAnsi="Times New Roman" w:cs="Symbol"/>
      <w:sz w:val="20"/>
    </w:rPr>
  </w:style>
  <w:style w:type="character" w:customStyle="1" w:styleId="ListLabel291">
    <w:name w:val="ListLabel 291"/>
    <w:qFormat/>
    <w:rPr>
      <w:rFonts w:cs="Courier New"/>
    </w:rPr>
  </w:style>
  <w:style w:type="character" w:customStyle="1" w:styleId="ListLabel292">
    <w:name w:val="ListLabel 292"/>
    <w:qFormat/>
    <w:rPr>
      <w:rFonts w:cs="Wingdings"/>
    </w:rPr>
  </w:style>
  <w:style w:type="character" w:customStyle="1" w:styleId="ListLabel293">
    <w:name w:val="ListLabel 293"/>
    <w:qFormat/>
    <w:rPr>
      <w:rFonts w:cs="Symbol"/>
    </w:rPr>
  </w:style>
  <w:style w:type="character" w:customStyle="1" w:styleId="ListLabel294">
    <w:name w:val="ListLabel 294"/>
    <w:qFormat/>
    <w:rPr>
      <w:rFonts w:cs="Courier New"/>
    </w:rPr>
  </w:style>
  <w:style w:type="character" w:customStyle="1" w:styleId="ListLabel295">
    <w:name w:val="ListLabel 295"/>
    <w:qFormat/>
    <w:rPr>
      <w:rFonts w:cs="Wingdings"/>
    </w:rPr>
  </w:style>
  <w:style w:type="character" w:customStyle="1" w:styleId="ListLabel296">
    <w:name w:val="ListLabel 296"/>
    <w:qFormat/>
    <w:rPr>
      <w:rFonts w:cs="Symbol"/>
    </w:rPr>
  </w:style>
  <w:style w:type="character" w:customStyle="1" w:styleId="ListLabel297">
    <w:name w:val="ListLabel 297"/>
    <w:qFormat/>
    <w:rPr>
      <w:rFonts w:cs="Courier New"/>
    </w:rPr>
  </w:style>
  <w:style w:type="character" w:customStyle="1" w:styleId="ListLabel298">
    <w:name w:val="ListLabel 298"/>
    <w:qFormat/>
    <w:rPr>
      <w:rFonts w:cs="Wingdings"/>
    </w:rPr>
  </w:style>
  <w:style w:type="character" w:customStyle="1" w:styleId="ListLabel299">
    <w:name w:val="ListLabel 299"/>
    <w:qFormat/>
    <w:rPr>
      <w:rFonts w:ascii="Times New Roman" w:hAnsi="Times New Roman" w:cs="Symbol"/>
      <w:sz w:val="20"/>
    </w:rPr>
  </w:style>
  <w:style w:type="character" w:customStyle="1" w:styleId="ListLabel300">
    <w:name w:val="ListLabel 300"/>
    <w:qFormat/>
    <w:rPr>
      <w:rFonts w:cs="Courier New"/>
    </w:rPr>
  </w:style>
  <w:style w:type="character" w:customStyle="1" w:styleId="ListLabel301">
    <w:name w:val="ListLabel 301"/>
    <w:qFormat/>
    <w:rPr>
      <w:rFonts w:cs="Wingdings"/>
    </w:rPr>
  </w:style>
  <w:style w:type="character" w:customStyle="1" w:styleId="ListLabel302">
    <w:name w:val="ListLabel 302"/>
    <w:qFormat/>
    <w:rPr>
      <w:rFonts w:cs="Symbol"/>
    </w:rPr>
  </w:style>
  <w:style w:type="character" w:customStyle="1" w:styleId="ListLabel303">
    <w:name w:val="ListLabel 303"/>
    <w:qFormat/>
    <w:rPr>
      <w:rFonts w:cs="Courier New"/>
    </w:rPr>
  </w:style>
  <w:style w:type="character" w:customStyle="1" w:styleId="ListLabel304">
    <w:name w:val="ListLabel 304"/>
    <w:qFormat/>
    <w:rPr>
      <w:rFonts w:cs="Wingdings"/>
    </w:rPr>
  </w:style>
  <w:style w:type="character" w:customStyle="1" w:styleId="ListLabel305">
    <w:name w:val="ListLabel 305"/>
    <w:qFormat/>
    <w:rPr>
      <w:rFonts w:cs="Symbol"/>
    </w:rPr>
  </w:style>
  <w:style w:type="character" w:customStyle="1" w:styleId="ListLabel306">
    <w:name w:val="ListLabel 306"/>
    <w:qFormat/>
    <w:rPr>
      <w:rFonts w:cs="Courier New"/>
    </w:rPr>
  </w:style>
  <w:style w:type="character" w:customStyle="1" w:styleId="ListLabel307">
    <w:name w:val="ListLabel 307"/>
    <w:qFormat/>
    <w:rPr>
      <w:rFonts w:cs="Wingdings"/>
    </w:rPr>
  </w:style>
  <w:style w:type="character" w:customStyle="1" w:styleId="ListLabel308">
    <w:name w:val="ListLabel 308"/>
    <w:qFormat/>
    <w:rPr>
      <w:rFonts w:ascii="Times New Roman" w:hAnsi="Times New Roman" w:cs="Symbol"/>
      <w:sz w:val="20"/>
    </w:rPr>
  </w:style>
  <w:style w:type="character" w:customStyle="1" w:styleId="ListLabel309">
    <w:name w:val="ListLabel 309"/>
    <w:qFormat/>
    <w:rPr>
      <w:rFonts w:cs="Courier New"/>
    </w:rPr>
  </w:style>
  <w:style w:type="character" w:customStyle="1" w:styleId="ListLabel310">
    <w:name w:val="ListLabel 310"/>
    <w:qFormat/>
    <w:rPr>
      <w:rFonts w:cs="Wingdings"/>
    </w:rPr>
  </w:style>
  <w:style w:type="character" w:customStyle="1" w:styleId="ListLabel311">
    <w:name w:val="ListLabel 311"/>
    <w:qFormat/>
    <w:rPr>
      <w:rFonts w:cs="Symbol"/>
    </w:rPr>
  </w:style>
  <w:style w:type="character" w:customStyle="1" w:styleId="ListLabel312">
    <w:name w:val="ListLabel 312"/>
    <w:qFormat/>
    <w:rPr>
      <w:rFonts w:cs="Courier New"/>
    </w:rPr>
  </w:style>
  <w:style w:type="character" w:customStyle="1" w:styleId="ListLabel313">
    <w:name w:val="ListLabel 313"/>
    <w:qFormat/>
    <w:rPr>
      <w:rFonts w:cs="Wingdings"/>
    </w:rPr>
  </w:style>
  <w:style w:type="character" w:customStyle="1" w:styleId="ListLabel314">
    <w:name w:val="ListLabel 314"/>
    <w:qFormat/>
    <w:rPr>
      <w:rFonts w:cs="Symbol"/>
    </w:rPr>
  </w:style>
  <w:style w:type="character" w:customStyle="1" w:styleId="ListLabel315">
    <w:name w:val="ListLabel 315"/>
    <w:qFormat/>
    <w:rPr>
      <w:rFonts w:cs="Courier New"/>
    </w:rPr>
  </w:style>
  <w:style w:type="character" w:customStyle="1" w:styleId="ListLabel316">
    <w:name w:val="ListLabel 316"/>
    <w:qFormat/>
    <w:rPr>
      <w:rFonts w:cs="Wingdings"/>
    </w:rPr>
  </w:style>
  <w:style w:type="character" w:customStyle="1" w:styleId="ListLabel317">
    <w:name w:val="ListLabel 317"/>
    <w:qFormat/>
    <w:rPr>
      <w:rFonts w:ascii="Times New Roman" w:hAnsi="Times New Roman" w:cs="Symbol"/>
      <w:sz w:val="20"/>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cs="Symbol"/>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character" w:customStyle="1" w:styleId="ListLabel323">
    <w:name w:val="ListLabel 323"/>
    <w:qFormat/>
    <w:rPr>
      <w:rFonts w:cs="Symbol"/>
    </w:rPr>
  </w:style>
  <w:style w:type="character" w:customStyle="1" w:styleId="ListLabel324">
    <w:name w:val="ListLabel 324"/>
    <w:qFormat/>
    <w:rPr>
      <w:rFonts w:cs="Courier New"/>
    </w:rPr>
  </w:style>
  <w:style w:type="character" w:customStyle="1" w:styleId="ListLabel325">
    <w:name w:val="ListLabel 325"/>
    <w:qFormat/>
    <w:rPr>
      <w:rFonts w:cs="Wingdings"/>
    </w:rPr>
  </w:style>
  <w:style w:type="character" w:customStyle="1" w:styleId="ListLabel326">
    <w:name w:val="ListLabel 326"/>
    <w:qFormat/>
    <w:rPr>
      <w:rFonts w:ascii="Times New Roman" w:hAnsi="Times New Roman" w:cs="Symbol"/>
      <w:sz w:val="20"/>
    </w:rPr>
  </w:style>
  <w:style w:type="character" w:customStyle="1" w:styleId="ListLabel327">
    <w:name w:val="ListLabel 327"/>
    <w:qFormat/>
    <w:rPr>
      <w:rFonts w:cs="Courier New"/>
    </w:rPr>
  </w:style>
  <w:style w:type="character" w:customStyle="1" w:styleId="ListLabel328">
    <w:name w:val="ListLabel 328"/>
    <w:qFormat/>
    <w:rPr>
      <w:rFonts w:cs="Wingdings"/>
    </w:rPr>
  </w:style>
  <w:style w:type="character" w:customStyle="1" w:styleId="ListLabel329">
    <w:name w:val="ListLabel 329"/>
    <w:qFormat/>
    <w:rPr>
      <w:rFonts w:cs="Symbol"/>
    </w:rPr>
  </w:style>
  <w:style w:type="character" w:customStyle="1" w:styleId="ListLabel330">
    <w:name w:val="ListLabel 330"/>
    <w:qFormat/>
    <w:rPr>
      <w:rFonts w:cs="Courier New"/>
    </w:rPr>
  </w:style>
  <w:style w:type="character" w:customStyle="1" w:styleId="ListLabel331">
    <w:name w:val="ListLabel 331"/>
    <w:qFormat/>
    <w:rPr>
      <w:rFonts w:cs="Wingdings"/>
    </w:rPr>
  </w:style>
  <w:style w:type="character" w:customStyle="1" w:styleId="ListLabel332">
    <w:name w:val="ListLabel 332"/>
    <w:qFormat/>
    <w:rPr>
      <w:rFonts w:cs="Symbol"/>
    </w:rPr>
  </w:style>
  <w:style w:type="character" w:customStyle="1" w:styleId="ListLabel333">
    <w:name w:val="ListLabel 333"/>
    <w:qFormat/>
    <w:rPr>
      <w:rFonts w:cs="Courier New"/>
    </w:rPr>
  </w:style>
  <w:style w:type="character" w:customStyle="1" w:styleId="ListLabel334">
    <w:name w:val="ListLabel 334"/>
    <w:qFormat/>
    <w:rPr>
      <w:rFonts w:cs="Wingdings"/>
    </w:rPr>
  </w:style>
  <w:style w:type="character" w:customStyle="1" w:styleId="ListLabel335">
    <w:name w:val="ListLabel 335"/>
    <w:qFormat/>
    <w:rPr>
      <w:rFonts w:ascii="Times New Roman" w:hAnsi="Times New Roman" w:cs="Symbol"/>
      <w:sz w:val="20"/>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ascii="Times New Roman" w:hAnsi="Times New Roman" w:cs="Symbol"/>
      <w:sz w:val="20"/>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Symbol"/>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ascii="Times New Roman" w:hAnsi="Times New Roman" w:cs="Symbol"/>
      <w:sz w:val="20"/>
    </w:rPr>
  </w:style>
  <w:style w:type="character" w:customStyle="1" w:styleId="ListLabel354">
    <w:name w:val="ListLabel 354"/>
    <w:qFormat/>
    <w:rPr>
      <w:rFonts w:cs="Courier New"/>
    </w:rPr>
  </w:style>
  <w:style w:type="character" w:customStyle="1" w:styleId="ListLabel355">
    <w:name w:val="ListLabel 355"/>
    <w:qFormat/>
    <w:rPr>
      <w:rFonts w:cs="Wingdings"/>
    </w:rPr>
  </w:style>
  <w:style w:type="character" w:customStyle="1" w:styleId="ListLabel356">
    <w:name w:val="ListLabel 356"/>
    <w:qFormat/>
    <w:rPr>
      <w:rFonts w:cs="Symbol"/>
    </w:rPr>
  </w:style>
  <w:style w:type="character" w:customStyle="1" w:styleId="ListLabel357">
    <w:name w:val="ListLabel 357"/>
    <w:qFormat/>
    <w:rPr>
      <w:rFonts w:cs="Courier New"/>
    </w:rPr>
  </w:style>
  <w:style w:type="character" w:customStyle="1" w:styleId="ListLabel358">
    <w:name w:val="ListLabel 358"/>
    <w:qFormat/>
    <w:rPr>
      <w:rFonts w:cs="Wingdings"/>
    </w:rPr>
  </w:style>
  <w:style w:type="character" w:customStyle="1" w:styleId="ListLabel359">
    <w:name w:val="ListLabel 359"/>
    <w:qFormat/>
    <w:rPr>
      <w:rFonts w:cs="Symbol"/>
    </w:rPr>
  </w:style>
  <w:style w:type="character" w:customStyle="1" w:styleId="ListLabel360">
    <w:name w:val="ListLabel 360"/>
    <w:qFormat/>
    <w:rPr>
      <w:rFonts w:cs="Courier New"/>
    </w:rPr>
  </w:style>
  <w:style w:type="character" w:customStyle="1" w:styleId="ListLabel361">
    <w:name w:val="ListLabel 361"/>
    <w:qFormat/>
    <w:rPr>
      <w:rFonts w:cs="Wingdings"/>
    </w:rPr>
  </w:style>
  <w:style w:type="character" w:customStyle="1" w:styleId="ListLabel362">
    <w:name w:val="ListLabel 362"/>
    <w:qFormat/>
    <w:rPr>
      <w:rFonts w:ascii="Times New Roman" w:hAnsi="Times New Roman" w:cs="Symbol"/>
      <w:sz w:val="20"/>
    </w:rPr>
  </w:style>
  <w:style w:type="character" w:customStyle="1" w:styleId="ListLabel363">
    <w:name w:val="ListLabel 363"/>
    <w:qFormat/>
    <w:rPr>
      <w:rFonts w:cs="Courier New"/>
    </w:rPr>
  </w:style>
  <w:style w:type="character" w:customStyle="1" w:styleId="ListLabel364">
    <w:name w:val="ListLabel 364"/>
    <w:qFormat/>
    <w:rPr>
      <w:rFonts w:cs="Wingdings"/>
    </w:rPr>
  </w:style>
  <w:style w:type="character" w:customStyle="1" w:styleId="ListLabel365">
    <w:name w:val="ListLabel 365"/>
    <w:qFormat/>
    <w:rPr>
      <w:rFonts w:cs="Symbol"/>
    </w:rPr>
  </w:style>
  <w:style w:type="character" w:customStyle="1" w:styleId="ListLabel366">
    <w:name w:val="ListLabel 366"/>
    <w:qFormat/>
    <w:rPr>
      <w:rFonts w:cs="Courier New"/>
    </w:rPr>
  </w:style>
  <w:style w:type="character" w:customStyle="1" w:styleId="ListLabel367">
    <w:name w:val="ListLabel 367"/>
    <w:qFormat/>
    <w:rPr>
      <w:rFonts w:cs="Wingdings"/>
    </w:rPr>
  </w:style>
  <w:style w:type="character" w:customStyle="1" w:styleId="ListLabel368">
    <w:name w:val="ListLabel 368"/>
    <w:qFormat/>
    <w:rPr>
      <w:rFonts w:cs="Symbol"/>
    </w:rPr>
  </w:style>
  <w:style w:type="character" w:customStyle="1" w:styleId="ListLabel369">
    <w:name w:val="ListLabel 369"/>
    <w:qFormat/>
    <w:rPr>
      <w:rFonts w:cs="Courier New"/>
    </w:rPr>
  </w:style>
  <w:style w:type="character" w:customStyle="1" w:styleId="ListLabel370">
    <w:name w:val="ListLabel 370"/>
    <w:qFormat/>
    <w:rPr>
      <w:rFonts w:cs="Wingdings"/>
    </w:rPr>
  </w:style>
  <w:style w:type="character" w:customStyle="1" w:styleId="ListLabel371">
    <w:name w:val="ListLabel 371"/>
    <w:qFormat/>
    <w:rPr>
      <w:rFonts w:ascii="Times New Roman" w:hAnsi="Times New Roman" w:cs="Symbol"/>
      <w:sz w:val="20"/>
    </w:rPr>
  </w:style>
  <w:style w:type="character" w:customStyle="1" w:styleId="ListLabel372">
    <w:name w:val="ListLabel 372"/>
    <w:qFormat/>
    <w:rPr>
      <w:rFonts w:cs="Courier New"/>
    </w:rPr>
  </w:style>
  <w:style w:type="character" w:customStyle="1" w:styleId="ListLabel373">
    <w:name w:val="ListLabel 373"/>
    <w:qFormat/>
    <w:rPr>
      <w:rFonts w:cs="Wingdings"/>
    </w:rPr>
  </w:style>
  <w:style w:type="character" w:customStyle="1" w:styleId="ListLabel374">
    <w:name w:val="ListLabel 374"/>
    <w:qFormat/>
    <w:rPr>
      <w:rFonts w:cs="Symbol"/>
    </w:rPr>
  </w:style>
  <w:style w:type="character" w:customStyle="1" w:styleId="ListLabel375">
    <w:name w:val="ListLabel 375"/>
    <w:qFormat/>
    <w:rPr>
      <w:rFonts w:cs="Courier New"/>
    </w:rPr>
  </w:style>
  <w:style w:type="character" w:customStyle="1" w:styleId="ListLabel376">
    <w:name w:val="ListLabel 376"/>
    <w:qFormat/>
    <w:rPr>
      <w:rFonts w:cs="Wingdings"/>
    </w:rPr>
  </w:style>
  <w:style w:type="character" w:customStyle="1" w:styleId="ListLabel377">
    <w:name w:val="ListLabel 377"/>
    <w:qFormat/>
    <w:rPr>
      <w:rFonts w:cs="Symbol"/>
    </w:rPr>
  </w:style>
  <w:style w:type="character" w:customStyle="1" w:styleId="ListLabel378">
    <w:name w:val="ListLabel 378"/>
    <w:qFormat/>
    <w:rPr>
      <w:rFonts w:cs="Courier New"/>
    </w:rPr>
  </w:style>
  <w:style w:type="character" w:customStyle="1" w:styleId="ListLabel379">
    <w:name w:val="ListLabel 379"/>
    <w:qFormat/>
    <w:rPr>
      <w:rFonts w:cs="Wingdings"/>
    </w:rPr>
  </w:style>
  <w:style w:type="character" w:customStyle="1" w:styleId="ListLabel380">
    <w:name w:val="ListLabel 380"/>
    <w:qFormat/>
    <w:rPr>
      <w:rFonts w:ascii="Times New Roman" w:hAnsi="Times New Roman" w:cs="Symbol"/>
      <w:sz w:val="20"/>
    </w:rPr>
  </w:style>
  <w:style w:type="character" w:customStyle="1" w:styleId="ListLabel381">
    <w:name w:val="ListLabel 381"/>
    <w:qFormat/>
    <w:rPr>
      <w:rFonts w:cs="Courier New"/>
    </w:rPr>
  </w:style>
  <w:style w:type="character" w:customStyle="1" w:styleId="ListLabel382">
    <w:name w:val="ListLabel 382"/>
    <w:qFormat/>
    <w:rPr>
      <w:rFonts w:cs="Wingdings"/>
    </w:rPr>
  </w:style>
  <w:style w:type="character" w:customStyle="1" w:styleId="ListLabel383">
    <w:name w:val="ListLabel 383"/>
    <w:qFormat/>
    <w:rPr>
      <w:rFonts w:cs="Symbol"/>
    </w:rPr>
  </w:style>
  <w:style w:type="character" w:customStyle="1" w:styleId="ListLabel384">
    <w:name w:val="ListLabel 384"/>
    <w:qFormat/>
    <w:rPr>
      <w:rFonts w:cs="Courier New"/>
    </w:rPr>
  </w:style>
  <w:style w:type="character" w:customStyle="1" w:styleId="ListLabel385">
    <w:name w:val="ListLabel 385"/>
    <w:qFormat/>
    <w:rPr>
      <w:rFonts w:cs="Wingdings"/>
    </w:rPr>
  </w:style>
  <w:style w:type="character" w:customStyle="1" w:styleId="ListLabel386">
    <w:name w:val="ListLabel 386"/>
    <w:qFormat/>
    <w:rPr>
      <w:rFonts w:cs="Symbol"/>
    </w:rPr>
  </w:style>
  <w:style w:type="character" w:customStyle="1" w:styleId="ListLabel387">
    <w:name w:val="ListLabel 387"/>
    <w:qFormat/>
    <w:rPr>
      <w:rFonts w:cs="Courier New"/>
    </w:rPr>
  </w:style>
  <w:style w:type="character" w:customStyle="1" w:styleId="ListLabel388">
    <w:name w:val="ListLabel 388"/>
    <w:qFormat/>
    <w:rPr>
      <w:rFonts w:cs="Wingdings"/>
    </w:rPr>
  </w:style>
  <w:style w:type="character" w:customStyle="1" w:styleId="ListLabel389">
    <w:name w:val="ListLabel 389"/>
    <w:qFormat/>
    <w:rPr>
      <w:rFonts w:ascii="Times New Roman" w:hAnsi="Times New Roman" w:cs="Symbol"/>
      <w:sz w:val="20"/>
    </w:rPr>
  </w:style>
  <w:style w:type="character" w:customStyle="1" w:styleId="ListLabel390">
    <w:name w:val="ListLabel 390"/>
    <w:qFormat/>
    <w:rPr>
      <w:rFonts w:cs="Courier New"/>
    </w:rPr>
  </w:style>
  <w:style w:type="character" w:customStyle="1" w:styleId="ListLabel391">
    <w:name w:val="ListLabel 391"/>
    <w:qFormat/>
    <w:rPr>
      <w:rFonts w:cs="Wingdings"/>
    </w:rPr>
  </w:style>
  <w:style w:type="character" w:customStyle="1" w:styleId="ListLabel392">
    <w:name w:val="ListLabel 392"/>
    <w:qFormat/>
    <w:rPr>
      <w:rFonts w:cs="Symbol"/>
    </w:rPr>
  </w:style>
  <w:style w:type="character" w:customStyle="1" w:styleId="ListLabel393">
    <w:name w:val="ListLabel 393"/>
    <w:qFormat/>
    <w:rPr>
      <w:rFonts w:cs="Courier New"/>
    </w:rPr>
  </w:style>
  <w:style w:type="character" w:customStyle="1" w:styleId="ListLabel394">
    <w:name w:val="ListLabel 394"/>
    <w:qFormat/>
    <w:rPr>
      <w:rFonts w:cs="Wingdings"/>
    </w:rPr>
  </w:style>
  <w:style w:type="character" w:customStyle="1" w:styleId="ListLabel395">
    <w:name w:val="ListLabel 395"/>
    <w:qFormat/>
    <w:rPr>
      <w:rFonts w:cs="Symbol"/>
    </w:rPr>
  </w:style>
  <w:style w:type="character" w:customStyle="1" w:styleId="ListLabel396">
    <w:name w:val="ListLabel 396"/>
    <w:qFormat/>
    <w:rPr>
      <w:rFonts w:cs="Courier New"/>
    </w:rPr>
  </w:style>
  <w:style w:type="character" w:customStyle="1" w:styleId="ListLabel397">
    <w:name w:val="ListLabel 397"/>
    <w:qFormat/>
    <w:rPr>
      <w:rFonts w:cs="Wingdings"/>
    </w:rPr>
  </w:style>
  <w:style w:type="character" w:customStyle="1" w:styleId="ListLabel398">
    <w:name w:val="ListLabel 398"/>
    <w:qFormat/>
    <w:rPr>
      <w:rFonts w:ascii="Times New Roman" w:hAnsi="Times New Roman" w:cs="Symbol"/>
      <w:sz w:val="20"/>
    </w:rPr>
  </w:style>
  <w:style w:type="character" w:customStyle="1" w:styleId="ListLabel399">
    <w:name w:val="ListLabel 399"/>
    <w:qFormat/>
    <w:rPr>
      <w:rFonts w:cs="Courier New"/>
    </w:rPr>
  </w:style>
  <w:style w:type="character" w:customStyle="1" w:styleId="ListLabel400">
    <w:name w:val="ListLabel 400"/>
    <w:qFormat/>
    <w:rPr>
      <w:rFonts w:cs="Wingdings"/>
    </w:rPr>
  </w:style>
  <w:style w:type="character" w:customStyle="1" w:styleId="ListLabel401">
    <w:name w:val="ListLabel 401"/>
    <w:qFormat/>
    <w:rPr>
      <w:rFonts w:cs="Symbol"/>
    </w:rPr>
  </w:style>
  <w:style w:type="character" w:customStyle="1" w:styleId="ListLabel402">
    <w:name w:val="ListLabel 402"/>
    <w:qFormat/>
    <w:rPr>
      <w:rFonts w:cs="Courier New"/>
    </w:rPr>
  </w:style>
  <w:style w:type="character" w:customStyle="1" w:styleId="ListLabel403">
    <w:name w:val="ListLabel 403"/>
    <w:qFormat/>
    <w:rPr>
      <w:rFonts w:cs="Wingdings"/>
    </w:rPr>
  </w:style>
  <w:style w:type="character" w:customStyle="1" w:styleId="ListLabel404">
    <w:name w:val="ListLabel 404"/>
    <w:qFormat/>
    <w:rPr>
      <w:rFonts w:cs="Symbol"/>
    </w:rPr>
  </w:style>
  <w:style w:type="character" w:customStyle="1" w:styleId="ListLabel405">
    <w:name w:val="ListLabel 405"/>
    <w:qFormat/>
    <w:rPr>
      <w:rFonts w:cs="Courier New"/>
    </w:rPr>
  </w:style>
  <w:style w:type="character" w:customStyle="1" w:styleId="ListLabel406">
    <w:name w:val="ListLabel 406"/>
    <w:qFormat/>
    <w:rPr>
      <w:rFonts w:cs="Wingdings"/>
    </w:rPr>
  </w:style>
  <w:style w:type="character" w:customStyle="1" w:styleId="ListLabel407">
    <w:name w:val="ListLabel 407"/>
    <w:qFormat/>
    <w:rPr>
      <w:rFonts w:ascii="Times New Roman" w:hAnsi="Times New Roman" w:cs="Symbol"/>
      <w:sz w:val="20"/>
    </w:rPr>
  </w:style>
  <w:style w:type="character" w:customStyle="1" w:styleId="ListLabel408">
    <w:name w:val="ListLabel 408"/>
    <w:qFormat/>
    <w:rPr>
      <w:rFonts w:cs="Courier New"/>
    </w:rPr>
  </w:style>
  <w:style w:type="character" w:customStyle="1" w:styleId="ListLabel409">
    <w:name w:val="ListLabel 409"/>
    <w:qFormat/>
    <w:rPr>
      <w:rFonts w:cs="Wingdings"/>
    </w:rPr>
  </w:style>
  <w:style w:type="character" w:customStyle="1" w:styleId="ListLabel410">
    <w:name w:val="ListLabel 410"/>
    <w:qFormat/>
    <w:rPr>
      <w:rFonts w:cs="Symbol"/>
    </w:rPr>
  </w:style>
  <w:style w:type="character" w:customStyle="1" w:styleId="ListLabel411">
    <w:name w:val="ListLabel 411"/>
    <w:qFormat/>
    <w:rPr>
      <w:rFonts w:cs="Courier New"/>
    </w:rPr>
  </w:style>
  <w:style w:type="character" w:customStyle="1" w:styleId="ListLabel412">
    <w:name w:val="ListLabel 412"/>
    <w:qFormat/>
    <w:rPr>
      <w:rFonts w:cs="Wingdings"/>
    </w:rPr>
  </w:style>
  <w:style w:type="character" w:customStyle="1" w:styleId="ListLabel413">
    <w:name w:val="ListLabel 413"/>
    <w:qFormat/>
    <w:rPr>
      <w:rFonts w:cs="Symbol"/>
    </w:rPr>
  </w:style>
  <w:style w:type="character" w:customStyle="1" w:styleId="ListLabel414">
    <w:name w:val="ListLabel 414"/>
    <w:qFormat/>
    <w:rPr>
      <w:rFonts w:cs="Courier New"/>
    </w:rPr>
  </w:style>
  <w:style w:type="character" w:customStyle="1" w:styleId="ListLabel415">
    <w:name w:val="ListLabel 415"/>
    <w:qFormat/>
    <w:rPr>
      <w:rFonts w:cs="Wingdings"/>
    </w:rPr>
  </w:style>
  <w:style w:type="character" w:customStyle="1" w:styleId="ListLabel416">
    <w:name w:val="ListLabel 416"/>
    <w:qFormat/>
    <w:rPr>
      <w:rFonts w:ascii="Times New Roman" w:hAnsi="Times New Roman" w:cs="Symbol"/>
      <w:sz w:val="20"/>
    </w:rPr>
  </w:style>
  <w:style w:type="character" w:customStyle="1" w:styleId="ListLabel417">
    <w:name w:val="ListLabel 417"/>
    <w:qFormat/>
    <w:rPr>
      <w:rFonts w:cs="Courier New"/>
    </w:rPr>
  </w:style>
  <w:style w:type="character" w:customStyle="1" w:styleId="ListLabel418">
    <w:name w:val="ListLabel 418"/>
    <w:qFormat/>
    <w:rPr>
      <w:rFonts w:cs="Wingdings"/>
    </w:rPr>
  </w:style>
  <w:style w:type="character" w:customStyle="1" w:styleId="ListLabel419">
    <w:name w:val="ListLabel 419"/>
    <w:qFormat/>
    <w:rPr>
      <w:rFonts w:cs="Symbol"/>
    </w:rPr>
  </w:style>
  <w:style w:type="character" w:customStyle="1" w:styleId="ListLabel420">
    <w:name w:val="ListLabel 420"/>
    <w:qFormat/>
    <w:rPr>
      <w:rFonts w:cs="Courier New"/>
    </w:rPr>
  </w:style>
  <w:style w:type="character" w:customStyle="1" w:styleId="ListLabel421">
    <w:name w:val="ListLabel 421"/>
    <w:qFormat/>
    <w:rPr>
      <w:rFonts w:cs="Wingdings"/>
    </w:rPr>
  </w:style>
  <w:style w:type="character" w:customStyle="1" w:styleId="ListLabel422">
    <w:name w:val="ListLabel 422"/>
    <w:qFormat/>
    <w:rPr>
      <w:rFonts w:cs="Symbol"/>
    </w:rPr>
  </w:style>
  <w:style w:type="character" w:customStyle="1" w:styleId="ListLabel423">
    <w:name w:val="ListLabel 423"/>
    <w:qFormat/>
    <w:rPr>
      <w:rFonts w:cs="Courier New"/>
    </w:rPr>
  </w:style>
  <w:style w:type="character" w:customStyle="1" w:styleId="ListLabel424">
    <w:name w:val="ListLabel 424"/>
    <w:qFormat/>
    <w:rPr>
      <w:rFonts w:cs="Wingdings"/>
    </w:rPr>
  </w:style>
  <w:style w:type="character" w:customStyle="1" w:styleId="ListLabel425">
    <w:name w:val="ListLabel 425"/>
    <w:qFormat/>
    <w:rPr>
      <w:rFonts w:ascii="Times New Roman" w:hAnsi="Times New Roman" w:cs="Symbol"/>
      <w:sz w:val="20"/>
    </w:rPr>
  </w:style>
  <w:style w:type="character" w:customStyle="1" w:styleId="ListLabel426">
    <w:name w:val="ListLabel 426"/>
    <w:qFormat/>
    <w:rPr>
      <w:rFonts w:cs="Courier New"/>
    </w:rPr>
  </w:style>
  <w:style w:type="character" w:customStyle="1" w:styleId="ListLabel427">
    <w:name w:val="ListLabel 427"/>
    <w:qFormat/>
    <w:rPr>
      <w:rFonts w:cs="Wingdings"/>
    </w:rPr>
  </w:style>
  <w:style w:type="character" w:customStyle="1" w:styleId="ListLabel428">
    <w:name w:val="ListLabel 428"/>
    <w:qFormat/>
    <w:rPr>
      <w:rFonts w:cs="Symbol"/>
    </w:rPr>
  </w:style>
  <w:style w:type="character" w:customStyle="1" w:styleId="ListLabel429">
    <w:name w:val="ListLabel 429"/>
    <w:qFormat/>
    <w:rPr>
      <w:rFonts w:cs="Courier New"/>
    </w:rPr>
  </w:style>
  <w:style w:type="character" w:customStyle="1" w:styleId="ListLabel430">
    <w:name w:val="ListLabel 430"/>
    <w:qFormat/>
    <w:rPr>
      <w:rFonts w:cs="Wingdings"/>
    </w:rPr>
  </w:style>
  <w:style w:type="character" w:customStyle="1" w:styleId="ListLabel431">
    <w:name w:val="ListLabel 431"/>
    <w:qFormat/>
    <w:rPr>
      <w:rFonts w:cs="Symbol"/>
    </w:rPr>
  </w:style>
  <w:style w:type="character" w:customStyle="1" w:styleId="ListLabel432">
    <w:name w:val="ListLabel 432"/>
    <w:qFormat/>
    <w:rPr>
      <w:rFonts w:cs="Courier New"/>
    </w:rPr>
  </w:style>
  <w:style w:type="character" w:customStyle="1" w:styleId="ListLabel433">
    <w:name w:val="ListLabel 433"/>
    <w:qFormat/>
    <w:rPr>
      <w:rFonts w:cs="Wingdings"/>
    </w:rPr>
  </w:style>
  <w:style w:type="character" w:customStyle="1" w:styleId="ListLabel434">
    <w:name w:val="ListLabel 434"/>
    <w:qFormat/>
    <w:rPr>
      <w:rFonts w:ascii="Times New Roman" w:hAnsi="Times New Roman" w:cs="Symbol"/>
      <w:sz w:val="20"/>
    </w:rPr>
  </w:style>
  <w:style w:type="character" w:customStyle="1" w:styleId="ListLabel435">
    <w:name w:val="ListLabel 435"/>
    <w:qFormat/>
    <w:rPr>
      <w:rFonts w:cs="Courier New"/>
    </w:rPr>
  </w:style>
  <w:style w:type="character" w:customStyle="1" w:styleId="ListLabel436">
    <w:name w:val="ListLabel 436"/>
    <w:qFormat/>
    <w:rPr>
      <w:rFonts w:cs="Wingdings"/>
    </w:rPr>
  </w:style>
  <w:style w:type="character" w:customStyle="1" w:styleId="ListLabel437">
    <w:name w:val="ListLabel 437"/>
    <w:qFormat/>
    <w:rPr>
      <w:rFonts w:cs="Symbol"/>
    </w:rPr>
  </w:style>
  <w:style w:type="character" w:customStyle="1" w:styleId="ListLabel438">
    <w:name w:val="ListLabel 438"/>
    <w:qFormat/>
    <w:rPr>
      <w:rFonts w:cs="Courier New"/>
    </w:rPr>
  </w:style>
  <w:style w:type="character" w:customStyle="1" w:styleId="ListLabel439">
    <w:name w:val="ListLabel 439"/>
    <w:qFormat/>
    <w:rPr>
      <w:rFonts w:cs="Wingdings"/>
    </w:rPr>
  </w:style>
  <w:style w:type="character" w:customStyle="1" w:styleId="ListLabel440">
    <w:name w:val="ListLabel 440"/>
    <w:qFormat/>
    <w:rPr>
      <w:rFonts w:cs="Symbol"/>
    </w:rPr>
  </w:style>
  <w:style w:type="character" w:customStyle="1" w:styleId="ListLabel441">
    <w:name w:val="ListLabel 441"/>
    <w:qFormat/>
    <w:rPr>
      <w:rFonts w:cs="Courier New"/>
    </w:rPr>
  </w:style>
  <w:style w:type="character" w:customStyle="1" w:styleId="ListLabel442">
    <w:name w:val="ListLabel 442"/>
    <w:qFormat/>
    <w:rPr>
      <w:rFonts w:cs="Wingdings"/>
    </w:rPr>
  </w:style>
  <w:style w:type="character" w:customStyle="1" w:styleId="ListLabel443">
    <w:name w:val="ListLabel 443"/>
    <w:qFormat/>
    <w:rPr>
      <w:rFonts w:ascii="Times New Roman" w:hAnsi="Times New Roman" w:cs="Symbol"/>
      <w:sz w:val="20"/>
    </w:rPr>
  </w:style>
  <w:style w:type="character" w:customStyle="1" w:styleId="ListLabel444">
    <w:name w:val="ListLabel 444"/>
    <w:qFormat/>
    <w:rPr>
      <w:rFonts w:cs="Courier New"/>
    </w:rPr>
  </w:style>
  <w:style w:type="character" w:customStyle="1" w:styleId="ListLabel445">
    <w:name w:val="ListLabel 445"/>
    <w:qFormat/>
    <w:rPr>
      <w:rFonts w:cs="Wingdings"/>
    </w:rPr>
  </w:style>
  <w:style w:type="character" w:customStyle="1" w:styleId="ListLabel446">
    <w:name w:val="ListLabel 446"/>
    <w:qFormat/>
    <w:rPr>
      <w:rFonts w:cs="Symbol"/>
    </w:rPr>
  </w:style>
  <w:style w:type="character" w:customStyle="1" w:styleId="ListLabel447">
    <w:name w:val="ListLabel 447"/>
    <w:qFormat/>
    <w:rPr>
      <w:rFonts w:cs="Courier New"/>
    </w:rPr>
  </w:style>
  <w:style w:type="character" w:customStyle="1" w:styleId="ListLabel448">
    <w:name w:val="ListLabel 448"/>
    <w:qFormat/>
    <w:rPr>
      <w:rFonts w:cs="Wingdings"/>
    </w:rPr>
  </w:style>
  <w:style w:type="character" w:customStyle="1" w:styleId="ListLabel449">
    <w:name w:val="ListLabel 449"/>
    <w:qFormat/>
    <w:rPr>
      <w:rFonts w:cs="Symbol"/>
    </w:rPr>
  </w:style>
  <w:style w:type="character" w:customStyle="1" w:styleId="ListLabel450">
    <w:name w:val="ListLabel 450"/>
    <w:qFormat/>
    <w:rPr>
      <w:rFonts w:cs="Courier New"/>
    </w:rPr>
  </w:style>
  <w:style w:type="character" w:customStyle="1" w:styleId="ListLabel451">
    <w:name w:val="ListLabel 451"/>
    <w:qFormat/>
    <w:rPr>
      <w:rFonts w:cs="Wingdings"/>
    </w:rPr>
  </w:style>
  <w:style w:type="character" w:customStyle="1" w:styleId="ListLabel452">
    <w:name w:val="ListLabel 452"/>
    <w:qFormat/>
    <w:rPr>
      <w:rFonts w:ascii="Times New Roman" w:hAnsi="Times New Roman" w:cs="Symbol"/>
      <w:sz w:val="20"/>
    </w:rPr>
  </w:style>
  <w:style w:type="character" w:customStyle="1" w:styleId="ListLabel453">
    <w:name w:val="ListLabel 453"/>
    <w:qFormat/>
    <w:rPr>
      <w:rFonts w:cs="Courier New"/>
    </w:rPr>
  </w:style>
  <w:style w:type="character" w:customStyle="1" w:styleId="ListLabel454">
    <w:name w:val="ListLabel 454"/>
    <w:qFormat/>
    <w:rPr>
      <w:rFonts w:cs="Wingdings"/>
    </w:rPr>
  </w:style>
  <w:style w:type="character" w:customStyle="1" w:styleId="ListLabel455">
    <w:name w:val="ListLabel 455"/>
    <w:qFormat/>
    <w:rPr>
      <w:rFonts w:cs="Symbol"/>
    </w:rPr>
  </w:style>
  <w:style w:type="character" w:customStyle="1" w:styleId="ListLabel456">
    <w:name w:val="ListLabel 456"/>
    <w:qFormat/>
    <w:rPr>
      <w:rFonts w:cs="Courier New"/>
    </w:rPr>
  </w:style>
  <w:style w:type="character" w:customStyle="1" w:styleId="ListLabel457">
    <w:name w:val="ListLabel 457"/>
    <w:qFormat/>
    <w:rPr>
      <w:rFonts w:cs="Wingdings"/>
    </w:rPr>
  </w:style>
  <w:style w:type="character" w:customStyle="1" w:styleId="ListLabel458">
    <w:name w:val="ListLabel 458"/>
    <w:qFormat/>
    <w:rPr>
      <w:rFonts w:cs="Symbol"/>
    </w:rPr>
  </w:style>
  <w:style w:type="character" w:customStyle="1" w:styleId="ListLabel459">
    <w:name w:val="ListLabel 459"/>
    <w:qFormat/>
    <w:rPr>
      <w:rFonts w:cs="Courier New"/>
    </w:rPr>
  </w:style>
  <w:style w:type="character" w:customStyle="1" w:styleId="ListLabel460">
    <w:name w:val="ListLabel 460"/>
    <w:qFormat/>
    <w:rPr>
      <w:rFonts w:cs="Wingdings"/>
    </w:rPr>
  </w:style>
  <w:style w:type="character" w:customStyle="1" w:styleId="ListLabel461">
    <w:name w:val="ListLabel 461"/>
    <w:qFormat/>
    <w:rPr>
      <w:rFonts w:ascii="Times New Roman" w:hAnsi="Times New Roman" w:cs="Symbol"/>
      <w:sz w:val="20"/>
    </w:rPr>
  </w:style>
  <w:style w:type="character" w:customStyle="1" w:styleId="ListLabel462">
    <w:name w:val="ListLabel 462"/>
    <w:qFormat/>
    <w:rPr>
      <w:rFonts w:cs="Courier New"/>
    </w:rPr>
  </w:style>
  <w:style w:type="character" w:customStyle="1" w:styleId="ListLabel463">
    <w:name w:val="ListLabel 463"/>
    <w:qFormat/>
    <w:rPr>
      <w:rFonts w:cs="Wingdings"/>
    </w:rPr>
  </w:style>
  <w:style w:type="character" w:customStyle="1" w:styleId="ListLabel464">
    <w:name w:val="ListLabel 464"/>
    <w:qFormat/>
    <w:rPr>
      <w:rFonts w:cs="Symbol"/>
    </w:rPr>
  </w:style>
  <w:style w:type="character" w:customStyle="1" w:styleId="ListLabel465">
    <w:name w:val="ListLabel 465"/>
    <w:qFormat/>
    <w:rPr>
      <w:rFonts w:cs="Courier New"/>
    </w:rPr>
  </w:style>
  <w:style w:type="character" w:customStyle="1" w:styleId="ListLabel466">
    <w:name w:val="ListLabel 466"/>
    <w:qFormat/>
    <w:rPr>
      <w:rFonts w:cs="Wingdings"/>
    </w:rPr>
  </w:style>
  <w:style w:type="character" w:customStyle="1" w:styleId="ListLabel467">
    <w:name w:val="ListLabel 467"/>
    <w:qFormat/>
    <w:rPr>
      <w:rFonts w:cs="Symbol"/>
    </w:rPr>
  </w:style>
  <w:style w:type="character" w:customStyle="1" w:styleId="ListLabel468">
    <w:name w:val="ListLabel 468"/>
    <w:qFormat/>
    <w:rPr>
      <w:rFonts w:cs="Courier New"/>
    </w:rPr>
  </w:style>
  <w:style w:type="character" w:customStyle="1" w:styleId="ListLabel469">
    <w:name w:val="ListLabel 469"/>
    <w:qFormat/>
    <w:rPr>
      <w:rFonts w:cs="Wingdings"/>
    </w:rPr>
  </w:style>
  <w:style w:type="character" w:customStyle="1" w:styleId="ListLabel470">
    <w:name w:val="ListLabel 470"/>
    <w:qFormat/>
    <w:rPr>
      <w:rFonts w:ascii="Times New Roman" w:hAnsi="Times New Roman" w:cs="Symbol"/>
      <w:sz w:val="20"/>
    </w:rPr>
  </w:style>
  <w:style w:type="character" w:customStyle="1" w:styleId="ListLabel471">
    <w:name w:val="ListLabel 471"/>
    <w:qFormat/>
    <w:rPr>
      <w:rFonts w:cs="Courier New"/>
    </w:rPr>
  </w:style>
  <w:style w:type="character" w:customStyle="1" w:styleId="ListLabel472">
    <w:name w:val="ListLabel 472"/>
    <w:qFormat/>
    <w:rPr>
      <w:rFonts w:cs="Wingdings"/>
    </w:rPr>
  </w:style>
  <w:style w:type="character" w:customStyle="1" w:styleId="ListLabel473">
    <w:name w:val="ListLabel 473"/>
    <w:qFormat/>
    <w:rPr>
      <w:rFonts w:cs="Symbol"/>
    </w:rPr>
  </w:style>
  <w:style w:type="character" w:customStyle="1" w:styleId="ListLabel474">
    <w:name w:val="ListLabel 474"/>
    <w:qFormat/>
    <w:rPr>
      <w:rFonts w:cs="Courier New"/>
    </w:rPr>
  </w:style>
  <w:style w:type="character" w:customStyle="1" w:styleId="ListLabel475">
    <w:name w:val="ListLabel 475"/>
    <w:qFormat/>
    <w:rPr>
      <w:rFonts w:cs="Wingdings"/>
    </w:rPr>
  </w:style>
  <w:style w:type="character" w:customStyle="1" w:styleId="ListLabel476">
    <w:name w:val="ListLabel 476"/>
    <w:qFormat/>
    <w:rPr>
      <w:rFonts w:cs="Symbol"/>
    </w:rPr>
  </w:style>
  <w:style w:type="character" w:customStyle="1" w:styleId="ListLabel477">
    <w:name w:val="ListLabel 477"/>
    <w:qFormat/>
    <w:rPr>
      <w:rFonts w:cs="Courier New"/>
    </w:rPr>
  </w:style>
  <w:style w:type="character" w:customStyle="1" w:styleId="ListLabel478">
    <w:name w:val="ListLabel 478"/>
    <w:qFormat/>
    <w:rPr>
      <w:rFonts w:cs="Wingdings"/>
    </w:rPr>
  </w:style>
  <w:style w:type="character" w:customStyle="1" w:styleId="ListLabel479">
    <w:name w:val="ListLabel 479"/>
    <w:qFormat/>
    <w:rPr>
      <w:rFonts w:ascii="Times New Roman" w:eastAsia="Calibri" w:hAnsi="Times New Roman" w:cs="Times New Roman"/>
      <w:b/>
      <w:color w:val="000000"/>
      <w:sz w:val="24"/>
    </w:rPr>
  </w:style>
  <w:style w:type="character" w:customStyle="1" w:styleId="ListLabel480">
    <w:name w:val="ListLabel 480"/>
    <w:qFormat/>
    <w:rPr>
      <w:rFonts w:ascii="Times New Roman" w:hAnsi="Times New Roman"/>
      <w:sz w:val="24"/>
      <w:szCs w:val="24"/>
    </w:rPr>
  </w:style>
  <w:style w:type="character" w:customStyle="1" w:styleId="ListLabel481">
    <w:name w:val="ListLabel 481"/>
    <w:qFormat/>
    <w:rPr>
      <w:rFonts w:ascii="Times New Roman" w:hAnsi="Times New Roman" w:cs="Times New Roman"/>
      <w:sz w:val="20"/>
      <w:szCs w:val="20"/>
    </w:rPr>
  </w:style>
  <w:style w:type="character" w:customStyle="1" w:styleId="ListLabel482">
    <w:name w:val="ListLabel 482"/>
    <w:qFormat/>
    <w:rPr>
      <w:rFonts w:ascii="Times New Roman" w:eastAsia="Times New Roman" w:hAnsi="Times New Roman" w:cs="Times New Roman"/>
      <w:sz w:val="20"/>
      <w:szCs w:val="20"/>
    </w:rPr>
  </w:style>
  <w:style w:type="paragraph" w:styleId="ac">
    <w:name w:val="Title"/>
    <w:basedOn w:val="a"/>
    <w:next w:val="ad"/>
    <w:qFormat/>
    <w:pPr>
      <w:keepNext/>
      <w:spacing w:before="240" w:after="120"/>
    </w:pPr>
    <w:rPr>
      <w:rFonts w:ascii="Arial" w:eastAsia="Microsoft YaHei" w:hAnsi="Arial" w:cs="Lucida Sans"/>
      <w:sz w:val="28"/>
      <w:szCs w:val="28"/>
    </w:rPr>
  </w:style>
  <w:style w:type="paragraph" w:styleId="ad">
    <w:name w:val="Body Text"/>
    <w:basedOn w:val="a"/>
    <w:uiPriority w:val="1"/>
    <w:qFormat/>
    <w:rsid w:val="001F56E8"/>
    <w:pPr>
      <w:widowControl w:val="0"/>
      <w:spacing w:after="0" w:line="240" w:lineRule="auto"/>
      <w:ind w:left="402" w:firstLine="566"/>
      <w:jc w:val="both"/>
    </w:pPr>
    <w:rPr>
      <w:rFonts w:ascii="Times New Roman" w:eastAsia="Times New Roman" w:hAnsi="Times New Roman" w:cs="Times New Roman"/>
      <w:sz w:val="26"/>
      <w:szCs w:val="26"/>
      <w:lang w:bidi="ru-RU"/>
    </w:rPr>
  </w:style>
  <w:style w:type="paragraph" w:styleId="ae">
    <w:name w:val="List"/>
    <w:basedOn w:val="ad"/>
    <w:rPr>
      <w:rFonts w:cs="Lucida Sans"/>
    </w:rPr>
  </w:style>
  <w:style w:type="paragraph" w:styleId="af">
    <w:name w:val="caption"/>
    <w:basedOn w:val="a"/>
    <w:qFormat/>
    <w:pPr>
      <w:suppressLineNumbers/>
      <w:spacing w:before="120" w:after="120"/>
    </w:pPr>
    <w:rPr>
      <w:rFonts w:cs="Lucida Sans"/>
      <w:i/>
      <w:iCs/>
      <w:sz w:val="24"/>
      <w:szCs w:val="24"/>
    </w:rPr>
  </w:style>
  <w:style w:type="paragraph" w:styleId="af0">
    <w:name w:val="index heading"/>
    <w:basedOn w:val="a"/>
    <w:qFormat/>
    <w:pPr>
      <w:suppressLineNumbers/>
    </w:pPr>
    <w:rPr>
      <w:rFonts w:cs="Lucida Sans"/>
    </w:rPr>
  </w:style>
  <w:style w:type="paragraph" w:styleId="af1">
    <w:name w:val="List Paragraph"/>
    <w:basedOn w:val="a"/>
    <w:uiPriority w:val="34"/>
    <w:qFormat/>
    <w:rsid w:val="001F56E8"/>
    <w:pPr>
      <w:ind w:left="720"/>
      <w:contextualSpacing/>
      <w:jc w:val="both"/>
    </w:pPr>
  </w:style>
  <w:style w:type="paragraph" w:styleId="af2">
    <w:name w:val="No Spacing"/>
    <w:uiPriority w:val="1"/>
    <w:qFormat/>
    <w:rsid w:val="001F56E8"/>
    <w:pPr>
      <w:jc w:val="both"/>
    </w:pPr>
    <w:rPr>
      <w:sz w:val="22"/>
    </w:rPr>
  </w:style>
  <w:style w:type="paragraph" w:customStyle="1" w:styleId="TableParagraph">
    <w:name w:val="Table Paragraph"/>
    <w:basedOn w:val="a"/>
    <w:uiPriority w:val="1"/>
    <w:qFormat/>
    <w:rsid w:val="001F56E8"/>
    <w:pPr>
      <w:widowControl w:val="0"/>
      <w:spacing w:after="0" w:line="240" w:lineRule="auto"/>
      <w:ind w:left="107"/>
    </w:pPr>
    <w:rPr>
      <w:rFonts w:ascii="Times New Roman" w:eastAsia="Times New Roman" w:hAnsi="Times New Roman" w:cs="Times New Roman"/>
      <w:lang w:bidi="ru-RU"/>
    </w:rPr>
  </w:style>
  <w:style w:type="paragraph" w:styleId="af3">
    <w:name w:val="Balloon Text"/>
    <w:basedOn w:val="a"/>
    <w:uiPriority w:val="99"/>
    <w:semiHidden/>
    <w:unhideWhenUsed/>
    <w:qFormat/>
    <w:rsid w:val="001F56E8"/>
    <w:pPr>
      <w:widowControl w:val="0"/>
      <w:spacing w:after="0" w:line="240" w:lineRule="auto"/>
    </w:pPr>
    <w:rPr>
      <w:rFonts w:ascii="Tahoma" w:eastAsia="Times New Roman" w:hAnsi="Tahoma" w:cs="Tahoma"/>
      <w:sz w:val="16"/>
      <w:szCs w:val="16"/>
      <w:lang w:bidi="ru-RU"/>
    </w:rPr>
  </w:style>
  <w:style w:type="paragraph" w:customStyle="1" w:styleId="11">
    <w:name w:val="Заголовок 11"/>
    <w:basedOn w:val="a"/>
    <w:uiPriority w:val="1"/>
    <w:qFormat/>
    <w:rsid w:val="001F56E8"/>
    <w:pPr>
      <w:widowControl w:val="0"/>
      <w:spacing w:after="0" w:line="240" w:lineRule="auto"/>
      <w:ind w:left="1186"/>
      <w:outlineLvl w:val="1"/>
    </w:pPr>
    <w:rPr>
      <w:rFonts w:ascii="Times New Roman" w:eastAsia="Times New Roman" w:hAnsi="Times New Roman" w:cs="Times New Roman"/>
      <w:b/>
      <w:bCs/>
      <w:sz w:val="24"/>
      <w:szCs w:val="24"/>
      <w:lang w:bidi="ru-RU"/>
    </w:rPr>
  </w:style>
  <w:style w:type="paragraph" w:styleId="af4">
    <w:name w:val="header"/>
    <w:basedOn w:val="a"/>
    <w:uiPriority w:val="99"/>
    <w:unhideWhenUsed/>
    <w:rsid w:val="001F56E8"/>
    <w:pPr>
      <w:tabs>
        <w:tab w:val="center" w:pos="4677"/>
        <w:tab w:val="right" w:pos="9355"/>
      </w:tabs>
      <w:spacing w:after="0" w:line="240" w:lineRule="auto"/>
      <w:jc w:val="both"/>
    </w:pPr>
  </w:style>
  <w:style w:type="paragraph" w:styleId="af5">
    <w:name w:val="footer"/>
    <w:basedOn w:val="a"/>
    <w:uiPriority w:val="99"/>
    <w:unhideWhenUsed/>
    <w:rsid w:val="001F56E8"/>
    <w:pPr>
      <w:tabs>
        <w:tab w:val="center" w:pos="4677"/>
        <w:tab w:val="right" w:pos="9355"/>
      </w:tabs>
      <w:spacing w:after="0" w:line="240" w:lineRule="auto"/>
    </w:pPr>
  </w:style>
  <w:style w:type="paragraph" w:customStyle="1" w:styleId="ConsPlusNormal">
    <w:name w:val="ConsPlusNormal"/>
    <w:uiPriority w:val="99"/>
    <w:qFormat/>
    <w:rsid w:val="001F56E8"/>
    <w:pPr>
      <w:widowControl w:val="0"/>
    </w:pPr>
    <w:rPr>
      <w:rFonts w:ascii="Arial" w:hAnsi="Arial" w:cs="Arial"/>
      <w:sz w:val="24"/>
      <w:szCs w:val="24"/>
    </w:rPr>
  </w:style>
  <w:style w:type="paragraph" w:styleId="af6">
    <w:name w:val="Normal (Web)"/>
    <w:basedOn w:val="a"/>
    <w:uiPriority w:val="99"/>
    <w:unhideWhenUsed/>
    <w:qFormat/>
    <w:rsid w:val="001F56E8"/>
    <w:pPr>
      <w:spacing w:beforeAutospacing="1" w:afterAutospacing="1" w:line="240" w:lineRule="auto"/>
    </w:pPr>
    <w:rPr>
      <w:rFonts w:ascii="Times New Roman" w:eastAsia="Times New Roman" w:hAnsi="Times New Roman" w:cs="Times New Roman"/>
      <w:sz w:val="24"/>
      <w:szCs w:val="24"/>
    </w:rPr>
  </w:style>
  <w:style w:type="paragraph" w:customStyle="1" w:styleId="c16">
    <w:name w:val="c16"/>
    <w:basedOn w:val="a"/>
    <w:qFormat/>
    <w:rsid w:val="001B2C40"/>
    <w:pPr>
      <w:spacing w:beforeAutospacing="1" w:afterAutospacing="1" w:line="240" w:lineRule="auto"/>
    </w:pPr>
    <w:rPr>
      <w:rFonts w:ascii="Times New Roman" w:eastAsia="Times New Roman" w:hAnsi="Times New Roman" w:cs="Times New Roman"/>
      <w:sz w:val="24"/>
      <w:szCs w:val="24"/>
    </w:rPr>
  </w:style>
  <w:style w:type="paragraph" w:customStyle="1" w:styleId="af7">
    <w:name w:val="Содержимое таблицы"/>
    <w:basedOn w:val="a"/>
    <w:qFormat/>
    <w:pPr>
      <w:suppressLineNumbers/>
    </w:pPr>
  </w:style>
  <w:style w:type="paragraph" w:customStyle="1" w:styleId="af8">
    <w:name w:val="Заголовок таблицы"/>
    <w:basedOn w:val="af7"/>
    <w:qFormat/>
    <w:pPr>
      <w:jc w:val="center"/>
    </w:pPr>
    <w:rPr>
      <w:b/>
      <w:bCs/>
    </w:rPr>
  </w:style>
  <w:style w:type="table" w:styleId="af9">
    <w:name w:val="Table Grid"/>
    <w:basedOn w:val="a1"/>
    <w:uiPriority w:val="39"/>
    <w:rsid w:val="001F56E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F56E8"/>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1F56E8"/>
    <w:rPr>
      <w:lang w:val="en-US"/>
    </w:rPr>
    <w:tblPr>
      <w:tblInd w:w="0" w:type="dxa"/>
      <w:tblCellMar>
        <w:top w:w="0" w:type="dxa"/>
        <w:left w:w="0" w:type="dxa"/>
        <w:bottom w:w="0" w:type="dxa"/>
        <w:right w:w="0" w:type="dxa"/>
      </w:tblCellMar>
    </w:tblPr>
  </w:style>
  <w:style w:type="table" w:customStyle="1" w:styleId="3">
    <w:name w:val="Сетка таблицы3"/>
    <w:basedOn w:val="a1"/>
    <w:uiPriority w:val="59"/>
    <w:rsid w:val="001F56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a1"/>
    <w:uiPriority w:val="59"/>
    <w:rsid w:val="001F56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78@admsurgu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firo.ranepa.ru/files/docs/do/navigator_obraz_programm/programma_feniks.pdf" TargetMode="External"/><Relationship Id="rId4" Type="http://schemas.openxmlformats.org/officeDocument/2006/relationships/settings" Target="settings.xml"/><Relationship Id="rId9" Type="http://schemas.openxmlformats.org/officeDocument/2006/relationships/hyperlink" Target="http://www.istoky-co.ru/Recomend_doshkolnoe_obr.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45365-5C81-470F-AB95-7424739A3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Pages>
  <Words>22784</Words>
  <Characters>129875</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dc:description/>
  <cp:lastModifiedBy>ПК</cp:lastModifiedBy>
  <cp:revision>32</cp:revision>
  <dcterms:created xsi:type="dcterms:W3CDTF">2021-08-15T16:55:00Z</dcterms:created>
  <dcterms:modified xsi:type="dcterms:W3CDTF">2022-10-28T10:37:00Z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