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1"/>
        <w:gridCol w:w="156"/>
      </w:tblGrid>
      <w:tr w:rsidR="00EB0FEF" w:rsidRPr="00620CE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CE8" w:rsidRPr="00625A5E" w:rsidRDefault="00620CE8" w:rsidP="00620CE8">
            <w:pPr>
              <w:jc w:val="center"/>
              <w:rPr>
                <w:b/>
                <w:lang w:val="ru-RU"/>
              </w:rPr>
            </w:pPr>
            <w:r w:rsidRPr="00F368E8">
              <w:rPr>
                <w:b/>
                <w:lang w:val="ru-RU"/>
              </w:rPr>
              <w:t xml:space="preserve">Частное дошкольное образовательное учреждение </w:t>
            </w:r>
            <w:r>
              <w:rPr>
                <w:b/>
                <w:lang w:val="ru-RU"/>
              </w:rPr>
              <w:t xml:space="preserve">                                                              </w:t>
            </w:r>
            <w:r w:rsidRPr="00F368E8">
              <w:rPr>
                <w:b/>
                <w:lang w:val="ru-RU"/>
              </w:rPr>
              <w:t>«</w:t>
            </w:r>
            <w:r>
              <w:rPr>
                <w:b/>
                <w:lang w:val="ru-RU"/>
              </w:rPr>
              <w:t>РЖД детский сад № 25»                                                                                                              (РЖД детский сад №25)</w:t>
            </w:r>
          </w:p>
          <w:p w:rsidR="00620CE8" w:rsidRPr="00625A5E" w:rsidRDefault="00620CE8" w:rsidP="00620CE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tbl>
            <w:tblPr>
              <w:tblW w:w="902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36"/>
              <w:gridCol w:w="3791"/>
            </w:tblGrid>
            <w:tr w:rsidR="00620CE8" w:rsidRPr="00625A5E" w:rsidTr="0000183C">
              <w:tc>
                <w:tcPr>
                  <w:tcW w:w="523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20CE8" w:rsidRPr="00F368E8" w:rsidRDefault="00620CE8" w:rsidP="000018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79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20CE8" w:rsidRPr="00625A5E" w:rsidRDefault="00620CE8" w:rsidP="0000183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F368E8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УТВЕРЖДЕНЫ</w:t>
                  </w:r>
                  <w:r w:rsidRPr="00F368E8">
                    <w:rPr>
                      <w:lang w:val="ru-RU"/>
                    </w:rPr>
                    <w:br/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приказом                        </w:t>
                  </w: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заведующего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частного дошкольного образовательного учреждения                               «РЖД детский сад № 25»                               от 18.10.2024г</w:t>
                  </w:r>
                  <w:r w:rsidRPr="00F368E8">
                    <w:rPr>
                      <w:sz w:val="24"/>
                      <w:szCs w:val="24"/>
                      <w:lang w:val="ru-RU"/>
                    </w:rPr>
                    <w:t xml:space="preserve">. № 67 </w:t>
                  </w:r>
                  <w:r w:rsidRPr="00F368E8">
                    <w:rPr>
                      <w:lang w:val="ru-RU"/>
                    </w:rPr>
                    <w:br/>
                  </w:r>
                </w:p>
              </w:tc>
            </w:tr>
          </w:tbl>
          <w:p w:rsidR="00EB0FEF" w:rsidRPr="00B7670C" w:rsidRDefault="00EB0FEF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B0FEF" w:rsidRPr="00B7670C" w:rsidRDefault="00B7670C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Pr="00B7670C">
        <w:rPr>
          <w:lang w:val="ru-RU"/>
        </w:rPr>
        <w:br/>
      </w:r>
      <w:r>
        <w:rPr>
          <w:b/>
          <w:sz w:val="24"/>
          <w:szCs w:val="24"/>
          <w:lang w:val="ru-RU"/>
        </w:rPr>
        <w:t>ч</w:t>
      </w:r>
      <w:r w:rsidRPr="00B7670C">
        <w:rPr>
          <w:b/>
          <w:sz w:val="24"/>
          <w:szCs w:val="24"/>
          <w:lang w:val="ru-RU"/>
        </w:rPr>
        <w:t>астно</w:t>
      </w:r>
      <w:r>
        <w:rPr>
          <w:b/>
          <w:sz w:val="24"/>
          <w:szCs w:val="24"/>
          <w:lang w:val="ru-RU"/>
        </w:rPr>
        <w:t>го</w:t>
      </w:r>
      <w:r w:rsidRPr="00B7670C">
        <w:rPr>
          <w:b/>
          <w:sz w:val="24"/>
          <w:szCs w:val="24"/>
          <w:lang w:val="ru-RU"/>
        </w:rPr>
        <w:t xml:space="preserve"> дош</w:t>
      </w:r>
      <w:r>
        <w:rPr>
          <w:b/>
          <w:sz w:val="24"/>
          <w:szCs w:val="24"/>
          <w:lang w:val="ru-RU"/>
        </w:rPr>
        <w:t>ко</w:t>
      </w:r>
      <w:r w:rsidRPr="00B7670C">
        <w:rPr>
          <w:b/>
          <w:sz w:val="24"/>
          <w:szCs w:val="24"/>
          <w:lang w:val="ru-RU"/>
        </w:rPr>
        <w:t>льно</w:t>
      </w:r>
      <w:r>
        <w:rPr>
          <w:b/>
          <w:sz w:val="24"/>
          <w:szCs w:val="24"/>
          <w:lang w:val="ru-RU"/>
        </w:rPr>
        <w:t>го</w:t>
      </w:r>
      <w:r w:rsidRPr="00B7670C">
        <w:rPr>
          <w:b/>
          <w:sz w:val="24"/>
          <w:szCs w:val="24"/>
          <w:lang w:val="ru-RU"/>
        </w:rPr>
        <w:t xml:space="preserve"> образовательно</w:t>
      </w:r>
      <w:r>
        <w:rPr>
          <w:b/>
          <w:sz w:val="24"/>
          <w:szCs w:val="24"/>
          <w:lang w:val="ru-RU"/>
        </w:rPr>
        <w:t>го</w:t>
      </w:r>
      <w:r w:rsidRPr="00B7670C">
        <w:rPr>
          <w:b/>
          <w:sz w:val="24"/>
          <w:szCs w:val="24"/>
          <w:lang w:val="ru-RU"/>
        </w:rPr>
        <w:t xml:space="preserve"> учреждени</w:t>
      </w:r>
      <w:r>
        <w:rPr>
          <w:b/>
          <w:sz w:val="24"/>
          <w:szCs w:val="24"/>
          <w:lang w:val="ru-RU"/>
        </w:rPr>
        <w:t>я</w:t>
      </w:r>
      <w:r w:rsidRPr="00B7670C">
        <w:rPr>
          <w:b/>
          <w:sz w:val="24"/>
          <w:szCs w:val="24"/>
          <w:lang w:val="ru-RU"/>
        </w:rPr>
        <w:t xml:space="preserve"> «РЖД детский сад № 25»</w:t>
      </w:r>
    </w:p>
    <w:p w:rsidR="00EB0FEF" w:rsidRPr="00B7670C" w:rsidRDefault="00B767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внутренней системе оценки качества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B7670C">
        <w:rPr>
          <w:sz w:val="24"/>
          <w:szCs w:val="24"/>
          <w:lang w:val="ru-RU"/>
        </w:rPr>
        <w:t>астно</w:t>
      </w:r>
      <w:r>
        <w:rPr>
          <w:sz w:val="24"/>
          <w:szCs w:val="24"/>
          <w:lang w:val="ru-RU"/>
        </w:rPr>
        <w:t>го</w:t>
      </w:r>
      <w:r w:rsidRPr="00B7670C">
        <w:rPr>
          <w:sz w:val="24"/>
          <w:szCs w:val="24"/>
          <w:lang w:val="ru-RU"/>
        </w:rPr>
        <w:t xml:space="preserve"> дош</w:t>
      </w:r>
      <w:r>
        <w:rPr>
          <w:sz w:val="24"/>
          <w:szCs w:val="24"/>
          <w:lang w:val="ru-RU"/>
        </w:rPr>
        <w:t>ко</w:t>
      </w:r>
      <w:r w:rsidRPr="00B7670C">
        <w:rPr>
          <w:sz w:val="24"/>
          <w:szCs w:val="24"/>
          <w:lang w:val="ru-RU"/>
        </w:rPr>
        <w:t>льно</w:t>
      </w:r>
      <w:r>
        <w:rPr>
          <w:sz w:val="24"/>
          <w:szCs w:val="24"/>
          <w:lang w:val="ru-RU"/>
        </w:rPr>
        <w:t>го</w:t>
      </w:r>
      <w:r w:rsidRPr="00B7670C">
        <w:rPr>
          <w:sz w:val="24"/>
          <w:szCs w:val="24"/>
          <w:lang w:val="ru-RU"/>
        </w:rPr>
        <w:t xml:space="preserve"> образовательно</w:t>
      </w:r>
      <w:r>
        <w:rPr>
          <w:sz w:val="24"/>
          <w:szCs w:val="24"/>
          <w:lang w:val="ru-RU"/>
        </w:rPr>
        <w:t>го</w:t>
      </w:r>
      <w:r w:rsidRPr="00B7670C">
        <w:rPr>
          <w:sz w:val="24"/>
          <w:szCs w:val="24"/>
          <w:lang w:val="ru-RU"/>
        </w:rPr>
        <w:t xml:space="preserve"> учреждени</w:t>
      </w:r>
      <w:r>
        <w:rPr>
          <w:sz w:val="24"/>
          <w:szCs w:val="24"/>
          <w:lang w:val="ru-RU"/>
        </w:rPr>
        <w:t>я</w:t>
      </w:r>
      <w:r w:rsidRPr="00B7670C">
        <w:rPr>
          <w:sz w:val="24"/>
          <w:szCs w:val="24"/>
          <w:lang w:val="ru-RU"/>
        </w:rPr>
        <w:t xml:space="preserve"> «РЖД детский сад № 25»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– Положение) определяет цели, задачи и механизмы </w:t>
      </w: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 внутренней системы оценки качества образования</w:t>
      </w:r>
      <w:proofErr w:type="gram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B7670C">
        <w:rPr>
          <w:sz w:val="24"/>
          <w:szCs w:val="24"/>
          <w:lang w:val="ru-RU"/>
        </w:rPr>
        <w:t>астно</w:t>
      </w:r>
      <w:r>
        <w:rPr>
          <w:sz w:val="24"/>
          <w:szCs w:val="24"/>
          <w:lang w:val="ru-RU"/>
        </w:rPr>
        <w:t>м</w:t>
      </w:r>
      <w:r w:rsidRPr="00B7670C">
        <w:rPr>
          <w:sz w:val="24"/>
          <w:szCs w:val="24"/>
          <w:lang w:val="ru-RU"/>
        </w:rPr>
        <w:t xml:space="preserve"> дош</w:t>
      </w:r>
      <w:r>
        <w:rPr>
          <w:sz w:val="24"/>
          <w:szCs w:val="24"/>
          <w:lang w:val="ru-RU"/>
        </w:rPr>
        <w:t>ко</w:t>
      </w:r>
      <w:r w:rsidRPr="00B7670C">
        <w:rPr>
          <w:sz w:val="24"/>
          <w:szCs w:val="24"/>
          <w:lang w:val="ru-RU"/>
        </w:rPr>
        <w:t>льно</w:t>
      </w:r>
      <w:r>
        <w:rPr>
          <w:sz w:val="24"/>
          <w:szCs w:val="24"/>
          <w:lang w:val="ru-RU"/>
        </w:rPr>
        <w:t>м</w:t>
      </w:r>
      <w:r w:rsidRPr="00B7670C">
        <w:rPr>
          <w:sz w:val="24"/>
          <w:szCs w:val="24"/>
          <w:lang w:val="ru-RU"/>
        </w:rPr>
        <w:t xml:space="preserve"> образовательно</w:t>
      </w:r>
      <w:r>
        <w:rPr>
          <w:sz w:val="24"/>
          <w:szCs w:val="24"/>
          <w:lang w:val="ru-RU"/>
        </w:rPr>
        <w:t>м</w:t>
      </w:r>
      <w:r w:rsidRPr="00B7670C">
        <w:rPr>
          <w:sz w:val="24"/>
          <w:szCs w:val="24"/>
          <w:lang w:val="ru-RU"/>
        </w:rPr>
        <w:t xml:space="preserve"> учрежден</w:t>
      </w:r>
      <w:r>
        <w:rPr>
          <w:sz w:val="24"/>
          <w:szCs w:val="24"/>
          <w:lang w:val="ru-RU"/>
        </w:rPr>
        <w:t>ии</w:t>
      </w:r>
      <w:r w:rsidRPr="00B7670C">
        <w:rPr>
          <w:sz w:val="24"/>
          <w:szCs w:val="24"/>
          <w:lang w:val="ru-RU"/>
        </w:rPr>
        <w:t xml:space="preserve"> «РЖД детский сад № 25»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– детский сад).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и другим законодательством в сфере образования, в том числе федеральной образовательной программой дошкольного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адаптированной образовательной программой дошкольного образования для </w:t>
      </w: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с ограниченными возможностями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(далее – ФОП), а также локальными нормативными актами детского сада.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термины:</w:t>
      </w:r>
    </w:p>
    <w:p w:rsidR="00EB0FEF" w:rsidRPr="00B7670C" w:rsidRDefault="00B767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комплекс мероприятий, проводимых с целью определения качества образовательной деятельности и </w:t>
      </w: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детском саду; может быть инструментом мониторинга качества дошкольного образования, проводимого </w:t>
      </w:r>
      <w:proofErr w:type="spell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0FEF" w:rsidRPr="00B7670C" w:rsidRDefault="00B767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документы ВСОКО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– совокупность информационно-аналитических продуктов контрольно-оценочной деятельности детского сада, проводимой в рамках ВСОКО;</w:t>
      </w:r>
    </w:p>
    <w:p w:rsidR="00EB0FEF" w:rsidRPr="00B7670C" w:rsidRDefault="00B767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–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EB0FEF" w:rsidRPr="00B7670C" w:rsidRDefault="00B767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оценка/оценочная/контрольно-оценочная процедура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– совокупность мероприятий, направленных на установление степени соответствия фактических показателей планируемым или заданным, в том числе в рамках образовательной программы;</w:t>
      </w:r>
      <w:proofErr w:type="gramEnd"/>
    </w:p>
    <w:p w:rsidR="00EB0FEF" w:rsidRPr="00B7670C" w:rsidRDefault="00B767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ООП/ООП </w:t>
      </w:r>
      <w:proofErr w:type="gramStart"/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proofErr w:type="gram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proofErr w:type="gram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образовательная программа дошкольного образования (образовательная программа дошкольного образования);</w:t>
      </w:r>
    </w:p>
    <w:p w:rsidR="00EB0FEF" w:rsidRPr="00B7670C" w:rsidRDefault="00B7670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программа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ООП, адаптированная основная образовательная программа дошкольного образования (АООП </w:t>
      </w: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) и </w:t>
      </w: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proofErr w:type="gram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дополнительного образования.</w:t>
      </w:r>
    </w:p>
    <w:p w:rsidR="00EB0FEF" w:rsidRPr="00B7670C" w:rsidRDefault="00B767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Цели, задачи, принципы ВСОКО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2.1. Цель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– установить соответствие качества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детском саду, в том числе качества ООП, условий реализации ООП и качества подготовки обучающихся, требованиям действующего законодательства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РФ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</w:t>
      </w:r>
    </w:p>
    <w:p w:rsidR="00EB0FEF" w:rsidRDefault="00B767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ВСОКО:</w:t>
      </w:r>
    </w:p>
    <w:p w:rsidR="00EB0FEF" w:rsidRPr="00B7670C" w:rsidRDefault="00B7670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определение соответствия качества подготовки </w:t>
      </w: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федеральному государственному образовательному стандарту дошкольного образования, ФОП;</w:t>
      </w:r>
    </w:p>
    <w:p w:rsidR="00EB0FEF" w:rsidRPr="00B7670C" w:rsidRDefault="00B7670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выявление уровня образовательных достижений обучающихся;</w:t>
      </w:r>
    </w:p>
    <w:p w:rsidR="00EB0FEF" w:rsidRPr="00B7670C" w:rsidRDefault="00B7670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анализ полученной информации, выявление факторов, влияющих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образования в детском саду;</w:t>
      </w:r>
    </w:p>
    <w:p w:rsidR="00EB0FEF" w:rsidRPr="00B7670C" w:rsidRDefault="00B7670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формирование документов ВСОКО для принятия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управленческих решений, направленных на повышение качества образования в детском саду.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2.3. Основными принципами ВСОКО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детском саду являются:</w:t>
      </w:r>
    </w:p>
    <w:p w:rsidR="00EB0FEF" w:rsidRPr="00B7670C" w:rsidRDefault="00B767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принцип объективности, достоверности, полноты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системности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качестве образования;</w:t>
      </w:r>
    </w:p>
    <w:p w:rsidR="00EB0FEF" w:rsidRPr="00B7670C" w:rsidRDefault="00B767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принцип открытости, прозрачности процедур оценки качества образования;</w:t>
      </w:r>
    </w:p>
    <w:p w:rsidR="00EB0FEF" w:rsidRPr="00B7670C" w:rsidRDefault="00B767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принцип доступности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состоянии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качестве образования для участников образовательных отношений;</w:t>
      </w:r>
    </w:p>
    <w:p w:rsidR="00EB0FEF" w:rsidRPr="00B7670C" w:rsidRDefault="00B767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принцип оптимальности использования источников первичных данных для определения показателей качества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эффективности образования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учетом возможности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многократного использования);</w:t>
      </w:r>
    </w:p>
    <w:p w:rsidR="00EB0FEF" w:rsidRPr="00B7670C" w:rsidRDefault="00B767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принцип взаимного дополнения оценочных процедур, установление между ними взаимосвязей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взаимозависимостей;</w:t>
      </w:r>
    </w:p>
    <w:p w:rsidR="00EB0FEF" w:rsidRPr="00B7670C" w:rsidRDefault="00B7670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принцип соблюдения морально-этических норм при проведении процедур оценки качества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EB0FEF" w:rsidRPr="00B7670C" w:rsidRDefault="00B767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ВСОКО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В рамках ВСОКО оценивается:</w:t>
      </w:r>
    </w:p>
    <w:p w:rsidR="00EB0FEF" w:rsidRDefault="00B7670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B0FEF" w:rsidRPr="00B7670C" w:rsidRDefault="00B7670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качество условий реализации образовательных программ, в том числе инфраструктура детского сада и ее доступность для детей с ОВЗ и инвалидностью;</w:t>
      </w:r>
    </w:p>
    <w:p w:rsidR="00EB0FEF" w:rsidRPr="00B7670C" w:rsidRDefault="00B7670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динамика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образовательные результаты </w:t>
      </w: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0FEF" w:rsidRDefault="00B7670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удовлетворенность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потребителей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3.2. Оценочные процедуры ВСОКО группируются по следующим направлениям:</w:t>
      </w:r>
    </w:p>
    <w:p w:rsidR="00EB0FEF" w:rsidRPr="00B7670C" w:rsidRDefault="00B7670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качество реализации образовательных программ, в том числе состояние развития воспитанников;</w:t>
      </w:r>
    </w:p>
    <w:p w:rsidR="00EB0FEF" w:rsidRPr="00B7670C" w:rsidRDefault="00B7670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состояние кадрового обеспечения, в том числе системы управления;</w:t>
      </w:r>
    </w:p>
    <w:p w:rsidR="00EB0FEF" w:rsidRPr="00B7670C" w:rsidRDefault="00B7670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состояние образовательной среды,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инфраструктура детского сада,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открытость и взаимодействие.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оценки качества дошкольного образования в рамках реализации АОП </w:t>
      </w: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B0FEF" w:rsidRPr="00B7670C" w:rsidRDefault="00B767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сфокусирована</w:t>
      </w:r>
      <w:proofErr w:type="gram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оценивании психолого-педагогических и других условий реализации АОП ДО в пяти образовательных областях, определенных ФГОС ДО;</w:t>
      </w:r>
    </w:p>
    <w:p w:rsidR="00EB0FEF" w:rsidRPr="00B7670C" w:rsidRDefault="00B767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учитывает образовательные предпочтения и удовлетворенность дошкольным образованием со стороны семьи ребенка;</w:t>
      </w:r>
    </w:p>
    <w:p w:rsidR="00EB0FEF" w:rsidRPr="00B7670C" w:rsidRDefault="00B767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исключает использование оценки индивидуального развития ребенка в контексте оценки работы детского сада;</w:t>
      </w:r>
    </w:p>
    <w:p w:rsidR="00EB0FEF" w:rsidRPr="00B7670C" w:rsidRDefault="00B767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исключает унификацию и поддерживает вариативность форм и методов дошкольного образования;</w:t>
      </w:r>
    </w:p>
    <w:p w:rsidR="00EB0FEF" w:rsidRPr="00B7670C" w:rsidRDefault="00B767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способствует открытости по отношению к ожиданиям ребенка с ОВЗ, семьи, педагогических работников, общества и государства;</w:t>
      </w:r>
    </w:p>
    <w:p w:rsidR="00EB0FEF" w:rsidRPr="00B7670C" w:rsidRDefault="00B767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включает как оценку педагогическими работниками детского сада собственной работы, так и независимую профессиональную и общественную оценку условий образовательной деятельности в дошкольной образовательной организации;</w:t>
      </w:r>
    </w:p>
    <w:p w:rsidR="00EB0FEF" w:rsidRPr="00B7670C" w:rsidRDefault="00B7670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использует единые инструменты, оценивающие условия реализации АОП </w:t>
      </w: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, как для самоанализа, так и для внешнего оценивания.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3.4. Направления оценочной деятельности ВСОКО могут меняться в соответствии с приказом заведующего.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3.5. Для контроля исполнения оценочных процедур ВСОКО назначается ответственный работник на основании приказа заведующего.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 контроль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исполнения оценочных процедур ВСОКО:</w:t>
      </w:r>
      <w:proofErr w:type="gramEnd"/>
    </w:p>
    <w:p w:rsidR="00EB0FEF" w:rsidRPr="00B7670C" w:rsidRDefault="00B767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обеспечивает функционирование ВСОКО в детском саду в соответствии с локальными актами;</w:t>
      </w:r>
    </w:p>
    <w:p w:rsidR="00EB0FEF" w:rsidRPr="00B7670C" w:rsidRDefault="00B767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участвует в организации проведения оценочных процедур локального, муниципального, регионального, федерального уровней;</w:t>
      </w:r>
    </w:p>
    <w:p w:rsidR="00EB0FEF" w:rsidRPr="00B7670C" w:rsidRDefault="00B767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обеспечивает объективность проведения оценочных процедур;</w:t>
      </w:r>
    </w:p>
    <w:p w:rsidR="00EB0FEF" w:rsidRPr="00B7670C" w:rsidRDefault="00B767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обеспечивает достоверность информации, представляемой в итоговых документах ВСОКО;</w:t>
      </w:r>
    </w:p>
    <w:p w:rsidR="00EB0FEF" w:rsidRPr="00B7670C" w:rsidRDefault="00B7670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участвует в разработке управленческих решений в рамках своей компетенции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результатов оценочных процедур ВСОКО.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3.7. Для проведения оценочных процедур ВСОКО назначаются работники на основании приказа заведующего.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3.8. Функционал исполнителей и сроки оценочных процедур ВСОКО определяются ежегодно приказом заведующего.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3.9. Функционал исполнителей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оценочных процедур ВСОКО может включать в себя:</w:t>
      </w:r>
    </w:p>
    <w:p w:rsidR="00EB0FEF" w:rsidRPr="00B7670C" w:rsidRDefault="00B767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разработку проектов локальных актов, которые регулируют функционирование ВСОКО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детском саду;</w:t>
      </w:r>
    </w:p>
    <w:p w:rsidR="00EB0FEF" w:rsidRPr="00B7670C" w:rsidRDefault="00B767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проведение оценочных процедур ВСОКО по плану-графику, утверждаемому приказом заведующего;</w:t>
      </w:r>
    </w:p>
    <w:p w:rsidR="00EB0FEF" w:rsidRPr="00B7670C" w:rsidRDefault="00B767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сбор, обработку, 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представление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состоянии качества образования в детском саду;</w:t>
      </w:r>
    </w:p>
    <w:p w:rsidR="00EB0FEF" w:rsidRPr="00B7670C" w:rsidRDefault="00B767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оформление документов ВСОКО, в том числе итоговых;</w:t>
      </w:r>
    </w:p>
    <w:p w:rsidR="00EB0FEF" w:rsidRPr="00B7670C" w:rsidRDefault="00B7670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предложение управленческих решений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повышению качества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основе анализа результатов, полученных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процессе реализации ВСОКО.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3.10. Оценочные процедуры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ВСОКО включаются в годовой план работы детского сада.</w:t>
      </w:r>
    </w:p>
    <w:p w:rsidR="00EB0FEF" w:rsidRPr="00B7670C" w:rsidRDefault="00B767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Реализация ВСОКО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4.1. Оценочные процедуры ВСОКО проводятся с использованием подходящего инструментария, который разрабатывается детским садом самостоятельно.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4.2. В инструментарий ВСОКО могут входить инструменты мониторинга и оценки качества дошкольного образования, используемые федеральными, региональными и муниципальными органами власти (формы, оценочные листы, анкеты, отчеты и др.).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 контроль исполнения оценочных процедур ВСОКО следит за актуальностью инструментария ВСОКО в детском саду в том аспекте, чтобы применение данного инструментария позволило получить достоверные, объективные результаты ВСОКО, позволяющие оценить выполнение требований действующего законодательства РФ.</w:t>
      </w:r>
      <w:proofErr w:type="gramEnd"/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4.4. Инструментарий ВСОКО детского сада включает в том числе:</w:t>
      </w:r>
    </w:p>
    <w:p w:rsidR="00EB0FEF" w:rsidRPr="00B7670C" w:rsidRDefault="00B767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листы оценки образовательных программ (на примере листа оценки ООП ДО, приведенного в приложении 1);</w:t>
      </w:r>
    </w:p>
    <w:p w:rsidR="00EB0FEF" w:rsidRPr="00B7670C" w:rsidRDefault="00B767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планы-графики ВСОКО и разных видов контроля, других оценочных процедур (на примере плана-графика контроля реализация ООП ДО,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приведенного в приложении 2);</w:t>
      </w:r>
    </w:p>
    <w:p w:rsidR="00EB0FEF" w:rsidRPr="00B7670C" w:rsidRDefault="00B767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карты развития воспитанников (на примере формы, приведенной в приложении 3);</w:t>
      </w:r>
    </w:p>
    <w:p w:rsidR="00EB0FEF" w:rsidRPr="00B7670C" w:rsidRDefault="00B767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карты оценки развития воспитанников (на примере диагностической карты оценки социально-коммуникативного развития воспитанников старшей группы,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приведенной в приложении 4);</w:t>
      </w:r>
    </w:p>
    <w:p w:rsidR="00EB0FEF" w:rsidRPr="00B7670C" w:rsidRDefault="00B767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чек-листы</w:t>
      </w:r>
      <w:proofErr w:type="gram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инфраструктуры детского сада (на основе примерных перечней оборудования и средств обучения, направленных письмом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13.02.2023 № ТВ-413/03);</w:t>
      </w:r>
    </w:p>
    <w:p w:rsidR="00EB0FEF" w:rsidRPr="00B7670C" w:rsidRDefault="00B767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карты контроля соблюдения требований законодательства к различным видам деятельности детского сада (на примере карты контроля состояния прогулочного участка,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приведенной в приложении 5);</w:t>
      </w:r>
    </w:p>
    <w:p w:rsidR="00EB0FEF" w:rsidRPr="00B7670C" w:rsidRDefault="00B7670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анкеты для родителей (законных представителей) воспитанников и работников детского сада (на примере анкеты удовлетворенности родителей качеством деятельности детского сада,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приведенной в приложении 6).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4.5. Примерный алгоритм выполнения оценочной процедуры ВСОКО включает следующие действия:</w:t>
      </w:r>
    </w:p>
    <w:p w:rsidR="00EB0FEF" w:rsidRPr="00B7670C" w:rsidRDefault="00B7670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сбор информации с помощью инструментария ВСОКО;</w:t>
      </w:r>
    </w:p>
    <w:p w:rsidR="00EB0FEF" w:rsidRPr="00B7670C" w:rsidRDefault="00B7670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анализ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обработка полученных данных, сопоставление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нормативными показателями;</w:t>
      </w:r>
    </w:p>
    <w:p w:rsidR="00EB0FEF" w:rsidRPr="00B7670C" w:rsidRDefault="00B7670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рассмотрение полученных результатов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педагогическом совете детского сада;</w:t>
      </w:r>
    </w:p>
    <w:p w:rsidR="00EB0FEF" w:rsidRPr="00B7670C" w:rsidRDefault="00B7670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выявление влияющих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образования факторов, принятие управленческих решений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устранению отрицательных последствий.</w:t>
      </w:r>
    </w:p>
    <w:p w:rsidR="00EB0FEF" w:rsidRPr="00B7670C" w:rsidRDefault="00B767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Итоговые документы ВСОКО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5.1. Исполнители оценочных процедур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ВСОКО готовят итоговые документы ВСОКО по итогу проведения каждой оценочной процедуры.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5.2. Конкретные виды итоговых документов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ВСОКО ежегодно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утверждается приказом заведующего.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5.3. Итоговые документы ВСОКО включают в том числе:</w:t>
      </w:r>
    </w:p>
    <w:p w:rsidR="00EB0FEF" w:rsidRDefault="00B7670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схемы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B0FEF" w:rsidRDefault="00B7670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графики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B0FEF" w:rsidRDefault="00B7670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таблицы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B0FEF" w:rsidRDefault="00B7670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B0FEF" w:rsidRPr="00B7670C" w:rsidRDefault="00B7670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справочно-аналитические материалы (справки, отчеты, докладные записки), содержащие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5.4. Данные итоговых документов ВСОКО могут использоваться для составления ежегодного отчета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детского сада.</w:t>
      </w:r>
    </w:p>
    <w:p w:rsidR="00EB0FEF" w:rsidRPr="00B7670C" w:rsidRDefault="00EB0F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FEF" w:rsidRPr="00B7670C" w:rsidRDefault="00B7670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к положению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B0FEF" w:rsidRPr="00B7670C" w:rsidRDefault="00B7670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B7670C">
        <w:rPr>
          <w:sz w:val="24"/>
          <w:szCs w:val="24"/>
          <w:lang w:val="ru-RU"/>
        </w:rPr>
        <w:t>астно</w:t>
      </w:r>
      <w:r>
        <w:rPr>
          <w:sz w:val="24"/>
          <w:szCs w:val="24"/>
          <w:lang w:val="ru-RU"/>
        </w:rPr>
        <w:t>го</w:t>
      </w:r>
      <w:r w:rsidRPr="00B7670C">
        <w:rPr>
          <w:sz w:val="24"/>
          <w:szCs w:val="24"/>
          <w:lang w:val="ru-RU"/>
        </w:rPr>
        <w:t xml:space="preserve"> дош</w:t>
      </w:r>
      <w:r>
        <w:rPr>
          <w:sz w:val="24"/>
          <w:szCs w:val="24"/>
          <w:lang w:val="ru-RU"/>
        </w:rPr>
        <w:t>ко</w:t>
      </w:r>
      <w:r w:rsidRPr="00B7670C">
        <w:rPr>
          <w:sz w:val="24"/>
          <w:szCs w:val="24"/>
          <w:lang w:val="ru-RU"/>
        </w:rPr>
        <w:t>льно</w:t>
      </w:r>
      <w:r>
        <w:rPr>
          <w:sz w:val="24"/>
          <w:szCs w:val="24"/>
          <w:lang w:val="ru-RU"/>
        </w:rPr>
        <w:t>го</w:t>
      </w:r>
      <w:r w:rsidRPr="00B7670C">
        <w:rPr>
          <w:sz w:val="24"/>
          <w:szCs w:val="24"/>
          <w:lang w:val="ru-RU"/>
        </w:rPr>
        <w:t xml:space="preserve"> образовательно</w:t>
      </w:r>
      <w:r>
        <w:rPr>
          <w:sz w:val="24"/>
          <w:szCs w:val="24"/>
          <w:lang w:val="ru-RU"/>
        </w:rPr>
        <w:t>го</w:t>
      </w:r>
      <w:r w:rsidRPr="00B7670C">
        <w:rPr>
          <w:sz w:val="24"/>
          <w:szCs w:val="24"/>
          <w:lang w:val="ru-RU"/>
        </w:rPr>
        <w:t xml:space="preserve"> учреждени</w:t>
      </w:r>
      <w:r>
        <w:rPr>
          <w:sz w:val="24"/>
          <w:szCs w:val="24"/>
          <w:lang w:val="ru-RU"/>
        </w:rPr>
        <w:t>я</w:t>
      </w:r>
      <w:r w:rsidRPr="00B7670C">
        <w:rPr>
          <w:sz w:val="24"/>
          <w:szCs w:val="24"/>
          <w:lang w:val="ru-RU"/>
        </w:rPr>
        <w:t xml:space="preserve"> «РЖД детский сад № 25»</w:t>
      </w:r>
    </w:p>
    <w:p w:rsidR="00EB0FEF" w:rsidRDefault="00B7670C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Лист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ООП ДО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4"/>
        <w:gridCol w:w="2727"/>
        <w:gridCol w:w="1523"/>
        <w:gridCol w:w="3813"/>
      </w:tblGrid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EB0FEF" w:rsidRPr="00620CE8">
        <w:tc>
          <w:tcPr>
            <w:tcW w:w="187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Соответствие структуры и содержания ООП требованиям ФГОС </w:t>
            </w:r>
            <w:proofErr w:type="gramStart"/>
            <w:r w:rsidRPr="00B767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 и задачи реализации программы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 и подходы к формированию программы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1.1.1.3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Значимые для разработки и реализации ООП характеристики, в том числе особенностей развития детей раннего и дошкольного возраста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Планируемые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ориентиры в младенческом возрасте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ориентиры в раннем возрасте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1.1.2.3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ориентиры на этапе завершения освоения ООП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 w:rsidRPr="00620CE8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1.1.2.4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ориентиры для детей с ОВЗ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 ОВЗ в ДС нет</w:t>
            </w: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Содержательный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Описание вариативных форм, способов, методов и средств реализации </w:t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 w:rsidRPr="00620CE8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 образовательной деятельности по профессиональной коррекции нарушений развития детей (при наличии)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 ОВЗ в ДС нет, детей, нуждающихся в коррекции нет</w:t>
            </w: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1.2.5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и направления поддержки детской инициативы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1.2.6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1.2.7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характеристики содержания ООП, наиболее существенные с точки зрения авторов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 материально-технического обеспечения ООП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 обеспеченности методическими материалами и средствами обучения и воспитания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Распорядок и/или режим дня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традиционных событий, праздников, мероприятий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1.3.5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</w:t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 развивающей предметно-пространственной среды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 w:rsidRPr="00620CE8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Краткая презентация ООП:</w:t>
            </w:r>
          </w:p>
          <w:p w:rsidR="00EB0FEF" w:rsidRPr="00B7670C" w:rsidRDefault="00EB0F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1) возрастные и иные категории детей, на которых </w:t>
            </w:r>
            <w:proofErr w:type="gramStart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ориентирована</w:t>
            </w:r>
            <w:proofErr w:type="gramEnd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ООП, в том числе категории детей с ОВЗ;</w:t>
            </w:r>
          </w:p>
          <w:p w:rsidR="00EB0FEF" w:rsidRPr="00B7670C" w:rsidRDefault="00EB0FEF">
            <w:pPr>
              <w:rPr>
                <w:lang w:val="ru-RU"/>
              </w:rPr>
            </w:pPr>
          </w:p>
          <w:p w:rsidR="00EB0FEF" w:rsidRPr="00B7670C" w:rsidRDefault="00B767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2) ссылка на федеральную программу;</w:t>
            </w:r>
          </w:p>
          <w:p w:rsidR="00EB0FEF" w:rsidRPr="00B7670C" w:rsidRDefault="00EB0FEF">
            <w:pPr>
              <w:rPr>
                <w:lang w:val="ru-RU"/>
              </w:rPr>
            </w:pPr>
          </w:p>
          <w:p w:rsidR="00EB0FEF" w:rsidRPr="00B7670C" w:rsidRDefault="00B767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3) характеристика взаимодействия педагогического коллектива с семьями детей</w:t>
            </w:r>
          </w:p>
          <w:p w:rsidR="00EB0FEF" w:rsidRPr="00B7670C" w:rsidRDefault="00EB0F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 ОВЗ в ДС нет</w:t>
            </w: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ООП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Соответствует ФОП и </w:t>
            </w:r>
            <w:proofErr w:type="gramStart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оформлена</w:t>
            </w:r>
            <w:proofErr w:type="gramEnd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виде ссылки на нее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планируемые результаты ООП не ниже соответствующих содержания и планируемых результатов ФОП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Часть ООП, формируемая </w:t>
            </w:r>
            <w:r w:rsidRPr="00B767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участниками образовательных отношений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1.6.1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Парциальные образовательные программы, направленные на развитие детей в одной или нескольких образовательных областях, видах деятельности и/или культурных практиках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Методики, формы организации образовательной работы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 w:rsidRPr="00620CE8">
        <w:tc>
          <w:tcPr>
            <w:tcW w:w="187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Соответствие рабочей программы воспитания ФОП </w:t>
            </w:r>
            <w:proofErr w:type="gramStart"/>
            <w:r w:rsidRPr="00B767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опционно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B0FEF" w:rsidRDefault="00B7670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br/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 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ВСОКО</w:t>
      </w:r>
    </w:p>
    <w:p w:rsidR="00EB0FEF" w:rsidRPr="00B7670C" w:rsidRDefault="00B7670C">
      <w:pPr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B7670C">
        <w:rPr>
          <w:bCs/>
          <w:sz w:val="24"/>
          <w:szCs w:val="24"/>
          <w:lang w:val="ru-RU"/>
        </w:rPr>
        <w:t>астно</w:t>
      </w:r>
      <w:r>
        <w:rPr>
          <w:bCs/>
          <w:sz w:val="24"/>
          <w:szCs w:val="24"/>
          <w:lang w:val="ru-RU"/>
        </w:rPr>
        <w:t>го</w:t>
      </w:r>
      <w:r w:rsidRPr="00B7670C">
        <w:rPr>
          <w:bCs/>
          <w:sz w:val="24"/>
          <w:szCs w:val="24"/>
          <w:lang w:val="ru-RU"/>
        </w:rPr>
        <w:t xml:space="preserve"> дош</w:t>
      </w:r>
      <w:r>
        <w:rPr>
          <w:bCs/>
          <w:sz w:val="24"/>
          <w:szCs w:val="24"/>
          <w:lang w:val="ru-RU"/>
        </w:rPr>
        <w:t>ко</w:t>
      </w:r>
      <w:r w:rsidRPr="00B7670C">
        <w:rPr>
          <w:bCs/>
          <w:sz w:val="24"/>
          <w:szCs w:val="24"/>
          <w:lang w:val="ru-RU"/>
        </w:rPr>
        <w:t>льно</w:t>
      </w:r>
      <w:r>
        <w:rPr>
          <w:bCs/>
          <w:sz w:val="24"/>
          <w:szCs w:val="24"/>
          <w:lang w:val="ru-RU"/>
        </w:rPr>
        <w:t>го</w:t>
      </w:r>
      <w:r w:rsidRPr="00B7670C">
        <w:rPr>
          <w:bCs/>
          <w:sz w:val="24"/>
          <w:szCs w:val="24"/>
          <w:lang w:val="ru-RU"/>
        </w:rPr>
        <w:t xml:space="preserve"> образовательно</w:t>
      </w:r>
      <w:r>
        <w:rPr>
          <w:bCs/>
          <w:sz w:val="24"/>
          <w:szCs w:val="24"/>
          <w:lang w:val="ru-RU"/>
        </w:rPr>
        <w:t>го</w:t>
      </w:r>
      <w:r w:rsidRPr="00B7670C">
        <w:rPr>
          <w:bCs/>
          <w:sz w:val="24"/>
          <w:szCs w:val="24"/>
          <w:lang w:val="ru-RU"/>
        </w:rPr>
        <w:t xml:space="preserve"> учреждени</w:t>
      </w:r>
      <w:r>
        <w:rPr>
          <w:bCs/>
          <w:sz w:val="24"/>
          <w:szCs w:val="24"/>
          <w:lang w:val="ru-RU"/>
        </w:rPr>
        <w:t>я</w:t>
      </w:r>
      <w:r w:rsidRPr="00B7670C">
        <w:rPr>
          <w:bCs/>
          <w:sz w:val="24"/>
          <w:szCs w:val="24"/>
          <w:lang w:val="ru-RU"/>
        </w:rPr>
        <w:t xml:space="preserve"> «РЖД детский сад № 25»</w:t>
      </w:r>
    </w:p>
    <w:p w:rsidR="00EB0FEF" w:rsidRPr="00B7670C" w:rsidRDefault="00EB0FE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FEF" w:rsidRPr="00B7670C" w:rsidRDefault="00B767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 тематического контроля</w:t>
      </w:r>
      <w:r w:rsidRPr="00B7670C">
        <w:rPr>
          <w:lang w:val="ru-RU"/>
        </w:rPr>
        <w:br/>
      </w: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«Реализация ООП </w:t>
      </w:r>
      <w:proofErr w:type="gramStart"/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proofErr w:type="gramEnd"/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1434"/>
        <w:gridCol w:w="1434"/>
        <w:gridCol w:w="1669"/>
        <w:gridCol w:w="1547"/>
        <w:gridCol w:w="1547"/>
      </w:tblGrid>
      <w:tr w:rsidR="00EB0FEF"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даты</w:t>
            </w:r>
            <w:proofErr w:type="spellEnd"/>
          </w:p>
        </w:tc>
      </w:tr>
      <w:tr w:rsidR="00EB0FEF"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03.02.2025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04.02.2025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05.03.2025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06.03.2025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07.02.2025</w:t>
            </w:r>
          </w:p>
        </w:tc>
      </w:tr>
      <w:tr w:rsidR="00EB0FEF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диагностики, сравнение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 с результатам</w:t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предыдущей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Оценка </w:t>
            </w:r>
            <w:proofErr w:type="gramStart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</w:t>
            </w:r>
            <w:proofErr w:type="gramEnd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предметно-</w:t>
            </w:r>
          </w:p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пространственной</w:t>
            </w:r>
          </w:p>
          <w:p w:rsidR="00EB0FEF" w:rsidRPr="00B7670C" w:rsidRDefault="00EB0FEF">
            <w:pPr>
              <w:rPr>
                <w:lang w:val="ru-RU"/>
              </w:rPr>
            </w:pPr>
          </w:p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среды.</w:t>
            </w:r>
          </w:p>
          <w:p w:rsidR="00EB0FEF" w:rsidRPr="00B7670C" w:rsidRDefault="00EB0FEF">
            <w:pPr>
              <w:rPr>
                <w:lang w:val="ru-RU"/>
              </w:rPr>
            </w:pPr>
          </w:p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</w:p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плана</w:t>
            </w:r>
            <w:r w:rsidRPr="00B7670C">
              <w:rPr>
                <w:lang w:val="ru-RU"/>
              </w:rPr>
              <w:br/>
            </w:r>
            <w:proofErr w:type="spellStart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</w:t>
            </w:r>
            <w:proofErr w:type="gramStart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</w:tr>
      <w:tr w:rsidR="00EB0FEF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Ответственные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lang w:val="ru-RU"/>
              </w:rPr>
              <w:t>Зам. Зав. по УВР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lang w:val="ru-RU"/>
              </w:rPr>
              <w:t>Зам. Зав. по УВР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2,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lang w:val="ru-RU"/>
              </w:rPr>
              <w:t>Зам. Зав. по УВР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lang w:val="ru-RU"/>
              </w:rPr>
              <w:t>Зам. Зав. по УВР</w:t>
            </w:r>
          </w:p>
        </w:tc>
      </w:tr>
      <w:tr w:rsidR="00EB0FEF" w:rsidRPr="00620CE8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РППС.</w:t>
            </w:r>
          </w:p>
          <w:p w:rsidR="00EB0FEF" w:rsidRDefault="00EB0FEF"/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</w:p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диагностики,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 их с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предыдущей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</w:t>
            </w:r>
            <w:r w:rsidRPr="00B7670C">
              <w:rPr>
                <w:lang w:val="ru-RU"/>
              </w:rPr>
              <w:br/>
            </w:r>
            <w:proofErr w:type="spellStart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</w:t>
            </w:r>
            <w:proofErr w:type="gramStart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  <w:tr w:rsidR="00EB0FEF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 № 3, </w:t>
            </w:r>
            <w:r>
              <w:rPr>
                <w:lang w:val="ru-RU"/>
              </w:rPr>
              <w:t>Зам. Зав. по УВР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lang w:val="ru-RU"/>
              </w:rPr>
              <w:t>Зам. Зав. по УВР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lang w:val="ru-RU"/>
              </w:rPr>
              <w:t>Зам. Зав. по УВР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lang w:val="ru-RU"/>
              </w:rPr>
              <w:t>Зам. Зав. по УВР</w:t>
            </w:r>
          </w:p>
        </w:tc>
      </w:tr>
      <w:tr w:rsidR="00EB0FEF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диагностики, сравнение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 с результатами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предыдущей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</w:t>
            </w:r>
            <w:r w:rsidRPr="00B7670C">
              <w:rPr>
                <w:lang w:val="ru-RU"/>
              </w:rPr>
              <w:br/>
            </w:r>
            <w:proofErr w:type="spellStart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</w:t>
            </w:r>
            <w:proofErr w:type="gramStart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РППС.</w:t>
            </w:r>
          </w:p>
          <w:p w:rsidR="00EB0FEF" w:rsidRDefault="00EB0FEF"/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</w:p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 w:rsidRPr="00620CE8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lang w:val="ru-RU"/>
              </w:rPr>
              <w:t>Зам. Зав. по УВР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lang w:val="ru-RU"/>
              </w:rPr>
              <w:t>Зам. Зав. по УВР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lang w:val="ru-RU"/>
              </w:rPr>
              <w:t>Зам. Зав. по УВР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 № 4, </w:t>
            </w:r>
            <w:r>
              <w:rPr>
                <w:lang w:val="ru-RU"/>
              </w:rPr>
              <w:t>Зам. Зав. по УВР</w:t>
            </w:r>
          </w:p>
        </w:tc>
      </w:tr>
    </w:tbl>
    <w:p w:rsidR="00EB0FEF" w:rsidRPr="00B7670C" w:rsidRDefault="00EB0F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FEF" w:rsidRDefault="00B7670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к положению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ВСОКО</w:t>
      </w:r>
    </w:p>
    <w:p w:rsidR="00EB0FEF" w:rsidRPr="00B7670C" w:rsidRDefault="00B7670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B7670C">
        <w:rPr>
          <w:bCs/>
          <w:sz w:val="24"/>
          <w:szCs w:val="24"/>
          <w:lang w:val="ru-RU"/>
        </w:rPr>
        <w:t>астно</w:t>
      </w:r>
      <w:r>
        <w:rPr>
          <w:bCs/>
          <w:sz w:val="24"/>
          <w:szCs w:val="24"/>
          <w:lang w:val="ru-RU"/>
        </w:rPr>
        <w:t>го</w:t>
      </w:r>
      <w:r w:rsidRPr="00B7670C">
        <w:rPr>
          <w:bCs/>
          <w:sz w:val="24"/>
          <w:szCs w:val="24"/>
          <w:lang w:val="ru-RU"/>
        </w:rPr>
        <w:t xml:space="preserve"> дош</w:t>
      </w:r>
      <w:r>
        <w:rPr>
          <w:bCs/>
          <w:sz w:val="24"/>
          <w:szCs w:val="24"/>
          <w:lang w:val="ru-RU"/>
        </w:rPr>
        <w:t>ко</w:t>
      </w:r>
      <w:r w:rsidRPr="00B7670C">
        <w:rPr>
          <w:bCs/>
          <w:sz w:val="24"/>
          <w:szCs w:val="24"/>
          <w:lang w:val="ru-RU"/>
        </w:rPr>
        <w:t>льно</w:t>
      </w:r>
      <w:r>
        <w:rPr>
          <w:bCs/>
          <w:sz w:val="24"/>
          <w:szCs w:val="24"/>
          <w:lang w:val="ru-RU"/>
        </w:rPr>
        <w:t>го</w:t>
      </w:r>
      <w:r w:rsidRPr="00B7670C">
        <w:rPr>
          <w:bCs/>
          <w:sz w:val="24"/>
          <w:szCs w:val="24"/>
          <w:lang w:val="ru-RU"/>
        </w:rPr>
        <w:t xml:space="preserve"> образовательно</w:t>
      </w:r>
      <w:r>
        <w:rPr>
          <w:bCs/>
          <w:sz w:val="24"/>
          <w:szCs w:val="24"/>
          <w:lang w:val="ru-RU"/>
        </w:rPr>
        <w:t>го</w:t>
      </w:r>
      <w:r w:rsidRPr="00B7670C">
        <w:rPr>
          <w:bCs/>
          <w:sz w:val="24"/>
          <w:szCs w:val="24"/>
          <w:lang w:val="ru-RU"/>
        </w:rPr>
        <w:t xml:space="preserve"> учреждени</w:t>
      </w:r>
      <w:r>
        <w:rPr>
          <w:bCs/>
          <w:sz w:val="24"/>
          <w:szCs w:val="24"/>
          <w:lang w:val="ru-RU"/>
        </w:rPr>
        <w:t>я</w:t>
      </w:r>
      <w:r w:rsidRPr="00B7670C">
        <w:rPr>
          <w:bCs/>
          <w:sz w:val="24"/>
          <w:szCs w:val="24"/>
          <w:lang w:val="ru-RU"/>
        </w:rPr>
        <w:t xml:space="preserve"> «РЖД детский сад № 25»</w:t>
      </w:r>
    </w:p>
    <w:p w:rsidR="00EB0FEF" w:rsidRDefault="00B7670C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Индивидуальная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карта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воспитанника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9"/>
        <w:gridCol w:w="5338"/>
      </w:tblGrid>
      <w:tr w:rsidR="00EB0FEF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Каюков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Максим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Леонидович</w:t>
            </w:r>
            <w:proofErr w:type="spellEnd"/>
          </w:p>
        </w:tc>
      </w:tr>
      <w:tr w:rsidR="00EB0FEF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25.06.2019</w:t>
            </w:r>
          </w:p>
        </w:tc>
      </w:tr>
      <w:tr w:rsidR="00EB0FEF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поступления в детский сад</w:t>
            </w:r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13.11.2023</w:t>
            </w:r>
          </w:p>
        </w:tc>
      </w:tr>
      <w:tr w:rsidR="00EB0FEF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Откуда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прибыл</w:t>
            </w:r>
            <w:proofErr w:type="spellEnd"/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4</w:t>
            </w:r>
          </w:p>
        </w:tc>
      </w:tr>
      <w:tr w:rsidR="00EB0FEF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поступлении</w:t>
            </w:r>
            <w:proofErr w:type="spellEnd"/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Условные обозначения:</w:t>
      </w:r>
      <w:r w:rsidRPr="00B7670C">
        <w:rPr>
          <w:lang w:val="ru-RU"/>
        </w:rPr>
        <w:br/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 – осень</w:t>
      </w:r>
      <w:r w:rsidRPr="00B7670C">
        <w:rPr>
          <w:lang w:val="ru-RU"/>
        </w:rPr>
        <w:br/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В – весна</w:t>
      </w:r>
      <w:r w:rsidRPr="00B7670C">
        <w:rPr>
          <w:lang w:val="ru-RU"/>
        </w:rPr>
        <w:br/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Н – начальная диагностика (третья неделя сентября)</w:t>
      </w:r>
      <w:r w:rsidRPr="00B7670C">
        <w:rPr>
          <w:lang w:val="ru-RU"/>
        </w:rPr>
        <w:br/>
      </w: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промежуточная диагностика (третья неделя декабря или по показаниям)</w:t>
      </w:r>
      <w:r w:rsidRPr="00B7670C">
        <w:rPr>
          <w:lang w:val="ru-RU"/>
        </w:rPr>
        <w:br/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К – конечная диагностика (последняя неделя апреля)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Антропометрические и </w:t>
      </w:r>
      <w:proofErr w:type="spell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физиометрические</w:t>
      </w:r>
      <w:proofErr w:type="spell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данные (заполняются медсестрой на основе медкарты, результатов </w:t>
      </w:r>
      <w:proofErr w:type="spell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профосмотра</w:t>
      </w:r>
      <w:proofErr w:type="spell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4"/>
        <w:gridCol w:w="1618"/>
        <w:gridCol w:w="263"/>
        <w:gridCol w:w="828"/>
        <w:gridCol w:w="269"/>
        <w:gridCol w:w="759"/>
        <w:gridCol w:w="622"/>
        <w:gridCol w:w="545"/>
        <w:gridCol w:w="271"/>
        <w:gridCol w:w="715"/>
        <w:gridCol w:w="347"/>
        <w:gridCol w:w="426"/>
      </w:tblGrid>
      <w:tr w:rsidR="00EB0FEF">
        <w:tc>
          <w:tcPr>
            <w:tcW w:w="72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1155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</w:p>
        </w:tc>
      </w:tr>
      <w:tr w:rsidR="00EB0FEF">
        <w:tc>
          <w:tcPr>
            <w:tcW w:w="72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2–3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3–4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4–5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5–6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6–7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лет</w:t>
            </w:r>
            <w:proofErr w:type="spellEnd"/>
          </w:p>
        </w:tc>
      </w:tr>
      <w:tr w:rsidR="00EB0FEF">
        <w:tc>
          <w:tcPr>
            <w:tcW w:w="72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О/Н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7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7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ПМПК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30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Антропометрические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</w:t>
            </w:r>
            <w:proofErr w:type="spellEnd"/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30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кг</w:t>
            </w:r>
            <w:proofErr w:type="spellEnd"/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30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Мышечная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кисть</w:t>
            </w:r>
            <w:proofErr w:type="spellEnd"/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30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кисть</w:t>
            </w:r>
            <w:proofErr w:type="spellEnd"/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7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емкость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лёгких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930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Уровень готовности к школьному обучению: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5"/>
        <w:gridCol w:w="6582"/>
      </w:tblGrid>
      <w:tr w:rsidR="00EB0FEF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готовности</w:t>
            </w:r>
            <w:proofErr w:type="spellEnd"/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комментариями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0FEF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вывод</w:t>
            </w:r>
            <w:proofErr w:type="spellEnd"/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Система оценки мониторинга (подчеркнуть </w:t>
      </w: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необходимое</w:t>
      </w:r>
      <w:proofErr w:type="gram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2"/>
        <w:gridCol w:w="2481"/>
        <w:gridCol w:w="2205"/>
        <w:gridCol w:w="2389"/>
      </w:tblGrid>
      <w:tr w:rsidR="00EB0FEF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представления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Умения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навыки</w:t>
            </w:r>
            <w:proofErr w:type="spellEnd"/>
          </w:p>
        </w:tc>
      </w:tr>
      <w:tr w:rsidR="00EB0FEF" w:rsidRPr="00620CE8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Сформированы полностью (ярко выражены и не вызывают сомнения)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системные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все предложенные задания самостоятельно</w:t>
            </w:r>
          </w:p>
        </w:tc>
      </w:tr>
      <w:tr w:rsidR="00EB0FEF" w:rsidRPr="00620CE8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proofErr w:type="spellEnd"/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краткие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 все предложенные задания с частичной помощью взрослого</w:t>
            </w:r>
          </w:p>
        </w:tc>
      </w:tr>
      <w:tr w:rsidR="00EB0FEF" w:rsidRPr="00620CE8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767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Низкий</w:t>
            </w:r>
            <w:proofErr w:type="gramEnd"/>
            <w:r w:rsidRPr="00B767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(требуется корректирующая работа педагога)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Находятся в стадии становления или проявляются редко при определенных условиях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Отрывочные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фрагментальные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Выполняет в общей </w:t>
            </w:r>
            <w:proofErr w:type="gramStart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взрослым деятельности</w:t>
            </w:r>
          </w:p>
        </w:tc>
      </w:tr>
      <w:tr w:rsidR="00EB0FEF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требуется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внимание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специалиста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проявляются</w:t>
            </w:r>
            <w:proofErr w:type="spellEnd"/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оформлены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</w:p>
        </w:tc>
      </w:tr>
    </w:tbl>
    <w:p w:rsidR="00EB0FEF" w:rsidRDefault="00B7670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Выводы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</w:t>
      </w:r>
      <w:proofErr w:type="gramStart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 в __________-_________ учебном году освоена, освоена частично, не освоена.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Уровень усвоения программного материала высокий, средний, низкий, критический _____________%.</w:t>
      </w:r>
    </w:p>
    <w:p w:rsidR="00EB0FEF" w:rsidRPr="00B7670C" w:rsidRDefault="00B767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и тематический блок программы, по которым необходима индивидуальная работа______________________________________________________________</w:t>
      </w:r>
      <w:r w:rsidRPr="00B7670C">
        <w:rPr>
          <w:lang w:val="ru-RU"/>
        </w:rPr>
        <w:br/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</w:t>
      </w:r>
    </w:p>
    <w:p w:rsidR="00EB0FEF" w:rsidRDefault="00B7670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Подписи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специалистов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2"/>
        <w:gridCol w:w="3530"/>
        <w:gridCol w:w="2875"/>
      </w:tblGrid>
      <w:tr w:rsidR="00EB0FEF"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</w:tr>
      <w:tr w:rsidR="00EB0FEF"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15.11.2024</w:t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Коваленко</w:t>
            </w:r>
            <w:proofErr w:type="spellEnd"/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П.И.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Коваленко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B0FEF">
        <w:trPr>
          <w:gridAfter w:val="1"/>
          <w:wAfter w:w="2875" w:type="dxa"/>
        </w:trPr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B0FEF" w:rsidRDefault="00EB0FE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B0FEF" w:rsidRDefault="00B7670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4 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ВСОКО</w:t>
      </w:r>
    </w:p>
    <w:p w:rsidR="00EB0FEF" w:rsidRPr="00B7670C" w:rsidRDefault="00B7670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B7670C">
        <w:rPr>
          <w:bCs/>
          <w:sz w:val="24"/>
          <w:szCs w:val="24"/>
          <w:lang w:val="ru-RU"/>
        </w:rPr>
        <w:t>астно</w:t>
      </w:r>
      <w:r>
        <w:rPr>
          <w:bCs/>
          <w:sz w:val="24"/>
          <w:szCs w:val="24"/>
          <w:lang w:val="ru-RU"/>
        </w:rPr>
        <w:t>го</w:t>
      </w:r>
      <w:r w:rsidRPr="00B7670C">
        <w:rPr>
          <w:bCs/>
          <w:sz w:val="24"/>
          <w:szCs w:val="24"/>
          <w:lang w:val="ru-RU"/>
        </w:rPr>
        <w:t xml:space="preserve"> дош</w:t>
      </w:r>
      <w:r>
        <w:rPr>
          <w:bCs/>
          <w:sz w:val="24"/>
          <w:szCs w:val="24"/>
          <w:lang w:val="ru-RU"/>
        </w:rPr>
        <w:t>ко</w:t>
      </w:r>
      <w:r w:rsidRPr="00B7670C">
        <w:rPr>
          <w:bCs/>
          <w:sz w:val="24"/>
          <w:szCs w:val="24"/>
          <w:lang w:val="ru-RU"/>
        </w:rPr>
        <w:t>льно</w:t>
      </w:r>
      <w:r>
        <w:rPr>
          <w:bCs/>
          <w:sz w:val="24"/>
          <w:szCs w:val="24"/>
          <w:lang w:val="ru-RU"/>
        </w:rPr>
        <w:t>го</w:t>
      </w:r>
      <w:r w:rsidRPr="00B7670C">
        <w:rPr>
          <w:bCs/>
          <w:sz w:val="24"/>
          <w:szCs w:val="24"/>
          <w:lang w:val="ru-RU"/>
        </w:rPr>
        <w:t xml:space="preserve"> образовательно</w:t>
      </w:r>
      <w:r>
        <w:rPr>
          <w:bCs/>
          <w:sz w:val="24"/>
          <w:szCs w:val="24"/>
          <w:lang w:val="ru-RU"/>
        </w:rPr>
        <w:t>го</w:t>
      </w:r>
      <w:r w:rsidRPr="00B7670C">
        <w:rPr>
          <w:bCs/>
          <w:sz w:val="24"/>
          <w:szCs w:val="24"/>
          <w:lang w:val="ru-RU"/>
        </w:rPr>
        <w:t xml:space="preserve"> учреждени</w:t>
      </w:r>
      <w:r>
        <w:rPr>
          <w:bCs/>
          <w:sz w:val="24"/>
          <w:szCs w:val="24"/>
          <w:lang w:val="ru-RU"/>
        </w:rPr>
        <w:t>я</w:t>
      </w:r>
      <w:r w:rsidRPr="00B7670C">
        <w:rPr>
          <w:bCs/>
          <w:sz w:val="24"/>
          <w:szCs w:val="24"/>
          <w:lang w:val="ru-RU"/>
        </w:rPr>
        <w:t xml:space="preserve"> «РЖД детский сад № 25»</w:t>
      </w:r>
    </w:p>
    <w:p w:rsidR="00EB0FEF" w:rsidRDefault="00B7670C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Система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обозначений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9"/>
        <w:gridCol w:w="6778"/>
      </w:tblGrid>
      <w:tr w:rsidR="00EB0FEF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обозначений</w:t>
            </w:r>
            <w:proofErr w:type="spellEnd"/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Расшифровка</w:t>
            </w:r>
            <w:proofErr w:type="spellEnd"/>
          </w:p>
        </w:tc>
      </w:tr>
      <w:tr w:rsidR="00EB0FEF" w:rsidRPr="00620CE8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Символическая</w:t>
            </w:r>
            <w:proofErr w:type="spellEnd"/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Например: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«Х»</w:t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низкий уровень достижения ребенком нормативного показателя</w:t>
            </w:r>
            <w:proofErr w:type="gramStart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«?»</w:t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proofErr w:type="gramEnd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неполное достижение;</w:t>
            </w:r>
            <w:r w:rsidRPr="00B7670C">
              <w:rPr>
                <w:lang w:val="ru-RU"/>
              </w:rPr>
              <w:br/>
            </w:r>
            <w:r w:rsidRPr="00B767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«√»</w:t>
            </w: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ребенок достиг запланированного показателя</w:t>
            </w:r>
          </w:p>
        </w:tc>
      </w:tr>
    </w:tbl>
    <w:p w:rsidR="00EB0FEF" w:rsidRPr="00B7670C" w:rsidRDefault="00EB0F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FEF" w:rsidRPr="00B7670C" w:rsidRDefault="00B767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Диагностическая карта социально-коммуникативного развития</w:t>
      </w:r>
      <w:r w:rsidRPr="00B7670C">
        <w:rPr>
          <w:lang w:val="ru-RU"/>
        </w:rPr>
        <w:br/>
      </w: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 старшей группы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1"/>
        <w:gridCol w:w="264"/>
        <w:gridCol w:w="263"/>
        <w:gridCol w:w="263"/>
        <w:gridCol w:w="233"/>
        <w:gridCol w:w="232"/>
        <w:gridCol w:w="232"/>
        <w:gridCol w:w="172"/>
        <w:gridCol w:w="201"/>
        <w:gridCol w:w="3496"/>
      </w:tblGrid>
      <w:tr w:rsidR="00EB0FEF">
        <w:tc>
          <w:tcPr>
            <w:tcW w:w="5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социально-коммуникативного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1254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Ф.И.О.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воспитанника</w:t>
            </w:r>
            <w:proofErr w:type="spellEnd"/>
          </w:p>
        </w:tc>
      </w:tr>
      <w:tr w:rsidR="00EB0FEF">
        <w:tc>
          <w:tcPr>
            <w:tcW w:w="5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187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Сфера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отношений</w:t>
            </w:r>
            <w:proofErr w:type="spellEnd"/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самооценка ребенка, уверенность в себе, осознание роста своих достижений, чувства собственного достоинства, стремления стать школьником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Имеет опыт применения разнообразных способов взаимодействия </w:t>
            </w:r>
            <w:proofErr w:type="gramStart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взрослыми и сверстниками, социально-значимой активности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Понимает и учитывает интересы и чувства других; договаривается и дружит со сверстниками; разрешает возникающие конфликты конструктивными способами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Имеет привычки культурного поведения и общения с людьми, знает правила поведения в общественных местах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EF" w:rsidRPr="00620CE8">
        <w:tc>
          <w:tcPr>
            <w:tcW w:w="187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Область формирования основ гражданственности и патриотизма</w:t>
            </w:r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 патриотические и интернациональные чувства, уважительное отношение к Родине, к представителям разных национальностей, интерес к их культуре и обычаям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 представления о государственных праздниках, чувство гордости за достижения страны в области спорта, науки и искусства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Знает цели и практики </w:t>
            </w:r>
            <w:proofErr w:type="spellStart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волонтерства</w:t>
            </w:r>
            <w:proofErr w:type="spellEnd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России, участвует в социальных акциях, волонтерских мероприятиях в ДОО и в населенном пункте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 интерес к населенному пункту, в котором живет, переживание чувства удивления, восхищения достопримечательностями, событиями прошлого и настоящего; участвует в праздновании событий, связанных со своим местом проживания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EF">
        <w:tc>
          <w:tcPr>
            <w:tcW w:w="187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Сфера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трудового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 ценностное отношение к труду взрослых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 представления о труде как ценности общества, о разнообразии и взаимосвязи видов труда и профессий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Сформированы элементы финансовой грамотности, осознания материальных возможностей родителей, ограниченности материальных ресурсов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Имеет интерес и проявляет самостоятельность в разных видах доступного труда, умеет включаться в реальные трудовые связи </w:t>
            </w:r>
            <w:proofErr w:type="gramStart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взрослыми и сверстниками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Умеет сотрудничать в совместном труде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 ответственность, добросовестность, стремление к участию в труде взрослых, оказанию посильной помощи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EF">
        <w:tc>
          <w:tcPr>
            <w:tcW w:w="187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поведения</w:t>
            </w:r>
            <w:proofErr w:type="spellEnd"/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 представление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B0FEF" w:rsidRPr="00620CE8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Относится осторожно и осмотрительно к потенциально опасным для человека ситуациям в общении, в быту, на улице, в природе, в интернет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B0FEF" w:rsidRPr="00B7670C" w:rsidRDefault="00EB0F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FEF" w:rsidRDefault="00B7670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Приложение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 xml:space="preserve">к положению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 ВСОКО</w:t>
      </w:r>
    </w:p>
    <w:p w:rsidR="00EB0FEF" w:rsidRPr="00B7670C" w:rsidRDefault="00B7670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B7670C">
        <w:rPr>
          <w:bCs/>
          <w:sz w:val="24"/>
          <w:szCs w:val="24"/>
          <w:lang w:val="ru-RU"/>
        </w:rPr>
        <w:t>астно</w:t>
      </w:r>
      <w:r>
        <w:rPr>
          <w:bCs/>
          <w:sz w:val="24"/>
          <w:szCs w:val="24"/>
          <w:lang w:val="ru-RU"/>
        </w:rPr>
        <w:t>го</w:t>
      </w:r>
      <w:r w:rsidRPr="00B7670C">
        <w:rPr>
          <w:bCs/>
          <w:sz w:val="24"/>
          <w:szCs w:val="24"/>
          <w:lang w:val="ru-RU"/>
        </w:rPr>
        <w:t xml:space="preserve"> дош</w:t>
      </w:r>
      <w:r>
        <w:rPr>
          <w:bCs/>
          <w:sz w:val="24"/>
          <w:szCs w:val="24"/>
          <w:lang w:val="ru-RU"/>
        </w:rPr>
        <w:t>ко</w:t>
      </w:r>
      <w:r w:rsidRPr="00B7670C">
        <w:rPr>
          <w:bCs/>
          <w:sz w:val="24"/>
          <w:szCs w:val="24"/>
          <w:lang w:val="ru-RU"/>
        </w:rPr>
        <w:t>льно</w:t>
      </w:r>
      <w:r>
        <w:rPr>
          <w:bCs/>
          <w:sz w:val="24"/>
          <w:szCs w:val="24"/>
          <w:lang w:val="ru-RU"/>
        </w:rPr>
        <w:t>го</w:t>
      </w:r>
      <w:r w:rsidRPr="00B7670C">
        <w:rPr>
          <w:bCs/>
          <w:sz w:val="24"/>
          <w:szCs w:val="24"/>
          <w:lang w:val="ru-RU"/>
        </w:rPr>
        <w:t xml:space="preserve"> образовательно</w:t>
      </w:r>
      <w:r>
        <w:rPr>
          <w:bCs/>
          <w:sz w:val="24"/>
          <w:szCs w:val="24"/>
          <w:lang w:val="ru-RU"/>
        </w:rPr>
        <w:t>го</w:t>
      </w:r>
      <w:r w:rsidRPr="00B7670C">
        <w:rPr>
          <w:bCs/>
          <w:sz w:val="24"/>
          <w:szCs w:val="24"/>
          <w:lang w:val="ru-RU"/>
        </w:rPr>
        <w:t xml:space="preserve"> учреждени</w:t>
      </w:r>
      <w:r>
        <w:rPr>
          <w:bCs/>
          <w:sz w:val="24"/>
          <w:szCs w:val="24"/>
          <w:lang w:val="ru-RU"/>
        </w:rPr>
        <w:t>я</w:t>
      </w:r>
      <w:r w:rsidRPr="00B7670C">
        <w:rPr>
          <w:bCs/>
          <w:sz w:val="24"/>
          <w:szCs w:val="24"/>
          <w:lang w:val="ru-RU"/>
        </w:rPr>
        <w:t xml:space="preserve"> «РЖД детский сад № 25»</w:t>
      </w:r>
    </w:p>
    <w:p w:rsidR="00EB0FEF" w:rsidRDefault="00B7670C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Карта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состояния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прогулочного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участка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3"/>
        <w:gridCol w:w="3173"/>
        <w:gridCol w:w="1748"/>
        <w:gridCol w:w="1943"/>
      </w:tblGrid>
      <w:tr w:rsidR="00EB0FEF">
        <w:trPr>
          <w:gridAfter w:val="2"/>
          <w:wAfter w:w="3691" w:type="dxa"/>
        </w:trPr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4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08.08.2024</w:t>
            </w:r>
          </w:p>
        </w:tc>
      </w:tr>
      <w:tr w:rsidR="00EB0FEF">
        <w:trPr>
          <w:gridAfter w:val="2"/>
          <w:wAfter w:w="3691" w:type="dxa"/>
        </w:trPr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Проверку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проводил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4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Зав. По УВР</w:t>
            </w:r>
          </w:p>
        </w:tc>
      </w:tr>
      <w:tr w:rsidR="00EB0FEF"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</w:tr>
      <w:tr w:rsidR="00EB0FEF">
        <w:tc>
          <w:tcPr>
            <w:tcW w:w="32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Выполняется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Выполняется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нарушениями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выполняется</w:t>
            </w:r>
            <w:proofErr w:type="spellEnd"/>
          </w:p>
        </w:tc>
      </w:tr>
      <w:tr w:rsidR="00EB0FEF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Надежное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крепление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своевременной уборки участка (от мусора, при наличии):</w:t>
            </w:r>
          </w:p>
          <w:p w:rsidR="00EB0FEF" w:rsidRDefault="00B767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/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/>
        </w:tc>
      </w:tr>
      <w:tr w:rsidR="00EB0FEF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Мытье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веранд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EB0FEF" w:rsidRDefault="00B767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/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/>
        </w:tc>
      </w:tr>
      <w:tr w:rsidR="00EB0FEF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песочнице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Полив песка в песочнице (горячей водой):</w:t>
            </w:r>
          </w:p>
          <w:p w:rsidR="00EB0FEF" w:rsidRDefault="00B767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/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/>
        </w:tc>
      </w:tr>
      <w:tr w:rsidR="00EB0FEF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укрывного материала для песочницы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0FEF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Полив участка (в жаркую погоду при необходимости):</w:t>
            </w:r>
          </w:p>
          <w:p w:rsidR="00EB0FEF" w:rsidRDefault="00B767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EB0FEF">
        <w:tc>
          <w:tcPr>
            <w:tcW w:w="3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/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/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EB0FEF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Pr="00B7670C" w:rsidRDefault="00B767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6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Чистота выносного материала (своевременное мытье игрового оборудования)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B767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FEF" w:rsidRDefault="00EB0F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B0FEF" w:rsidRDefault="00EB0FEF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EB0FEF" w:rsidRDefault="00B7670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6 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ВСОКО</w:t>
      </w:r>
    </w:p>
    <w:p w:rsidR="00EB0FEF" w:rsidRPr="00B7670C" w:rsidRDefault="00B7670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B7670C">
        <w:rPr>
          <w:bCs/>
          <w:sz w:val="24"/>
          <w:szCs w:val="24"/>
          <w:lang w:val="ru-RU"/>
        </w:rPr>
        <w:t>астно</w:t>
      </w:r>
      <w:r>
        <w:rPr>
          <w:bCs/>
          <w:sz w:val="24"/>
          <w:szCs w:val="24"/>
          <w:lang w:val="ru-RU"/>
        </w:rPr>
        <w:t>го</w:t>
      </w:r>
      <w:r w:rsidRPr="00B7670C">
        <w:rPr>
          <w:bCs/>
          <w:sz w:val="24"/>
          <w:szCs w:val="24"/>
          <w:lang w:val="ru-RU"/>
        </w:rPr>
        <w:t xml:space="preserve"> дош</w:t>
      </w:r>
      <w:r>
        <w:rPr>
          <w:bCs/>
          <w:sz w:val="24"/>
          <w:szCs w:val="24"/>
          <w:lang w:val="ru-RU"/>
        </w:rPr>
        <w:t>ко</w:t>
      </w:r>
      <w:r w:rsidRPr="00B7670C">
        <w:rPr>
          <w:bCs/>
          <w:sz w:val="24"/>
          <w:szCs w:val="24"/>
          <w:lang w:val="ru-RU"/>
        </w:rPr>
        <w:t>льно</w:t>
      </w:r>
      <w:r>
        <w:rPr>
          <w:bCs/>
          <w:sz w:val="24"/>
          <w:szCs w:val="24"/>
          <w:lang w:val="ru-RU"/>
        </w:rPr>
        <w:t>го</w:t>
      </w:r>
      <w:r w:rsidRPr="00B7670C">
        <w:rPr>
          <w:bCs/>
          <w:sz w:val="24"/>
          <w:szCs w:val="24"/>
          <w:lang w:val="ru-RU"/>
        </w:rPr>
        <w:t xml:space="preserve"> образовательно</w:t>
      </w:r>
      <w:r>
        <w:rPr>
          <w:bCs/>
          <w:sz w:val="24"/>
          <w:szCs w:val="24"/>
          <w:lang w:val="ru-RU"/>
        </w:rPr>
        <w:t>го</w:t>
      </w:r>
      <w:r w:rsidRPr="00B7670C">
        <w:rPr>
          <w:bCs/>
          <w:sz w:val="24"/>
          <w:szCs w:val="24"/>
          <w:lang w:val="ru-RU"/>
        </w:rPr>
        <w:t xml:space="preserve"> учреждени</w:t>
      </w:r>
      <w:r>
        <w:rPr>
          <w:bCs/>
          <w:sz w:val="24"/>
          <w:szCs w:val="24"/>
          <w:lang w:val="ru-RU"/>
        </w:rPr>
        <w:t>я</w:t>
      </w:r>
      <w:r w:rsidRPr="00B7670C">
        <w:rPr>
          <w:bCs/>
          <w:sz w:val="24"/>
          <w:szCs w:val="24"/>
          <w:lang w:val="ru-RU"/>
        </w:rPr>
        <w:t xml:space="preserve"> «РЖД детский сад № 25»</w:t>
      </w:r>
    </w:p>
    <w:p w:rsidR="00EB0FEF" w:rsidRPr="00B7670C" w:rsidRDefault="00EB0F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0FEF" w:rsidRPr="00B7670C" w:rsidRDefault="00B767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Уважаемые родители!</w:t>
      </w:r>
    </w:p>
    <w:p w:rsidR="00EB0FEF" w:rsidRPr="00B7670C" w:rsidRDefault="00B767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7670C">
        <w:rPr>
          <w:rFonts w:hAnsi="Times New Roman" w:cs="Times New Roman"/>
          <w:color w:val="000000"/>
          <w:sz w:val="24"/>
          <w:szCs w:val="24"/>
          <w:lang w:val="ru-RU"/>
        </w:rPr>
        <w:t>Просим Вас принять участие в анонимном опросе и оценить качество деятельности нашей дошкольной образовательной организации за предыдущий год. Для этого Вам необходимо выбрать варианты ответов на предложенные вопросы. Ваши ответы помогут нам скорректировать недочеты и организовать работу на более высоком уровне.</w:t>
      </w:r>
    </w:p>
    <w:p w:rsidR="00EB0FEF" w:rsidRPr="00B7670C" w:rsidRDefault="00EB0F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B0FEF" w:rsidRPr="00B7670C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FEF" w:rsidRDefault="00B7670C">
      <w:r>
        <w:separator/>
      </w:r>
    </w:p>
  </w:endnote>
  <w:endnote w:type="continuationSeparator" w:id="0">
    <w:p w:rsidR="00EB0FEF" w:rsidRDefault="00B76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FEF" w:rsidRDefault="00B7670C">
      <w:pPr>
        <w:spacing w:before="0" w:after="0"/>
      </w:pPr>
      <w:r>
        <w:separator/>
      </w:r>
    </w:p>
  </w:footnote>
  <w:footnote w:type="continuationSeparator" w:id="0">
    <w:p w:rsidR="00EB0FEF" w:rsidRDefault="00B7670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3A4B87"/>
    <w:multiLevelType w:val="multilevel"/>
    <w:tmpl w:val="813A4B8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8461FADE"/>
    <w:multiLevelType w:val="multilevel"/>
    <w:tmpl w:val="8461FAD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BB64CFA9"/>
    <w:multiLevelType w:val="multilevel"/>
    <w:tmpl w:val="BB64CFA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E093A4B0"/>
    <w:multiLevelType w:val="multilevel"/>
    <w:tmpl w:val="E093A4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F7735DC9"/>
    <w:multiLevelType w:val="multilevel"/>
    <w:tmpl w:val="F7735D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3FCF68"/>
    <w:multiLevelType w:val="multilevel"/>
    <w:tmpl w:val="243FCF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FC5B15"/>
    <w:multiLevelType w:val="multilevel"/>
    <w:tmpl w:val="30FC5B1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94DA66"/>
    <w:multiLevelType w:val="multilevel"/>
    <w:tmpl w:val="4D94DA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765686"/>
    <w:multiLevelType w:val="multilevel"/>
    <w:tmpl w:val="587656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AA4FA4"/>
    <w:multiLevelType w:val="multilevel"/>
    <w:tmpl w:val="79AA4F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C2089"/>
    <w:multiLevelType w:val="multilevel"/>
    <w:tmpl w:val="7DEC208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6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20CE8"/>
    <w:rsid w:val="00653AF6"/>
    <w:rsid w:val="00B73A5A"/>
    <w:rsid w:val="00B7670C"/>
    <w:rsid w:val="00E438A1"/>
    <w:rsid w:val="00EB0FEF"/>
    <w:rsid w:val="00F01E19"/>
    <w:rsid w:val="7C09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3214</Words>
  <Characters>18323</Characters>
  <Application>Microsoft Office Word</Application>
  <DocSecurity>0</DocSecurity>
  <Lines>152</Lines>
  <Paragraphs>42</Paragraphs>
  <ScaleCrop>false</ScaleCrop>
  <Company/>
  <LinksUpToDate>false</LinksUpToDate>
  <CharactersWithSpaces>21495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dc:description>Подготовлено экспертами Актион-МЦФЭР</dc:description>
  <cp:lastModifiedBy>Елена Валентиновна</cp:lastModifiedBy>
  <cp:revision>3</cp:revision>
  <dcterms:created xsi:type="dcterms:W3CDTF">2011-11-02T04:15:00Z</dcterms:created>
  <dcterms:modified xsi:type="dcterms:W3CDTF">2024-12-11T12:35:00Z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A318523B23894EE7ABD49D6A235289D0_12</vt:lpwstr>
  </property>
</Properties>
</file>