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9DB" w:rsidRPr="00BD09DB" w:rsidRDefault="00BD09DB" w:rsidP="00BD0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общеразвивающего вида № 45»</w:t>
      </w:r>
    </w:p>
    <w:p w:rsidR="00BD09DB" w:rsidRPr="00BD09DB" w:rsidRDefault="00BD09DB" w:rsidP="00BD0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с. </w:t>
      </w:r>
      <w:proofErr w:type="spellStart"/>
      <w:r w:rsidRPr="00BD09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 w:rsidRPr="00BD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тел. (8- 496) 548-37-81</w:t>
      </w: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D09DB">
        <w:rPr>
          <w:rFonts w:ascii="Times New Roman" w:eastAsia="Calibri" w:hAnsi="Times New Roman" w:cs="Times New Roman"/>
          <w:sz w:val="40"/>
          <w:szCs w:val="40"/>
        </w:rPr>
        <w:t>Методическое объединение</w:t>
      </w:r>
    </w:p>
    <w:p w:rsidR="00BD09DB" w:rsidRPr="00BD09DB" w:rsidRDefault="00BD09DB" w:rsidP="00BD09DB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BD09DB" w:rsidRPr="00BD09DB" w:rsidRDefault="00BD09DB" w:rsidP="00BD09DB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D09DB">
        <w:rPr>
          <w:rFonts w:ascii="Times New Roman" w:eastAsia="Calibri" w:hAnsi="Times New Roman" w:cs="Times New Roman"/>
          <w:sz w:val="32"/>
          <w:szCs w:val="32"/>
        </w:rPr>
        <w:t>«СОЦИАЛЬНО-КОММУНИКАТИВНОЕ РАЗВИТИЕ ДЕТЕЙ СРЕДНЕЙ ГРУППЫ»</w:t>
      </w: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</w:pPr>
    </w:p>
    <w:p w:rsidR="00BD09DB" w:rsidRPr="00BD09DB" w:rsidRDefault="00BD09DB" w:rsidP="00BD09DB">
      <w:pPr>
        <w:spacing w:after="16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9DB">
        <w:rPr>
          <w:rFonts w:ascii="Times New Roman" w:eastAsia="Calibri" w:hAnsi="Times New Roman" w:cs="Times New Roman"/>
          <w:sz w:val="28"/>
          <w:szCs w:val="28"/>
        </w:rPr>
        <w:t xml:space="preserve">Руководитель - воспитатель </w:t>
      </w:r>
      <w:r w:rsidRPr="00BD09D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D09DB">
        <w:rPr>
          <w:rFonts w:ascii="Times New Roman" w:eastAsia="Calibri" w:hAnsi="Times New Roman" w:cs="Times New Roman"/>
          <w:sz w:val="28"/>
          <w:szCs w:val="28"/>
        </w:rPr>
        <w:t xml:space="preserve"> категории  </w:t>
      </w:r>
      <w:proofErr w:type="spellStart"/>
      <w:r w:rsidRPr="00BD09DB">
        <w:rPr>
          <w:rFonts w:ascii="Times New Roman" w:hAnsi="Times New Roman" w:cs="Times New Roman"/>
          <w:sz w:val="28"/>
          <w:szCs w:val="28"/>
        </w:rPr>
        <w:t>Дворядкина</w:t>
      </w:r>
      <w:proofErr w:type="spellEnd"/>
      <w:r w:rsidRPr="00BD09DB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BD09DB" w:rsidRPr="00BD09DB" w:rsidRDefault="00BD09DB" w:rsidP="00BD09DB">
      <w:pPr>
        <w:spacing w:after="160"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09DB" w:rsidRPr="00BD09DB" w:rsidRDefault="00BD09DB" w:rsidP="00BD09DB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D09DB" w:rsidRPr="00BD09DB" w:rsidRDefault="00BD09DB" w:rsidP="00BD09DB">
      <w:pPr>
        <w:tabs>
          <w:tab w:val="left" w:pos="5964"/>
        </w:tabs>
        <w:spacing w:after="160" w:line="259" w:lineRule="auto"/>
        <w:jc w:val="center"/>
      </w:pPr>
    </w:p>
    <w:p w:rsidR="00BD09DB" w:rsidRPr="00BD09DB" w:rsidRDefault="00BD09DB" w:rsidP="00BD09DB">
      <w:pPr>
        <w:tabs>
          <w:tab w:val="left" w:pos="5964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9DB">
        <w:rPr>
          <w:rFonts w:ascii="Times New Roman" w:hAnsi="Times New Roman" w:cs="Times New Roman"/>
          <w:b/>
          <w:bCs/>
          <w:sz w:val="24"/>
          <w:szCs w:val="24"/>
        </w:rPr>
        <w:t>2020-2021 учебный год.</w:t>
      </w:r>
    </w:p>
    <w:p w:rsidR="00A82261" w:rsidRDefault="00A82261" w:rsidP="00A82261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1B1C2A"/>
          <w:sz w:val="18"/>
          <w:szCs w:val="18"/>
          <w:lang w:eastAsia="ru-RU"/>
        </w:rPr>
      </w:pPr>
      <w:bookmarkStart w:id="0" w:name="_GoBack"/>
      <w:bookmarkEnd w:id="0"/>
    </w:p>
    <w:p w:rsidR="00C57D14" w:rsidRDefault="00C57D14" w:rsidP="00C57D1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z w:val="28"/>
          <w:szCs w:val="28"/>
          <w:lang w:eastAsia="ru-RU"/>
        </w:rPr>
        <w:lastRenderedPageBreak/>
        <w:drawing>
          <wp:inline distT="0" distB="0" distL="0" distR="0">
            <wp:extent cx="5940425" cy="8591979"/>
            <wp:effectExtent l="19050" t="0" r="3175" b="0"/>
            <wp:docPr id="1" name="Рисунок 1" descr="C:\Users\Admin\Downloads\image-12-10-21-05-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age-12-10-21-05-0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D14" w:rsidRDefault="00C57D14" w:rsidP="00C57D1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A82261" w:rsidRPr="00A82261" w:rsidRDefault="00A82261" w:rsidP="00C57D1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МБДОУ «Детский сад общеразвивающего вида №45»</w:t>
      </w:r>
    </w:p>
    <w:p w:rsidR="00A82261" w:rsidRPr="00A82261" w:rsidRDefault="00A82261" w:rsidP="00A82261">
      <w:pPr>
        <w:pStyle w:val="a4"/>
        <w:shd w:val="clear" w:color="auto" w:fill="FFFFFF"/>
        <w:spacing w:before="0" w:beforeAutospacing="0" w:after="300" w:afterAutospacing="0"/>
        <w:jc w:val="center"/>
        <w:rPr>
          <w:color w:val="1B1C2A"/>
          <w:sz w:val="28"/>
          <w:szCs w:val="28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Консультация для начинающих педагогов</w:t>
      </w:r>
    </w:p>
    <w:p w:rsidR="00A82261" w:rsidRPr="00A82261" w:rsidRDefault="00A82261" w:rsidP="00A822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«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Социально-коммуникативное развитие»</w:t>
      </w:r>
    </w:p>
    <w:p w:rsidR="00A82261" w:rsidRPr="00A5185D" w:rsidRDefault="00A82261" w:rsidP="00A82261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2683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               </w:t>
      </w: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ind w:right="18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C57D14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Дворядкина Г.М.</w:t>
      </w:r>
    </w:p>
    <w:p w:rsidR="00A82261" w:rsidRPr="00A82261" w:rsidRDefault="00A82261" w:rsidP="00C57D14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C57D14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C57D14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ЯНВАРЬ 2021г.</w:t>
      </w: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Default="00A82261" w:rsidP="00A82261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ind w:right="18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Социальное развитие ребенка – это процесс усвоения и активного воспроизводства индивидом социального опыта, отражение системы социальных связей и отношений в его собственном опыте. Социальное развитие относится к процессам, посредством которых люди научаются жить совместно и эффективно взаимодействовать друг с другом.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широком смысле социально-коммуникативное развитие – это весь процесс образования человека. В ходе роста и развития ребенок усваивает и впоследствии воспроизводит усвоенный им социальный опыт, учится устанавливать социальные связи и отношения.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Социально-коммуникативное развитие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необходимых для их успешной реализации. Социально-коммуникативное развитие предполагает познание человеком социальной действительности, овладение им навыками практической индивидуальной и групповой работы.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Культурный опыт человечества никак не может быть воспринят и усвоен ребенком без помощи взрослых – носителей этого опыта. Только непосредственно взаимодействуя с взрослыми, в ходе общения и взаимодействия с ними ребенок открывает для себя социальный мир (социализируется). Только благодаря общению и взаимодействию ребенок познает другого человека и самого себя.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деятельности общения, взаимодействия с другими людьми невозможно и вхождение ребенка в социум. Его становление начинается с первых дней жизни благодаря коммуникации людей друг с другом. Коммуникация может осуществляться как в невербальной, так и вербальной форме. Коммуникация служит необходимым средством общения, позволяет человеку передавать другому сообщения о своих желаниях, потребностях, намерениях.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Социально-коммуникативное развитие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относится к числу важнейших проблем педагогики. Его актуальность возрастает в современных условиях в связи с особенностями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социального окружения ребёнка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часто наблюдаются дефицит воспитанности, доброты, доброжелательности, речевой культуры во взаимоотношениях людей.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области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 – коммуникативного развития дошкольников по ФГОС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общения и взаимодействия ребёнка с взрослыми и сверстниками;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социального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эмоционального интеллекта, эмоциональной отзывчивости, сопереживания, формирование готовности к совместной 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позитивных установок к различным видам труда и творчества; формирование основ безопасного поведения в быту,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социуме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природе.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работы показывает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важно формировать у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строить взаимоотношения с окружающими на основе сотрудничества и взаимопонимания, обеспечить общее психическое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предпосылки учебной деятельности и качества, необходимые для адаптации к школе.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формировать такие качества, как: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Культура поведения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принципом формирования культуры поведения ребёнка дошкольного возраста, является воспитание его в коллективе и через коллектив. Культура поведения дошкольника – это совокупность полезных для общества устойчивых форм повседневного поведения в быту, в общении, в различных видах деятельности.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Культура деятельности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проявляется в поведении ребенка на занятиях, в играх, во время выполнения трудовых поручений.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Формировать у ребенка культуру деятельности – значит воспитывать у него умение содержать в порядке место, где он трудится, занимается, играет; привычку доводить до конца начатое дело, бережно относиться к игрушкам, вещам, книгам.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Культура общения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предусматривает выполнение ребенком норм при общении с взрослыми и сверстниками, основанных на уважении и доброжелательности, с использованием соответствующего словарного запаса и норм обращения, а также вежливое поведение в общественных местах, быту.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Культура общения предполагает не только делать нужным образом, но и воздерживаться от неуместных в данной обстановке действий, слов. Ребенка надо учить замечать состояния других людей.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Человек, как существо социальное постоянно взаимодействует с другими людьми. Ему необходимы контакты самые разнообразные: внутрисемейные, общественные, производственные и т.д. любое общение требует от человека умения соблюдать общепринятые правила поведения, обусловленные нормами морали. Общение детей дошкольного возраста, прежде всего, происходит в семье. У ребенка, поступившего в детский сад, круг общения расширяется – добавляется общение со сверстниками, с воспитателем и другими работниками дошкольного учреждения.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Задача родителей и педагогов – воспитывать у ребенка культуру общения.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Культура общения обязательно предполагает культуру речи. Культура речи предполагает наличие у дошкольника достаточного запаса слов, умение говорить тактично, сохраняя спокойный тон. Овладение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культурой речи способствует активному общению детей в совместных играх, в значительной мере предотвращает между ними конфликты.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Культурно-гигиенические навыки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важная составная часть культуры поведения. Необходимость опрятности, содержания в частоте лица, рук, тела, прически, одежды, обуви продиктованная не только требованиями гигиены, но и нормами человеческих отношений.</w:t>
      </w:r>
    </w:p>
    <w:p w:rsidR="00A82261" w:rsidRPr="00A82261" w:rsidRDefault="00A82261" w:rsidP="00A8226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культурно-гигиенических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 прямое обучение, показ, упражнения с выполнением действий в процессе дидактических игр, систематическое напоминание детям о необходимости соблюдать правила гигиены и постепенное повышение требований к ним. Нужно добиваться от дошкольников точного и четкого выполнения действий, из правильной последовательности.</w:t>
      </w:r>
    </w:p>
    <w:p w:rsidR="00A82261" w:rsidRPr="00A82261" w:rsidRDefault="00A82261" w:rsidP="00A8226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82261">
        <w:rPr>
          <w:color w:val="333333"/>
          <w:sz w:val="28"/>
          <w:szCs w:val="28"/>
          <w:u w:val="single"/>
          <w:shd w:val="clear" w:color="auto" w:fill="FFFFFF"/>
        </w:rPr>
        <w:t>Этикет</w:t>
      </w:r>
      <w:r w:rsidRPr="00A82261">
        <w:rPr>
          <w:color w:val="333333"/>
          <w:sz w:val="28"/>
          <w:szCs w:val="28"/>
          <w:shd w:val="clear" w:color="auto" w:fill="FFFFFF"/>
        </w:rPr>
        <w:t> – важная  часть общечеловеческой культуры, нравственности, морали, в добре, справедливости, человечности – в области моральной культуры и о красоте, порядке, благоустройстве. Научить ребенка везде и во всем уважать общество в целом и каждого его члена в отдельности относиться к ним так, как он относиться к себе и чтобы другие так же относились к нему.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Мир эмоций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Эмоции и чувства - это психические процессы, отражающие личную значимость внешних и внутренних ситуаций для жизнедеятельности человека в форме переживаний.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Эмоции и чувства включаются во все психические процессы и состояния человека. Любые проявления активности личности сопровождаются эмоциональными переживаниями.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своему существу эмоции и чувства -- это тождественные психические процессы, они образуют единую подструктуру личности -- ее эмоциональную сферу.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эмоций:</w:t>
      </w:r>
    </w:p>
    <w:p w:rsidR="00A82261" w:rsidRPr="00A82261" w:rsidRDefault="00A82261" w:rsidP="00A822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жесты (движения рук),</w:t>
      </w:r>
    </w:p>
    <w:p w:rsidR="00A82261" w:rsidRPr="00A82261" w:rsidRDefault="00A82261" w:rsidP="00A822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мимика (движения мышц лица),</w:t>
      </w:r>
    </w:p>
    <w:p w:rsidR="00A82261" w:rsidRPr="00A82261" w:rsidRDefault="00A82261" w:rsidP="00A822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пантомимика (движения всего тела),</w:t>
      </w:r>
    </w:p>
    <w:p w:rsidR="00A82261" w:rsidRPr="00A82261" w:rsidRDefault="00A82261" w:rsidP="00A822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эмоциональные компоненты речи (сила и тембр, интонации голоса).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Наибольшей способностью выражать различные эмоциональные оттенки обладает лицо человека.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Патриотическое воспитание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воспитание патриотических чувств у детей дошкольного возраста Воспитание чувства патриотизма у дошкольников – процесс сложный и длительный. ... Необходимо ясное понимание того, как мы хотим воспитывать патриотизм у дошкольников: чувство любви к Родине, малой родине, своим родным, уважение к взрослым и т.д. Родина.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Задачи патриотического воспитания: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ребенка любовь и привязанность к своей семье, дому, детскому саду, улице, городу, стране, планете;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природе и всему живому;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труду;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интерес к русским традициям и промыслам;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элементарные знания о правах человека;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 городах России, о государстве;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символами государства (герб, флаг, гимн);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чувство ответственности и гордости за достижения страны;</w:t>
      </w:r>
    </w:p>
    <w:p w:rsidR="00A82261" w:rsidRPr="00A82261" w:rsidRDefault="00A82261" w:rsidP="00A822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толерантность, чувство уважения к другим народам, их традициям.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педагога по обеспечению необходимых условий для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социально-коммуникативного развития воспитанников должна включать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организацию предметно-пространственной среды;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для детей ситуаций коммуникативной успешности;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стимулирование коммуникативной деятельности детей, в том числе с использованием проблемных ситуаций;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устранение у детей коммуникативных трудностей в сотрудничестве педагогов и при поддержке родителей;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мотивирование ребенка к выражению своих мыслей, чувств, эмоций, характерных черт персонажей при помощи вербальных и невербальных средств общения;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обеспечение баланса между образовательной деятельностью под руководством педагога и самостоятельной деятельностью детей;</w:t>
      </w:r>
    </w:p>
    <w:p w:rsidR="00A82261" w:rsidRPr="00A82261" w:rsidRDefault="00A82261" w:rsidP="00A822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моделирование игровых ситуаций, мотивирующих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дошкольника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общению с взрослыми и сверстниками.</w:t>
      </w:r>
    </w:p>
    <w:p w:rsidR="00A82261" w:rsidRPr="00A82261" w:rsidRDefault="00A82261" w:rsidP="00A8226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82261">
        <w:rPr>
          <w:color w:val="333333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эмоционального благополучия через: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непосредственное общение с каждым ребенком;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уважительное отношение к каждому ребенку, к его чувствам и потребностям;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правил взаимодействия в разных ситуациях: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A82261" w:rsidRPr="00A82261" w:rsidRDefault="00A82261" w:rsidP="00A822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умения детей работать в группе сверстников;</w:t>
      </w:r>
    </w:p>
    <w:p w:rsidR="00A82261" w:rsidRPr="00A82261" w:rsidRDefault="00A82261" w:rsidP="00A822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   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— зона ближайшего развития каждого ребенка), через:</w:t>
      </w:r>
    </w:p>
    <w:p w:rsidR="00A82261" w:rsidRPr="00A82261" w:rsidRDefault="00A82261" w:rsidP="00A822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9.создание условий для овладения культурными средствами деятельности;</w:t>
      </w:r>
    </w:p>
    <w:p w:rsidR="00A82261" w:rsidRPr="00A82261" w:rsidRDefault="00A82261" w:rsidP="00A822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A82261" w:rsidRPr="00A82261" w:rsidRDefault="00A82261" w:rsidP="00A822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социально-коммуникативного развития дошкольников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огромное значение имеет не только игра. Занятия,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задач социально-коммуникативного развития является формирование </w:t>
      </w:r>
      <w:r w:rsidRPr="00A822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позитивных установок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 различным </w:t>
      </w:r>
      <w:r w:rsidRPr="00A822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видам труда.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и положительное отношение к различным видам труда имеет истоки в коммуникации ребенка со взрослым, когда действия, входящие у взрослых в трудовую деятельность, начинают выполняться детьми в контексте общения со взрослыми.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52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позитивных установок к различным видам труда и творчества способствует:</w:t>
      </w:r>
    </w:p>
    <w:p w:rsidR="00A82261" w:rsidRPr="00A82261" w:rsidRDefault="00A82261" w:rsidP="00A822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детей с трудом взрослых (формирование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представлений в целях труда, видах труда, трудовых действиях),</w:t>
      </w:r>
    </w:p>
    <w:p w:rsidR="00A82261" w:rsidRPr="00A82261" w:rsidRDefault="00A82261" w:rsidP="00A822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со способами той или иной деятельности,</w:t>
      </w:r>
    </w:p>
    <w:p w:rsidR="00A82261" w:rsidRPr="00A82261" w:rsidRDefault="00A82261" w:rsidP="00A822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непосредственное практическое участие в труде (овладение способами, создание положительных эмоциональных образов ситуаций выполнения действий).</w:t>
      </w:r>
    </w:p>
    <w:p w:rsidR="00A82261" w:rsidRPr="00A82261" w:rsidRDefault="00A82261" w:rsidP="00A822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</w:t>
      </w:r>
      <w:r w:rsidRPr="00A822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положительного отношения к труду взрослых и собственному труду и на их основе развитие первоначальных общественных мотивов трудовой деятельности.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left="1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Трудовая деятельность 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 личностные качества ребенка, а также правильное отношение к трудовой деятельности. Труд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у дошкольника сообразительность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наблюдательность, внимание, сосредоточенность, память, а также укрепляет его физические силы и здоровье.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A82261" w:rsidRPr="00A82261" w:rsidRDefault="00A82261" w:rsidP="00A822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уважительное отношение к труду взрослых и стремление оказать помощь;</w:t>
      </w:r>
    </w:p>
    <w:p w:rsidR="00A82261" w:rsidRPr="00A82261" w:rsidRDefault="00A82261" w:rsidP="00A822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трудовые навыки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совершенствовать их, и постепенно увеличивать содержание трудовой деятельности;</w:t>
      </w:r>
    </w:p>
    <w:p w:rsidR="00A82261" w:rsidRPr="00A82261" w:rsidRDefault="00A82261" w:rsidP="00A822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положительные личные качества, такие, как стремление к труду, заботливость, ответственность, бережливость;</w:t>
      </w:r>
    </w:p>
    <w:p w:rsidR="00A82261" w:rsidRPr="00A82261" w:rsidRDefault="00A82261" w:rsidP="00A822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навыки организации работы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82261" w:rsidRPr="00A82261" w:rsidRDefault="00A82261" w:rsidP="00A822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позитивные взаимоотношения в процессе трудовой деятельности между детьми — умение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работать в коллективе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случае необходимости предоставлять помощь, благосклонно оценивать труд сверстников и в уважительной форме делать замечания.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особенностей становления трудовой деятельности дошкольников является возникновение разных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видов труда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их совершенствование на протяжении всего дошкольного детства: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самообслуживание, хозяйственно-бытовой труд, труд в природе и ручной труд.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из них самый доступный, понятный детям -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самообслуживание.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труд, направленный на себя. Его содержанием является овладение умениями и навыками обслужить себя (еда, одевание, раздевание, умывание).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Хозяйственно-бытовой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труд предполагает овладевать умением поддерживать порядок в помещениях и на участке детского сада, участвовать в организации бытовых процессов: повесить чистые полотенца, накрыть на стол, произвести уборку групповой комнаты, постирать кукольную одежду, помыть игрушки и т.п. Характерной особенностью хозяйственно-бытового труда является его общественная направленность на удовлетворение потребностей сверстников и взрослых (дежурство по столовой, по занятиям: расставлять посуду, столовые приборы, материалы, пособия, убирать на место).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 в природе.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Содержанием труда в природе является уход за растениями, живыми объектами в ДОУ. Поскольку в последние годы в помещениях групп отказались от живых уголков (по требованию САН </w:t>
      </w:r>
      <w:proofErr w:type="spellStart"/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данный вид труда может быть вынесен на территорию детского сада (цветники, детский огород, кустарники и др.), или общий для всех детей живой уголок, « зимний сад» в определенном месте детского сада.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Ручной труд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рекомендуется только в старших группах, небольшой подгруппой 3-5 человек, так как он требует соблюдения правил техники безопасности. Дети учатся делать «нечто полезное» (А.В.Запорожец),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радовать себя и других. Дети работают: с бумагой, картоном, природным и бросовым материалом. Ручной труд практикуют в работе со старшими детьми, когда они умеют владеть ножницами, иглой и другими инструментами.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виды труда вводятся в практику работы постепенно, с учетом их сложности (понимания направленности, цели, результата, овладения навыками), физической нагрузки в труде и др. Все четыре вида труда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разный удельный вес в разных возрастных группах. В младших и средних группах особое значение имеют самообслуживание, простейший хозяйственно-бытовой труд; в старших группах - труд в природе и ручной труд.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сознании детей постепенно разграничиваются два вида детской деятельности - игра и труд.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ФОРМЫ ОРГАНИЗАЦИИ ТРУДОВОЙ ДЕЯТЕЛЬНОСТИ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«Дежурство»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«Поручения»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«Коллективный труд»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младших ступенях дошкольного возраста (2,5 - 4 года) удельный вес занимают разнообразные поручения, задания педагога, в которых создана удобная форма для обучения детей практическим навыкам в совместной деятельности с педагогом, помощником воспитателя.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более старших возрастных ступенях (от 5 до 7 лет) поручения становятся более сложными и приобретают форму длительных заданий (3-4 задания в неделю). Наиболее продуктивной формой привлечения детей к труду является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поручение-просьба.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 развитию у дошкольника нравственных качеств необходимо вести вместе с родителями воспитанников. Семья и дошкольное учреждение – два важных института социализации ребенка. Поэтому необходима тесная взаимосвязь воспитателя с семьей воспитанников. Ведь семья это маленький коллектив, основанный на принципах сотрудничества и взаимопомощи. Задача педагога подключить семью к процессу ознакомления дошкольников с социальным окружением,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строить свою работу по воспитанию и обучению детей в тесном контакте с семьей, вовлекая родителей в жизнь детского сада.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ind w:right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знакомить родителей с важностью присвоения ребенком семейных ценностей, способами их присвоения, создания и поддержания семейных традиций; создавал условия для формирования принадлежности ребенка к семье (альбомы с портретами членов семьи и фотографиями событий жизни семьи, рисунки и рассказы ребенка о родителях и их профессиях, выставки совместных поделок родителей и детей на определенную тему, участие родителей и детей в совместных спортивных соревнованиях и многое другое.). Ознакомление ребенка с информацией о мире, о стране, о своей семье происходит при помощи чтения литературы,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проведения тематических праздников, оформления стендов, в продуктивных видах деятельности.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 с родителями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2261" w:rsidRPr="00A82261" w:rsidRDefault="00A82261" w:rsidP="00A82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родителей к организации деятельности детей в ДОУ;</w:t>
      </w:r>
    </w:p>
    <w:p w:rsidR="00A82261" w:rsidRPr="00A82261" w:rsidRDefault="00A82261" w:rsidP="00A82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открытых дверей для родителей;</w:t>
      </w:r>
    </w:p>
    <w:p w:rsidR="00A82261" w:rsidRPr="00A82261" w:rsidRDefault="00A82261" w:rsidP="00A82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анкетирование родителей;</w:t>
      </w:r>
    </w:p>
    <w:p w:rsidR="00A82261" w:rsidRPr="00A82261" w:rsidRDefault="00A82261" w:rsidP="00A82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 для родителей, семинары;</w:t>
      </w:r>
    </w:p>
    <w:p w:rsidR="00A82261" w:rsidRPr="00A82261" w:rsidRDefault="00A82261" w:rsidP="00A82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родительские собрания;</w:t>
      </w:r>
    </w:p>
    <w:p w:rsidR="00A82261" w:rsidRPr="00A82261" w:rsidRDefault="00A82261" w:rsidP="00A82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родительских уголков, передвижных папок, выставок для родителей, совместных газет, фото-выставок.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сделать альбомы «Познакомься – это Я», «Моя семья», «Портфолио группы».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необходимо создавать совместные проекты, например: «Дружба», Моя семья», Мой город», проекты, посвященные патриотизму страны.</w:t>
      </w:r>
    </w:p>
    <w:p w:rsidR="00A82261" w:rsidRPr="00A82261" w:rsidRDefault="00A82261" w:rsidP="00A822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Систематический образовательный процесс по социально-коммуникативному развитию приведет к определенному результату:</w:t>
      </w:r>
    </w:p>
    <w:p w:rsidR="00A82261" w:rsidRPr="00A82261" w:rsidRDefault="00A82261" w:rsidP="00A82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5-7 лет происходит активное сплочение коллектива. Ребенок должен рассчитывать на поддержку и помощь товарищей, их участие в возможных ситуациях эмоционального дискомфорта.</w:t>
      </w:r>
    </w:p>
    <w:p w:rsidR="00A82261" w:rsidRPr="00A82261" w:rsidRDefault="00A82261" w:rsidP="00A82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Взаимоотношения довольно устойчивы.</w:t>
      </w:r>
    </w:p>
    <w:p w:rsidR="00A82261" w:rsidRPr="00A82261" w:rsidRDefault="00A82261" w:rsidP="00A82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методом воспитания дружеских взаимоотношений является совместная деятельность.</w:t>
      </w:r>
    </w:p>
    <w:p w:rsidR="00A82261" w:rsidRPr="00A82261" w:rsidRDefault="00A82261" w:rsidP="00A82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можно сформировать осмысленные нравственные представления, т.к. они умеют правильно оценивать поступки товарищей.</w:t>
      </w:r>
    </w:p>
    <w:p w:rsidR="00A82261" w:rsidRPr="00A82261" w:rsidRDefault="00A82261" w:rsidP="00A82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полноценно выражать свои чувства через овладения умением различать и сравнивать эмоциональные ощущения, учатся самостоятельно определять характер эмоциональных отношений.</w:t>
      </w:r>
    </w:p>
    <w:p w:rsidR="00A82261" w:rsidRPr="00A82261" w:rsidRDefault="00A82261" w:rsidP="00A82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отношений на уровне общения проходит с возрастающей положительной динамикой.</w:t>
      </w:r>
    </w:p>
    <w:p w:rsidR="00A82261" w:rsidRPr="00A82261" w:rsidRDefault="00A82261" w:rsidP="00A82261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«Нравственность заложена в характере»</w:t>
      </w:r>
    </w:p>
    <w:p w:rsidR="00A82261" w:rsidRPr="00A82261" w:rsidRDefault="00A82261" w:rsidP="00A82261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Эммануил Кант.</w:t>
      </w:r>
    </w:p>
    <w:p w:rsidR="00A82261" w:rsidRPr="00A82261" w:rsidRDefault="00A82261" w:rsidP="00A82261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характер, как известно, формируется в детстве. И только от нас, от взрослых зависит, какими вырастут наши дети, как они смогут социализироваться в обществе, и как сложиться их дальнейшая жизнь.</w:t>
      </w:r>
    </w:p>
    <w:p w:rsidR="005D328F" w:rsidRDefault="005D328F"/>
    <w:p w:rsidR="00426C7F" w:rsidRPr="00005B27" w:rsidRDefault="00C57D14" w:rsidP="00C5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                      </w:t>
      </w:r>
      <w:r w:rsidR="00426C7F" w:rsidRPr="00005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общеразвивающего вида №45»</w:t>
      </w:r>
    </w:p>
    <w:p w:rsidR="00426C7F" w:rsidRPr="00366753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66753">
        <w:rPr>
          <w:rFonts w:ascii="Calibri" w:eastAsia="Times New Roman" w:hAnsi="Calibri" w:cs="Arial"/>
          <w:b/>
          <w:bCs/>
          <w:color w:val="00B050"/>
          <w:sz w:val="44"/>
          <w:szCs w:val="44"/>
          <w:lang w:eastAsia="ru-RU"/>
        </w:rPr>
        <w:t>                         </w:t>
      </w: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6C7F" w:rsidRPr="00005B27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КАРТОТЕКА ИГР</w:t>
      </w:r>
    </w:p>
    <w:p w:rsidR="00426C7F" w:rsidRPr="00005B27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Pr="00005B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социально-коммуникативно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005B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е)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426C7F" w:rsidRPr="00005B27" w:rsidRDefault="00426C7F" w:rsidP="00426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средняя группа</w:t>
      </w:r>
    </w:p>
    <w:p w:rsidR="00426C7F" w:rsidRPr="00366753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  <w:r w:rsidRPr="00366753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                                                    </w:t>
      </w: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05B27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proofErr w:type="spellStart"/>
      <w:r w:rsidRPr="00005B27">
        <w:rPr>
          <w:rFonts w:ascii="Times New Roman" w:hAnsi="Times New Roman" w:cs="Times New Roman"/>
          <w:bCs/>
          <w:sz w:val="28"/>
          <w:szCs w:val="28"/>
        </w:rPr>
        <w:t>Дворядкина</w:t>
      </w:r>
      <w:proofErr w:type="spellEnd"/>
      <w:r w:rsidRPr="00005B27">
        <w:rPr>
          <w:rFonts w:ascii="Times New Roman" w:hAnsi="Times New Roman" w:cs="Times New Roman"/>
          <w:bCs/>
          <w:sz w:val="28"/>
          <w:szCs w:val="28"/>
        </w:rPr>
        <w:t xml:space="preserve"> Г. М.</w:t>
      </w:r>
    </w:p>
    <w:p w:rsidR="00426C7F" w:rsidRDefault="00426C7F" w:rsidP="00426C7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Март 2020</w:t>
      </w: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</w:p>
    <w:p w:rsidR="00426C7F" w:rsidRDefault="00426C7F" w:rsidP="00426C7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  <w:r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                                                               </w:t>
      </w:r>
    </w:p>
    <w:p w:rsidR="00426C7F" w:rsidRPr="00C57D14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« Назови себя»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представлять себя коллективу сверстников.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 представить себя, назвав свое имя так, как ему больше нравится, как бы он хотел, чтобы его называли в группе.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«Назови ласково»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доброжелательное отношение детей друг к другу.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 бросить мяч или передать игрушку любимому сверстнику (по желанию) ласково называя его по имени.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«Волшебный стул»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умение быть ласковым, активизировать в речи детей нежные, ласковые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ребенок садится в центр на «волшебный стул», а остальные говорят о нем добрые, ласковые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«Волшебная палочка»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воспитывать умение быть ласковыми.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круг. Один ребенок передает палочку рядом стоящему и ласково его называет.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«Замри»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слушать, развивать организованность.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игры в простой команде воспитателя «Замри», которая может раздаться в моменты деятельности детей, в самых разных ситуациях.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         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«Ручеёк»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действовать совместно и учить доверять и помогать тем, с кем общаешься.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игрой воспитатель беседует с детьми о дружбе и взаимопомощи, о том, как можно преодолеть любые препятствия. Дети встают друг за другом,  держаться за плечи впереди стоящего. В таком положении преодолевают любые препятствия.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«Волшебная палочка».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о возможностях своих и сверстников.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называет сказку, другой ее персонажей и т.д.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«Магазин вежливых слов»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доброжелательность, умение налаживать контакт со сверстниками.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у меня в магазине на полке лежат вежливые слова: приветствия (здравствуйте, доброе утро, добрый день и т.д.) ; ласковые обращения (дорогая мамочка, милая мамочка и т.д.).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предлагать вам различные ситуации, а вы покупаете у меня нужные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Ситуация.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 принесла из магазина яблоки. Тебе очень хочется, но мама сказала, что нужно дождаться обеда.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ее попросишь, чтобы она все - таки дала тебе яблоко?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«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Кузовок»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закреплять вежливые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вокруг стола, на котором стоит корзина.  Воспитатель, обращается к ребенку: «Вот тебе кузовок, клади в него вежливое слово».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«Вот какая бабушка»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уважение к старшим, закреплять ласковые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по очереди рассказывает, как зовут бабушку, как ласково ее можно назвать.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                        «Чудесный мешочек»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</w:t>
      </w: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объема словаря развитие тактильного восприятия и представлений о признаках предметов.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поочередно узнают на ощупь предмет, называют его и достают из мешочка.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                    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«Добрые слова».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употреблять в речи добрые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подбирают добрые слова. Показать детям картинку, где дети трудятся.  Как можно назвать детей, которые трудятся? (Трудолюбивые, активные, добрые, благородные и т.д.)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</w:t>
      </w:r>
      <w:r w:rsidRPr="00005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«Коврик примирения».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коммуникативные навыки и умение разрешать конфликты.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с прогулки, воспитатель сообщает детям, что два мальчика поссорились из – за игрушки. Приглашает присесть друг против друга на «коврик примирения» выяснить причину раздора и найти путь мирного решения проблемы. Обсудить, как поделить игрушку.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«Как быть, что делать?»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пробудить инициативу, самостоятельность, сообразительность, отзывчивость детей, готовность искать правильное решение.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ситуацию: отсутствуют краски отдельных цветов, не хватает пластилина для лепки. Дети самостоятельно ищут решения.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«Посылка»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объема словаря, развитие связной речи.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           «Вот какой Дед Мороз»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уважение, закреплять ласковые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рассказывает, какие подарки приносил дед Мороз, как  он его благодарил, как можно его ласково назвать.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                   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           «Без маски»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делиться своими чувствами, переживаниями, строить не законченные предложения.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 начало предложения, дети должны закончить.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мне по- настоящему хочется, так это ………….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мне нравится, когда…………………………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меня очень напугало то, что ………………..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«День ночь»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сотрудничать, достигать желаемого результата.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слов «День наступает - все оживает» Участники игры хаотично двигаются, прыгают. Когда воспитатель произносит: «Ночь наступает - все замирает», дети замирают в причудливых позах.</w:t>
      </w:r>
    </w:p>
    <w:p w:rsidR="00426C7F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«Слушать за окном, за дверью»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слуховое внимание.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заданию воспитателя все дети сосредотачивают свое внимание на звуках и шорохах коридора. Затем по очереди перечисляют и объясняют, что они услышали.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    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«Кто лучше похвалит»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 назвать признаки животных по образцу взрослого, развивать внимание, умение описывать.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берет себе медведя ,а ребенку дает зайчика.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начинает: «У меня медведь», Ребенок: «А у меня заяц» и т.д.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    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«Про кого я говорю»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наблюдательность, умение ориентироваться на основные признаки описываемого объекта.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описывает сидящего перед ним ребенка, называя его детали одежды и внешнего вида. Например: «Это девочка, на ней юбка и кофточка, волосы у нее светлые, бант красный. Она любит играть с куклой Таней».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                   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«Вот какой папа».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уважение к папе, закреплять ласковые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рассказывает, как зовут папу, как он с ним играет, как он его ласково называет.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                   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«Опиши друга».</w:t>
      </w:r>
    </w:p>
    <w:p w:rsidR="00426C7F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внимательность и умение описывать то, что видел.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«Вот какая мама».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 любовь к маме, закреплять ласковые слова.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по очереди рассказывает, как зовут его маму, как она заботится о нем, как ее можно ласково назвать.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«Что изменилось?».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внимательность и наблюдательность, необходимых для эффективного общения.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выходит из группы. За время его отсутствия в группе производится несколько изменений (в прическе детей, в одежде, можно пересесть на другое место), но не больше двух – трех изменений.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                    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«Подарок на всех»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коллектива, умение дружить ,    делать правильный выбор сотрудничать со сверстниками.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дается задание: «Если бы ты был волшебником и мог творить чудеса, то что бы ты подарил сейчас всем нам вместе?».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                             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«Почемучка».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дружить, быть вежливым.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если девочку обидеть, она заплачет.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нечаянно толкнули, то…………...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 подарили игрушку, то……………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«Обыграй превращение»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доверие друг к другу, чувство ответственности за другого.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по кругу передает предмет (мяч, кубик), называя их условными именами. Дети действуют с ними так, как если бы это были названные взрослым объекты. На пример, по кругу передают мячик. Ведущий называет  «Яблоко»- дети  «моют», «едят»,  «нюхают» и т.д.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               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«Ожившие игрушки».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культуру общения.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Вам, наверное, рассказывали или читали сказки о том, как оживают ночью игрушки. Закройте, пожалуйста, глаза и представьте свою самую любимую игрушку, вообразите, что она, проснувшись, 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                  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«Съедобное – несъедобное»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005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слухового внимания, развитие умения выделять существенные признаки предмета (съедобность, одушевленность).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произносит слово и кидает одному из детей мяч и называет предмет. Если съедобный, игрок ловит мяч, а если не- съедобное, уклоняется от мяча.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                «Волшебная палочка»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о возможностях своих и сверстников, закрепить признаки весны.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передают палочку и называют признаки весны.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               </w:t>
      </w:r>
      <w:r w:rsidRPr="00005B2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«Давайте поздороваемся»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создавать в группе психологически непринужденную обстановку.</w:t>
      </w:r>
    </w:p>
    <w:p w:rsidR="00426C7F" w:rsidRPr="00005B27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426C7F" w:rsidRDefault="00426C7F" w:rsidP="00426C7F">
      <w:r>
        <w:t xml:space="preserve"> </w:t>
      </w:r>
    </w:p>
    <w:p w:rsidR="00426C7F" w:rsidRDefault="00426C7F" w:rsidP="00426C7F"/>
    <w:p w:rsidR="00426C7F" w:rsidRDefault="00426C7F" w:rsidP="00426C7F"/>
    <w:p w:rsidR="00426C7F" w:rsidRDefault="00426C7F" w:rsidP="00426C7F"/>
    <w:p w:rsidR="00426C7F" w:rsidRDefault="00426C7F" w:rsidP="00426C7F"/>
    <w:p w:rsidR="00426C7F" w:rsidRDefault="00426C7F" w:rsidP="00426C7F"/>
    <w:p w:rsidR="00426C7F" w:rsidRDefault="00426C7F" w:rsidP="00426C7F"/>
    <w:p w:rsidR="00426C7F" w:rsidRDefault="00426C7F" w:rsidP="00426C7F"/>
    <w:p w:rsidR="00426C7F" w:rsidRDefault="00426C7F" w:rsidP="00426C7F"/>
    <w:p w:rsidR="00426C7F" w:rsidRDefault="00426C7F" w:rsidP="00426C7F"/>
    <w:p w:rsidR="00426C7F" w:rsidRPr="008C3381" w:rsidRDefault="006C3E85" w:rsidP="00C57D14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bdr w:val="none" w:sz="0" w:space="0" w:color="auto" w:frame="1"/>
        </w:rPr>
      </w:pPr>
      <w:r>
        <w:rPr>
          <w:rStyle w:val="a5"/>
          <w:color w:val="111111"/>
          <w:bdr w:val="none" w:sz="0" w:space="0" w:color="auto" w:frame="1"/>
        </w:rPr>
        <w:t xml:space="preserve">                          </w:t>
      </w:r>
      <w:r w:rsidR="00426C7F" w:rsidRPr="008C3381">
        <w:rPr>
          <w:rStyle w:val="a5"/>
          <w:color w:val="111111"/>
          <w:bdr w:val="none" w:sz="0" w:space="0" w:color="auto" w:frame="1"/>
        </w:rPr>
        <w:t>МБДОУ «Детский сад общеразвивающего вида</w:t>
      </w: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                              </w:t>
      </w: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bCs w:val="0"/>
          <w:color w:val="111111"/>
          <w:sz w:val="32"/>
          <w:szCs w:val="32"/>
          <w:bdr w:val="none" w:sz="0" w:space="0" w:color="auto" w:frame="1"/>
        </w:rPr>
      </w:pPr>
      <w:r w:rsidRPr="009B3D57">
        <w:rPr>
          <w:rStyle w:val="a5"/>
          <w:color w:val="111111"/>
          <w:sz w:val="32"/>
          <w:szCs w:val="32"/>
          <w:bdr w:val="none" w:sz="0" w:space="0" w:color="auto" w:frame="1"/>
        </w:rPr>
        <w:t>КОНСПЕКТ</w:t>
      </w: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111111"/>
          <w:sz w:val="32"/>
          <w:szCs w:val="32"/>
          <w:bdr w:val="none" w:sz="0" w:space="0" w:color="auto" w:frame="1"/>
        </w:rPr>
      </w:pPr>
      <w:r w:rsidRPr="009B3D57">
        <w:rPr>
          <w:rStyle w:val="a5"/>
          <w:color w:val="111111"/>
          <w:sz w:val="32"/>
          <w:szCs w:val="32"/>
          <w:bdr w:val="none" w:sz="0" w:space="0" w:color="auto" w:frame="1"/>
        </w:rPr>
        <w:t>СЮЖЕТНО-РОЛЕВОЙ ИГРЫ</w:t>
      </w: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111111"/>
          <w:sz w:val="36"/>
          <w:szCs w:val="36"/>
          <w:bdr w:val="none" w:sz="0" w:space="0" w:color="auto" w:frame="1"/>
        </w:rPr>
      </w:pP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111111"/>
          <w:sz w:val="48"/>
          <w:szCs w:val="48"/>
          <w:bdr w:val="none" w:sz="0" w:space="0" w:color="auto" w:frame="1"/>
        </w:rPr>
      </w:pPr>
      <w:r w:rsidRPr="009B3D57">
        <w:rPr>
          <w:rStyle w:val="a5"/>
          <w:color w:val="111111"/>
          <w:sz w:val="48"/>
          <w:szCs w:val="48"/>
          <w:bdr w:val="none" w:sz="0" w:space="0" w:color="auto" w:frame="1"/>
        </w:rPr>
        <w:t>«Мытьё посуды для куклы Кати»</w:t>
      </w: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111111"/>
          <w:sz w:val="36"/>
          <w:szCs w:val="36"/>
          <w:bdr w:val="none" w:sz="0" w:space="0" w:color="auto" w:frame="1"/>
        </w:rPr>
      </w:pP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111111"/>
          <w:sz w:val="36"/>
          <w:szCs w:val="36"/>
          <w:bdr w:val="none" w:sz="0" w:space="0" w:color="auto" w:frame="1"/>
        </w:rPr>
      </w:pPr>
      <w:r w:rsidRPr="009B3D57">
        <w:rPr>
          <w:rStyle w:val="a5"/>
          <w:color w:val="111111"/>
          <w:sz w:val="36"/>
          <w:szCs w:val="36"/>
          <w:bdr w:val="none" w:sz="0" w:space="0" w:color="auto" w:frame="1"/>
        </w:rPr>
        <w:t>(Средняя группа)</w:t>
      </w: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111111"/>
          <w:sz w:val="36"/>
          <w:szCs w:val="36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6C7F" w:rsidRPr="009B3D57" w:rsidRDefault="00426C7F" w:rsidP="00426C7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bdr w:val="none" w:sz="0" w:space="0" w:color="auto" w:frame="1"/>
        </w:rPr>
      </w:pPr>
      <w:r w:rsidRPr="009B3D57">
        <w:rPr>
          <w:rStyle w:val="a5"/>
          <w:color w:val="111111"/>
          <w:bdr w:val="none" w:sz="0" w:space="0" w:color="auto" w:frame="1"/>
        </w:rPr>
        <w:t xml:space="preserve">Воспитатель </w:t>
      </w:r>
      <w:proofErr w:type="spellStart"/>
      <w:r w:rsidRPr="009B3D57">
        <w:rPr>
          <w:rStyle w:val="a5"/>
          <w:color w:val="111111"/>
          <w:bdr w:val="none" w:sz="0" w:space="0" w:color="auto" w:frame="1"/>
        </w:rPr>
        <w:t>Дворядкина</w:t>
      </w:r>
      <w:proofErr w:type="spellEnd"/>
      <w:r w:rsidRPr="009B3D57">
        <w:rPr>
          <w:rStyle w:val="a5"/>
          <w:color w:val="111111"/>
          <w:bdr w:val="none" w:sz="0" w:space="0" w:color="auto" w:frame="1"/>
        </w:rPr>
        <w:t xml:space="preserve"> Г. М</w:t>
      </w: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914C55">
        <w:rPr>
          <w:color w:val="111111"/>
        </w:rPr>
        <w:t>Май 2020 г.</w:t>
      </w: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 xml:space="preserve">Программное содержание. Учить детей правильно выполнять отдельные действия и на основе их усвоения формировать элементарную деятельность. </w:t>
      </w:r>
      <w:r w:rsidRPr="00914C55">
        <w:rPr>
          <w:color w:val="111111"/>
          <w:sz w:val="28"/>
          <w:szCs w:val="28"/>
        </w:rPr>
        <w:lastRenderedPageBreak/>
        <w:t>Учить в процессе труда сохранять порядок на рабочем месте. Развивать желание трудиться, стремление к общению в труде. Закреплять обобщающее слово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14C55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посуда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14C55">
        <w:rPr>
          <w:color w:val="111111"/>
          <w:sz w:val="28"/>
          <w:szCs w:val="28"/>
        </w:rPr>
        <w:t>,</w:t>
      </w:r>
    </w:p>
    <w:p w:rsidR="00426C7F" w:rsidRPr="00914C55" w:rsidRDefault="00426C7F" w:rsidP="00426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4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Материал. фартуки – 5 шт., тазики с теплой водой </w:t>
      </w:r>
      <w:r w:rsidRPr="00914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(1—1,5 л)</w:t>
      </w:r>
      <w:r w:rsidRPr="00914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2 шт., тряпочки маленькие </w:t>
      </w:r>
      <w:r w:rsidRPr="00914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 </w:t>
      </w:r>
      <w:r w:rsidRPr="00914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мытья посуды</w:t>
      </w:r>
      <w:r w:rsidRPr="00914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14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2 шт., полотенца </w:t>
      </w:r>
      <w:r w:rsidRPr="00914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вытирания </w:t>
      </w:r>
      <w:r w:rsidRPr="00914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посуды</w:t>
      </w:r>
      <w:r w:rsidRPr="00914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14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2 шт., 3—4 предмета </w:t>
      </w:r>
      <w:r w:rsidRPr="00914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посуды </w:t>
      </w:r>
      <w:r w:rsidRPr="00914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каждого ребенка, подносы для </w:t>
      </w:r>
      <w:r w:rsidRPr="00914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посуды – 2 шт</w:t>
      </w:r>
      <w:r w:rsidRPr="00914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6C7F" w:rsidRPr="00914C55" w:rsidRDefault="00426C7F" w:rsidP="00426C7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игры: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Дети сидят на стульчиках. Воспитатель подзывает к себе 4 ребят.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— Сегодня к нам в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группу пришла кукла Даша</w:t>
      </w:r>
      <w:r w:rsidRPr="00914C55">
        <w:rPr>
          <w:color w:val="111111"/>
          <w:sz w:val="28"/>
          <w:szCs w:val="28"/>
        </w:rPr>
        <w:t>. Она заметила, что в кукольном уголке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посуда стала грязная</w:t>
      </w:r>
      <w:r w:rsidRPr="00914C55">
        <w:rPr>
          <w:color w:val="111111"/>
          <w:sz w:val="28"/>
          <w:szCs w:val="28"/>
        </w:rPr>
        <w:t>, пыльная. Как вы думаете, что нужно сделать, чтобы она снова стала чистой?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914C55">
        <w:rPr>
          <w:color w:val="111111"/>
          <w:sz w:val="28"/>
          <w:szCs w:val="28"/>
        </w:rPr>
        <w:t> А чтобы в этом вы все приняли участие, вы разделитесь и, будете выполнять каждый свою работу. А я посажу Дашу вот на этот стульчик и она будет наблюдать за вашей работой. Соберите, пожалуйста,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 на эти подносы</w:t>
      </w:r>
      <w:r w:rsidRPr="00914C55">
        <w:rPr>
          <w:color w:val="111111"/>
          <w:sz w:val="28"/>
          <w:szCs w:val="28"/>
        </w:rPr>
        <w:t>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— А что нужно для того, чтобы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вымыть посуду</w:t>
      </w:r>
      <w:r w:rsidRPr="00914C55">
        <w:rPr>
          <w:color w:val="111111"/>
          <w:sz w:val="28"/>
          <w:szCs w:val="28"/>
        </w:rPr>
        <w:t>?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(Вода.)</w:t>
      </w:r>
      <w:r w:rsidRPr="00914C55">
        <w:rPr>
          <w:color w:val="111111"/>
          <w:sz w:val="28"/>
          <w:szCs w:val="28"/>
        </w:rPr>
        <w:t> Но ведь можно намочить всю одежду!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 нужно мыть</w:t>
      </w:r>
      <w:r w:rsidRPr="00914C55">
        <w:rPr>
          <w:color w:val="111111"/>
          <w:sz w:val="28"/>
          <w:szCs w:val="28"/>
        </w:rPr>
        <w:t>, а одежда должна быть сухой. Что же нам необходимо?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914C55">
        <w:rPr>
          <w:color w:val="111111"/>
          <w:sz w:val="28"/>
          <w:szCs w:val="28"/>
        </w:rPr>
        <w:t> Правильно, чтобы не намочить платье, надо надеть фартуки и завернуть рукава.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 xml:space="preserve">(Если дети не ответят, </w:t>
      </w:r>
      <w:r w:rsidRPr="00914C55">
        <w:rPr>
          <w:color w:val="111111"/>
          <w:sz w:val="28"/>
          <w:szCs w:val="28"/>
          <w:u w:val="single"/>
          <w:bdr w:val="none" w:sz="0" w:space="0" w:color="auto" w:frame="1"/>
        </w:rPr>
        <w:t>педагог задает наводящий вопрос</w:t>
      </w:r>
      <w:r w:rsidRPr="00914C55">
        <w:rPr>
          <w:color w:val="111111"/>
          <w:sz w:val="28"/>
          <w:szCs w:val="28"/>
        </w:rPr>
        <w:t>: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«Что надевает Татьяна Валерьевна, когда моет </w:t>
      </w:r>
      <w:r w:rsidRPr="00914C55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посуду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914C55">
        <w:rPr>
          <w:color w:val="111111"/>
          <w:sz w:val="28"/>
          <w:szCs w:val="28"/>
        </w:rPr>
        <w:t>)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Затем воспитатель предлагает четверым ребятам самостоятельно взять фартуки и надеть их, побуждает оказывать друг другу помощь, напоминает о том, что нужно завернуть рукава.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—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 посуду мы будем здесь</w:t>
      </w:r>
      <w:r w:rsidRPr="00914C55">
        <w:rPr>
          <w:color w:val="111111"/>
          <w:sz w:val="28"/>
          <w:szCs w:val="28"/>
        </w:rPr>
        <w:t>, за этими столами. А тазы с водой стоят на стульях в умывальной комнате. Давайте принесем их.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(Тазы с водой несут трое ребят)</w:t>
      </w:r>
      <w:r w:rsidRPr="00914C55">
        <w:rPr>
          <w:color w:val="111111"/>
          <w:sz w:val="28"/>
          <w:szCs w:val="28"/>
        </w:rPr>
        <w:t>. Нести воду нужно не спеша. Почему нельзя торопиться, когда несешь воду?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914C55">
        <w:rPr>
          <w:color w:val="111111"/>
          <w:sz w:val="28"/>
          <w:szCs w:val="28"/>
        </w:rPr>
        <w:t> Правильно, чтобы не разлить. На столах лежат маленькие тряпочки и полотенца. Как вы думаете, для чего они нам нужны?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914C55">
        <w:rPr>
          <w:color w:val="111111"/>
          <w:sz w:val="28"/>
          <w:szCs w:val="28"/>
          <w:u w:val="single"/>
          <w:bdr w:val="none" w:sz="0" w:space="0" w:color="auto" w:frame="1"/>
        </w:rPr>
        <w:t>Давайте договоримся</w:t>
      </w:r>
      <w:r w:rsidRPr="00914C55">
        <w:rPr>
          <w:color w:val="111111"/>
          <w:sz w:val="28"/>
          <w:szCs w:val="28"/>
        </w:rPr>
        <w:t>: маленькими тряпочками мы будем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 посуду</w:t>
      </w:r>
      <w:r w:rsidRPr="00914C55">
        <w:rPr>
          <w:color w:val="111111"/>
          <w:sz w:val="28"/>
          <w:szCs w:val="28"/>
        </w:rPr>
        <w:t>, а полотенцами — вытирать ее.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Дети переносят подносы с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посудой на столы</w:t>
      </w:r>
      <w:r w:rsidRPr="00914C55">
        <w:rPr>
          <w:color w:val="111111"/>
          <w:sz w:val="28"/>
          <w:szCs w:val="28"/>
        </w:rPr>
        <w:t>. Педагог предлагает детям взять по 3—4 предмета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посуды</w:t>
      </w:r>
      <w:r w:rsidRPr="00914C55">
        <w:rPr>
          <w:color w:val="111111"/>
          <w:sz w:val="28"/>
          <w:szCs w:val="28"/>
        </w:rPr>
        <w:t>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 xml:space="preserve">Педагог предлагает ребятам приступить к работе. Выполняя те или иные действия, </w:t>
      </w:r>
      <w:r w:rsidRPr="00914C55">
        <w:rPr>
          <w:color w:val="111111"/>
          <w:sz w:val="28"/>
          <w:szCs w:val="28"/>
          <w:u w:val="single"/>
          <w:bdr w:val="none" w:sz="0" w:space="0" w:color="auto" w:frame="1"/>
        </w:rPr>
        <w:t>подробно объяснять их</w:t>
      </w:r>
      <w:r w:rsidRPr="00914C55">
        <w:rPr>
          <w:color w:val="111111"/>
          <w:sz w:val="28"/>
          <w:szCs w:val="28"/>
        </w:rPr>
        <w:t>: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Сначала я буду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 эту тарелку</w:t>
      </w:r>
      <w:r w:rsidRPr="00914C55">
        <w:rPr>
          <w:color w:val="111111"/>
          <w:sz w:val="28"/>
          <w:szCs w:val="28"/>
        </w:rPr>
        <w:t>. Тима, что ты будешь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</w:t>
      </w:r>
      <w:r w:rsidRPr="00914C55">
        <w:rPr>
          <w:color w:val="111111"/>
          <w:sz w:val="28"/>
          <w:szCs w:val="28"/>
        </w:rPr>
        <w:t>? А ты, Марина?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(Ответы ребенка.)</w:t>
      </w:r>
      <w:r w:rsidRPr="00914C55">
        <w:rPr>
          <w:color w:val="111111"/>
          <w:sz w:val="28"/>
          <w:szCs w:val="28"/>
        </w:rPr>
        <w:t> Намочите тряпочку вот так, отожмите ее. Будем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</w:t>
      </w:r>
      <w:r w:rsidRPr="00914C55">
        <w:rPr>
          <w:color w:val="111111"/>
          <w:sz w:val="28"/>
          <w:szCs w:val="28"/>
        </w:rPr>
        <w:t> чашку сначала внутри, а затем снаружи. Какая она чистая стала! Поставьте её на стол и преступайте к блюдцу </w:t>
      </w:r>
      <w:r w:rsidRPr="00914C55">
        <w:rPr>
          <w:i/>
          <w:iCs/>
          <w:color w:val="111111"/>
          <w:sz w:val="28"/>
          <w:szCs w:val="28"/>
          <w:bdr w:val="none" w:sz="0" w:space="0" w:color="auto" w:frame="1"/>
        </w:rPr>
        <w:t>(тарелке, кастрюле)</w:t>
      </w:r>
      <w:r w:rsidRPr="00914C55">
        <w:rPr>
          <w:color w:val="111111"/>
          <w:sz w:val="28"/>
          <w:szCs w:val="28"/>
        </w:rPr>
        <w:t>. (Дети перемывают всю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</w:t>
      </w:r>
      <w:r w:rsidRPr="00914C55">
        <w:rPr>
          <w:color w:val="111111"/>
          <w:sz w:val="28"/>
          <w:szCs w:val="28"/>
        </w:rPr>
        <w:t>. Затем садятся на стульчики.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Данил будет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 посуду</w:t>
      </w:r>
      <w:r w:rsidRPr="00914C55">
        <w:rPr>
          <w:color w:val="111111"/>
          <w:sz w:val="28"/>
          <w:szCs w:val="28"/>
        </w:rPr>
        <w:t>, а Захар ее полоскать, Марина с Дашей ее вытирать.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lastRenderedPageBreak/>
        <w:t>Воспитатель приглашает следующих четверых детей.) А теперь надо всю чистую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</w:t>
      </w:r>
      <w:r w:rsidRPr="00914C55">
        <w:rPr>
          <w:color w:val="111111"/>
          <w:sz w:val="28"/>
          <w:szCs w:val="28"/>
        </w:rPr>
        <w:t> поставить снова на подносы. Арина тоже вытирает свою сахарницу.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  <w:u w:val="single"/>
          <w:bdr w:val="none" w:sz="0" w:space="0" w:color="auto" w:frame="1"/>
        </w:rPr>
        <w:t>По окончании работы воспитатель предлагает детям привести в порядок свое рабочее место</w:t>
      </w:r>
      <w:r w:rsidRPr="00914C55">
        <w:rPr>
          <w:color w:val="111111"/>
          <w:sz w:val="28"/>
          <w:szCs w:val="28"/>
        </w:rPr>
        <w:t>: маленькой тряпкой стереть капли со стола, а полотенцем протереть столы насухо. Затем педагог предлагает детям взять их тазики. Все идут в умывальную комнату и выливают воду. Тазы ставят на место. Предлагает подойти к буфету, обращает внимание ребят на чистую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</w:t>
      </w:r>
      <w:r w:rsidRPr="00914C55">
        <w:rPr>
          <w:color w:val="111111"/>
          <w:sz w:val="28"/>
          <w:szCs w:val="28"/>
        </w:rPr>
        <w:t>: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Мы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 чисто мыли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  <w:u w:val="single"/>
          <w:bdr w:val="none" w:sz="0" w:space="0" w:color="auto" w:frame="1"/>
        </w:rPr>
        <w:t>Вытирать не позабыли</w:t>
      </w:r>
      <w:r w:rsidRPr="00914C55">
        <w:rPr>
          <w:color w:val="111111"/>
          <w:sz w:val="28"/>
          <w:szCs w:val="28"/>
        </w:rPr>
        <w:t>: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Чашки, блюдца в ряд стоят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И на солнышке блестят.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Сковородка и кастрюля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Тоже любят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мыться</w:t>
      </w:r>
      <w:r w:rsidRPr="00914C55">
        <w:rPr>
          <w:color w:val="111111"/>
          <w:sz w:val="28"/>
          <w:szCs w:val="28"/>
        </w:rPr>
        <w:t>: —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Будем чистыми всегда,</w:t>
      </w:r>
    </w:p>
    <w:p w:rsidR="00426C7F" w:rsidRPr="00914C5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14C55">
        <w:rPr>
          <w:color w:val="111111"/>
          <w:sz w:val="28"/>
          <w:szCs w:val="28"/>
        </w:rPr>
        <w:t>Не хотим пылиться!</w:t>
      </w:r>
    </w:p>
    <w:p w:rsidR="00426C7F" w:rsidRPr="00914C5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Кукла</w:t>
      </w:r>
      <w:r w:rsidRPr="00914C55">
        <w:rPr>
          <w:color w:val="111111"/>
          <w:sz w:val="28"/>
          <w:szCs w:val="28"/>
        </w:rPr>
        <w:t> Даша вами очень довольна, она благодарит вас за чистую кукольную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посуду</w:t>
      </w:r>
      <w:r w:rsidRPr="00914C55">
        <w:rPr>
          <w:color w:val="111111"/>
          <w:sz w:val="28"/>
          <w:szCs w:val="28"/>
        </w:rPr>
        <w:t>. Теперь все наши </w:t>
      </w:r>
      <w:r w:rsidRPr="00914C55">
        <w:rPr>
          <w:rStyle w:val="a5"/>
          <w:color w:val="111111"/>
          <w:sz w:val="28"/>
          <w:szCs w:val="28"/>
          <w:bdr w:val="none" w:sz="0" w:space="0" w:color="auto" w:frame="1"/>
        </w:rPr>
        <w:t>куклы</w:t>
      </w:r>
      <w:r w:rsidRPr="00914C55">
        <w:rPr>
          <w:color w:val="111111"/>
          <w:sz w:val="28"/>
          <w:szCs w:val="28"/>
        </w:rPr>
        <w:t> смогут пить чай и готовить еду.</w:t>
      </w:r>
    </w:p>
    <w:p w:rsidR="00426C7F" w:rsidRDefault="00426C7F" w:rsidP="00426C7F">
      <w:r>
        <w:t xml:space="preserve"> </w:t>
      </w:r>
    </w:p>
    <w:p w:rsidR="00426C7F" w:rsidRDefault="00426C7F"/>
    <w:p w:rsidR="00426C7F" w:rsidRDefault="00426C7F"/>
    <w:p w:rsidR="00426C7F" w:rsidRDefault="00426C7F"/>
    <w:p w:rsidR="00426C7F" w:rsidRDefault="00426C7F"/>
    <w:p w:rsidR="00426C7F" w:rsidRDefault="00426C7F"/>
    <w:p w:rsidR="00426C7F" w:rsidRDefault="00426C7F"/>
    <w:p w:rsidR="00426C7F" w:rsidRDefault="00426C7F"/>
    <w:p w:rsidR="00426C7F" w:rsidRDefault="00426C7F"/>
    <w:p w:rsidR="00426C7F" w:rsidRDefault="00426C7F"/>
    <w:p w:rsidR="00426C7F" w:rsidRDefault="00426C7F"/>
    <w:p w:rsidR="00426C7F" w:rsidRDefault="00426C7F" w:rsidP="00426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6C7F" w:rsidRPr="00914C55" w:rsidRDefault="00426C7F" w:rsidP="00426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14C55">
        <w:rPr>
          <w:rFonts w:ascii="Times New Roman" w:hAnsi="Times New Roman" w:cs="Times New Roman"/>
          <w:sz w:val="24"/>
          <w:szCs w:val="24"/>
        </w:rPr>
        <w:t>МБДОУ «Детский сад общеразвивающего вида №45».</w:t>
      </w: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6C7F" w:rsidRPr="00323425" w:rsidRDefault="00426C7F" w:rsidP="00426C7F">
      <w:pPr>
        <w:jc w:val="center"/>
        <w:rPr>
          <w:rFonts w:ascii="Times New Roman" w:hAnsi="Times New Roman" w:cs="Times New Roman"/>
          <w:sz w:val="40"/>
          <w:szCs w:val="40"/>
        </w:rPr>
      </w:pPr>
      <w:r w:rsidRPr="00323425">
        <w:rPr>
          <w:rFonts w:ascii="Times New Roman" w:hAnsi="Times New Roman" w:cs="Times New Roman"/>
          <w:sz w:val="40"/>
          <w:szCs w:val="40"/>
        </w:rPr>
        <w:t>Консультация</w:t>
      </w:r>
    </w:p>
    <w:p w:rsidR="00426C7F" w:rsidRPr="00323425" w:rsidRDefault="00426C7F" w:rsidP="00426C7F">
      <w:pPr>
        <w:jc w:val="center"/>
        <w:rPr>
          <w:rFonts w:ascii="Times New Roman" w:hAnsi="Times New Roman" w:cs="Times New Roman"/>
          <w:sz w:val="48"/>
          <w:szCs w:val="48"/>
        </w:rPr>
      </w:pPr>
      <w:r w:rsidRPr="00323425">
        <w:rPr>
          <w:rFonts w:ascii="Times New Roman" w:hAnsi="Times New Roman" w:cs="Times New Roman"/>
          <w:sz w:val="48"/>
          <w:szCs w:val="48"/>
        </w:rPr>
        <w:t>«Сюжетно-ролевая игра. ЕЁ роль в развитии детей четвёртого года жизни».</w:t>
      </w:r>
    </w:p>
    <w:p w:rsidR="00426C7F" w:rsidRDefault="00426C7F" w:rsidP="00426C7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</w:t>
      </w: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rPr>
          <w:sz w:val="40"/>
          <w:szCs w:val="40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C7F" w:rsidRDefault="00426C7F" w:rsidP="00426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C7F" w:rsidRPr="00914C55" w:rsidRDefault="00426C7F" w:rsidP="00426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C55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4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C55">
        <w:rPr>
          <w:rFonts w:ascii="Times New Roman" w:hAnsi="Times New Roman" w:cs="Times New Roman"/>
          <w:sz w:val="28"/>
          <w:szCs w:val="28"/>
        </w:rPr>
        <w:t>Дворядкина</w:t>
      </w:r>
      <w:proofErr w:type="spellEnd"/>
      <w:r w:rsidRPr="00914C55">
        <w:rPr>
          <w:rFonts w:ascii="Times New Roman" w:hAnsi="Times New Roman" w:cs="Times New Roman"/>
          <w:sz w:val="28"/>
          <w:szCs w:val="28"/>
        </w:rPr>
        <w:t xml:space="preserve"> Г. М</w:t>
      </w:r>
    </w:p>
    <w:p w:rsidR="00426C7F" w:rsidRPr="00914C55" w:rsidRDefault="00426C7F" w:rsidP="00426C7F">
      <w:pPr>
        <w:jc w:val="center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914C55">
        <w:rPr>
          <w:rFonts w:ascii="Times New Roman" w:hAnsi="Times New Roman" w:cs="Times New Roman"/>
          <w:b/>
          <w:bCs/>
          <w:sz w:val="24"/>
          <w:szCs w:val="24"/>
        </w:rPr>
        <w:t>Сентябрь 2020г.</w:t>
      </w: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426C7F" w:rsidRDefault="00426C7F" w:rsidP="00426C7F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Игра</w:t>
      </w:r>
      <w:r w:rsidRPr="00323425">
        <w:rPr>
          <w:color w:val="111111"/>
          <w:sz w:val="28"/>
          <w:szCs w:val="28"/>
        </w:rPr>
        <w:t> занимает весьма важное, если не сказать центральное, место 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жизни дошкольника</w:t>
      </w:r>
      <w:r w:rsidRPr="00323425">
        <w:rPr>
          <w:color w:val="111111"/>
          <w:sz w:val="28"/>
          <w:szCs w:val="28"/>
        </w:rPr>
        <w:t>, являясь преобладающим видом его самостоятельной деятельности. В отечественной психологии и педагогике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</w:t>
      </w:r>
      <w:r w:rsidRPr="00323425">
        <w:rPr>
          <w:color w:val="111111"/>
          <w:sz w:val="28"/>
          <w:szCs w:val="28"/>
        </w:rPr>
        <w:t> рассматривается как деятельность, имеющая очень большое значение для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</w:t>
      </w:r>
      <w:r w:rsidRPr="00323425">
        <w:rPr>
          <w:color w:val="111111"/>
          <w:sz w:val="28"/>
          <w:szCs w:val="28"/>
        </w:rPr>
        <w:t> ребёнка дошкольного возраста; в ней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развиваются</w:t>
      </w:r>
      <w:r w:rsidRPr="00323425">
        <w:rPr>
          <w:color w:val="111111"/>
          <w:sz w:val="28"/>
          <w:szCs w:val="28"/>
        </w:rPr>
        <w:t> действия в представлении, ориентация в отношениях между людьми, первоначальные навыки кооперации.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Свободная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сюжетная игра-самая</w:t>
      </w:r>
      <w:r w:rsidRPr="00323425">
        <w:rPr>
          <w:color w:val="111111"/>
          <w:sz w:val="28"/>
          <w:szCs w:val="28"/>
        </w:rPr>
        <w:t> привлекательная для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 дошкольного возраста деятельность. Её привлекательность объясняется тем, что в игре ребёнок испытывает внутренне субъективное ощущение свободы, подвластности ему вещей, действий, отношений -всего того, что в практической продуктивной деятельности оказывает сопротивление, даётся с трудом. Это состояние внутренней свободы связано со спецификой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сюжетной</w:t>
      </w:r>
      <w:r w:rsidRPr="00323425">
        <w:rPr>
          <w:color w:val="111111"/>
          <w:sz w:val="28"/>
          <w:szCs w:val="28"/>
        </w:rPr>
        <w:t> игры - действием в воображаемой, условной ситуации.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Сюжетная игра</w:t>
      </w:r>
      <w:r w:rsidRPr="00323425">
        <w:rPr>
          <w:color w:val="111111"/>
          <w:sz w:val="28"/>
          <w:szCs w:val="28"/>
        </w:rPr>
        <w:t> не требует от ребёнка реального, ощутимого продукта, в ней всё условно, всё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«как будто»</w:t>
      </w:r>
      <w:r w:rsidRPr="00323425">
        <w:rPr>
          <w:color w:val="111111"/>
          <w:sz w:val="28"/>
          <w:szCs w:val="28"/>
        </w:rPr>
        <w:t>,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«понарошку»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Все эти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«возможности»</w:t>
      </w:r>
      <w:r w:rsidRPr="00323425">
        <w:rPr>
          <w:color w:val="111111"/>
          <w:sz w:val="28"/>
          <w:szCs w:val="28"/>
        </w:rPr>
        <w:t>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сюжетной</w:t>
      </w:r>
      <w:r w:rsidRPr="00323425">
        <w:rPr>
          <w:color w:val="111111"/>
          <w:sz w:val="28"/>
          <w:szCs w:val="28"/>
        </w:rPr>
        <w:t> игры расширяют практический мир дошкольника и обеспечивают ему внутренний эмоциональный комфорт. Это происходит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благодаря тому</w:t>
      </w:r>
      <w:r w:rsidRPr="00323425">
        <w:rPr>
          <w:color w:val="111111"/>
          <w:sz w:val="28"/>
          <w:szCs w:val="28"/>
        </w:rPr>
        <w:t>, что в игре ребёнок воссоздаёт интересующие его сферы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жизни</w:t>
      </w:r>
      <w:r w:rsidRPr="00323425">
        <w:rPr>
          <w:color w:val="111111"/>
          <w:sz w:val="28"/>
          <w:szCs w:val="28"/>
        </w:rPr>
        <w:t> с помощью условных действий. Сначала это действия с игрушками, замещающими настоящие вещи, а затем-изобразительные, речевые и воображаемые действия (совершаемые во внутреннем плане, в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«уме»</w:t>
      </w:r>
      <w:r w:rsidRPr="00323425">
        <w:rPr>
          <w:color w:val="111111"/>
          <w:sz w:val="28"/>
          <w:szCs w:val="28"/>
        </w:rPr>
        <w:t>).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</w:t>
      </w:r>
      <w:r w:rsidRPr="00323425">
        <w:rPr>
          <w:color w:val="111111"/>
          <w:sz w:val="28"/>
          <w:szCs w:val="28"/>
        </w:rPr>
        <w:t> имеет значение не только для умственного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 ребёнка</w:t>
      </w:r>
      <w:r w:rsidRPr="00323425">
        <w:rPr>
          <w:color w:val="111111"/>
          <w:sz w:val="28"/>
          <w:szCs w:val="28"/>
        </w:rPr>
        <w:t>, но и для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 его личности</w:t>
      </w:r>
      <w:r w:rsidRPr="00323425">
        <w:rPr>
          <w:color w:val="111111"/>
          <w:sz w:val="28"/>
          <w:szCs w:val="28"/>
        </w:rPr>
        <w:t>: принимая на себя в игре различные роли, воссоздавая поступки людей, ребёнок проникается их чувствами и целями, сопереживает им, начинает ориентироваться между людьми. Большое влияние оказывает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игра и на развитие у детей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способности взаимодействовать с другими людьми</w:t>
      </w:r>
      <w:r w:rsidRPr="00323425">
        <w:rPr>
          <w:color w:val="111111"/>
          <w:sz w:val="28"/>
          <w:szCs w:val="28"/>
        </w:rPr>
        <w:t>: во-первых, воссоздавая в игре взаимодействие взрослых, ребёнок осваивает правила этого взаимодействия, во-вторых, в совместной игре со сверстниками он приобретает опыт взаимопонимания, учится пояснять свои действия и намерения, согласовывать их с другими людьми. Однако свои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развивающие функции игра</w:t>
      </w:r>
      <w:r w:rsidRPr="00323425">
        <w:rPr>
          <w:color w:val="111111"/>
          <w:sz w:val="28"/>
          <w:szCs w:val="28"/>
        </w:rPr>
        <w:t> выполняет в полной мере, если с возрастом она всё более усложняется, и не только по своему тематическому содержанию.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Что такое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сюжетно-ролевая игра</w:t>
      </w:r>
      <w:r w:rsidRPr="00323425">
        <w:rPr>
          <w:color w:val="111111"/>
          <w:sz w:val="28"/>
          <w:szCs w:val="28"/>
        </w:rPr>
        <w:t>?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Сюжетно-ролевая игра</w:t>
      </w:r>
      <w:r w:rsidRPr="00323425">
        <w:rPr>
          <w:color w:val="111111"/>
          <w:sz w:val="28"/>
          <w:szCs w:val="28"/>
        </w:rPr>
        <w:t> - это основной вид игры ребенка дошкольного возраста.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 чем же ее особенность?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Характеризуя ее, С. Л. Рубинштейн подчеркнул, что эта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</w:t>
      </w:r>
      <w:r w:rsidRPr="00323425">
        <w:rPr>
          <w:color w:val="111111"/>
          <w:sz w:val="28"/>
          <w:szCs w:val="28"/>
        </w:rPr>
        <w:t xml:space="preserve"> есть наиболее спонтанное проявление ребенка и вместе с тем она строится на взаимодействии ребенка со взрослыми.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Ей присущи основные черты игры</w:t>
      </w:r>
      <w:r w:rsidRPr="00323425">
        <w:rPr>
          <w:color w:val="111111"/>
          <w:sz w:val="28"/>
          <w:szCs w:val="28"/>
        </w:rPr>
        <w:t>: эмоциональная насыщенность и увлеченность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, самостоятельность, активность, творчество.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lastRenderedPageBreak/>
        <w:t>Основной источник, питающий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сюжетно-ролевую игру ребенка</w:t>
      </w:r>
      <w:r w:rsidRPr="00323425">
        <w:rPr>
          <w:color w:val="111111"/>
          <w:sz w:val="28"/>
          <w:szCs w:val="28"/>
        </w:rPr>
        <w:t>,- это окружающий его мир,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жизнь</w:t>
      </w:r>
      <w:r w:rsidRPr="00323425">
        <w:rPr>
          <w:color w:val="111111"/>
          <w:sz w:val="28"/>
          <w:szCs w:val="28"/>
        </w:rPr>
        <w:t> и деятельность взрослых и сверстников.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Основной особенностью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</w:t>
      </w:r>
      <w:r w:rsidRPr="00323425">
        <w:rPr>
          <w:color w:val="111111"/>
          <w:sz w:val="28"/>
          <w:szCs w:val="28"/>
        </w:rPr>
        <w:t> игры является наличие в ней воображаемой ситуации. Воображаемая ситуация складывается из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сюжета и ролей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</w:t>
      </w:r>
      <w:r w:rsidRPr="00323425">
        <w:rPr>
          <w:color w:val="111111"/>
          <w:sz w:val="28"/>
          <w:szCs w:val="28"/>
        </w:rPr>
        <w:t> игры - это ряд событий, которые объединены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жизненно</w:t>
      </w:r>
      <w:r w:rsidRPr="00323425">
        <w:rPr>
          <w:color w:val="111111"/>
          <w:sz w:val="28"/>
          <w:szCs w:val="28"/>
        </w:rPr>
        <w:t> мотивированными связями. 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сюжете</w:t>
      </w:r>
      <w:r w:rsidRPr="00323425">
        <w:rPr>
          <w:color w:val="111111"/>
          <w:sz w:val="28"/>
          <w:szCs w:val="28"/>
        </w:rPr>
        <w:t> раскрывается содержание игры - характер тех действий и отношений, которыми связаны участники событий.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Роль</w:t>
      </w:r>
      <w:r w:rsidRPr="00323425">
        <w:rPr>
          <w:color w:val="111111"/>
          <w:sz w:val="28"/>
          <w:szCs w:val="28"/>
        </w:rPr>
        <w:t> является основным стержнем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 игры</w:t>
      </w:r>
      <w:r w:rsidRPr="00323425">
        <w:rPr>
          <w:color w:val="111111"/>
          <w:sz w:val="28"/>
          <w:szCs w:val="28"/>
        </w:rPr>
        <w:t>. Чаще всего ребенок принимает на себя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роль взрослого</w:t>
      </w:r>
      <w:r w:rsidRPr="00323425">
        <w:rPr>
          <w:color w:val="111111"/>
          <w:sz w:val="28"/>
          <w:szCs w:val="28"/>
        </w:rPr>
        <w:t>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 (готовит обед, как повар; делает укол, как медсестра, вступает в разнообразные отношения с другими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играющими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(хвалит или ругает дочку, осматривает больного и т. д.)</w:t>
      </w:r>
      <w:r w:rsidRPr="00323425">
        <w:rPr>
          <w:color w:val="111111"/>
          <w:sz w:val="28"/>
          <w:szCs w:val="28"/>
        </w:rPr>
        <w:t>.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Роль</w:t>
      </w:r>
      <w:r w:rsidRPr="00323425">
        <w:rPr>
          <w:color w:val="111111"/>
          <w:sz w:val="28"/>
          <w:szCs w:val="28"/>
        </w:rPr>
        <w:t> выражается в действиях, речи, мимике, пантомиме.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сюжете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дети используют два вида действий</w:t>
      </w:r>
      <w:r w:rsidRPr="00323425">
        <w:rPr>
          <w:color w:val="111111"/>
          <w:sz w:val="28"/>
          <w:szCs w:val="28"/>
        </w:rPr>
        <w:t>: оперативные и изобразительные -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«как будто»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Наряду с игрушками в игру включаются разнообразные вещи, при этом им придается воображаемое, игровое значение.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</w:t>
      </w:r>
      <w:r w:rsidRPr="00323425">
        <w:rPr>
          <w:color w:val="111111"/>
          <w:sz w:val="28"/>
          <w:szCs w:val="28"/>
        </w:rPr>
        <w:t> игре дети вступают в реальные организационные отношения (договариваются о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сюжете игры</w:t>
      </w:r>
      <w:r w:rsidRPr="00323425">
        <w:rPr>
          <w:color w:val="111111"/>
          <w:sz w:val="28"/>
          <w:szCs w:val="28"/>
        </w:rPr>
        <w:t>, распределяют роли и т. п.). В то же время между ними одновременно устанавливаются сложные ролевые отношения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мамы и дочки, капитана и матроса, врача и пациента и т. д.)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Отличительной особенностью игровой воображаемой ситуации является то, что ребенок начинает действовать в </w:t>
      </w:r>
      <w:proofErr w:type="spellStart"/>
      <w:r w:rsidRPr="00323425">
        <w:rPr>
          <w:color w:val="111111"/>
          <w:sz w:val="28"/>
          <w:szCs w:val="28"/>
        </w:rPr>
        <w:t>мысленной,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а</w:t>
      </w:r>
      <w:proofErr w:type="spellEnd"/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не видимой ситуации</w:t>
      </w:r>
      <w:r w:rsidRPr="00323425">
        <w:rPr>
          <w:color w:val="111111"/>
          <w:sz w:val="28"/>
          <w:szCs w:val="28"/>
        </w:rPr>
        <w:t>: действие определяется мыслью, а не вещью. Однако мысль в игре еще нуждается в опоре, поэтому часто одна вещь заменяется другой (палочка заменяет ложку, которая позволяет осуществить требуемое по смыслу действие.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Наиболее общий мотив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</w:t>
      </w:r>
      <w:r w:rsidRPr="00323425">
        <w:rPr>
          <w:color w:val="111111"/>
          <w:sz w:val="28"/>
          <w:szCs w:val="28"/>
        </w:rPr>
        <w:t> игры - стремление ребенка к совместной социальной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жизни со взрослыми</w:t>
      </w:r>
      <w:r w:rsidRPr="00323425">
        <w:rPr>
          <w:color w:val="111111"/>
          <w:sz w:val="28"/>
          <w:szCs w:val="28"/>
        </w:rPr>
        <w:t>. Это стремление сталкивается, с одной стороны, с неподготовленностью ребенка к его осуществлению, с другой - с растущей самостоятельностью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. Это противоречие разрешается 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 игре</w:t>
      </w:r>
      <w:r w:rsidRPr="00323425">
        <w:rPr>
          <w:color w:val="111111"/>
          <w:sz w:val="28"/>
          <w:szCs w:val="28"/>
        </w:rPr>
        <w:t>: в ней ребенок, принимая на себя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роль взрослого</w:t>
      </w:r>
      <w:r w:rsidRPr="00323425">
        <w:rPr>
          <w:color w:val="111111"/>
          <w:sz w:val="28"/>
          <w:szCs w:val="28"/>
        </w:rPr>
        <w:t>, может воспроизводить его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жизнь</w:t>
      </w:r>
      <w:r w:rsidRPr="00323425">
        <w:rPr>
          <w:color w:val="111111"/>
          <w:sz w:val="28"/>
          <w:szCs w:val="28"/>
        </w:rPr>
        <w:t>, деятельность и отношения. Своеобразие содержания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</w:t>
      </w:r>
      <w:r w:rsidRPr="00323425">
        <w:rPr>
          <w:color w:val="111111"/>
          <w:sz w:val="28"/>
          <w:szCs w:val="28"/>
        </w:rPr>
        <w:t xml:space="preserve"> игры также является одной из ее важнейших особенностей. Многочисленные исследования отечественных педагогов и психологов (Д. Б. Эльконина, Д. В. </w:t>
      </w:r>
      <w:proofErr w:type="spellStart"/>
      <w:r w:rsidRPr="00323425">
        <w:rPr>
          <w:color w:val="111111"/>
          <w:sz w:val="28"/>
          <w:szCs w:val="28"/>
        </w:rPr>
        <w:t>Менджерицкой</w:t>
      </w:r>
      <w:proofErr w:type="spellEnd"/>
      <w:r w:rsidRPr="00323425">
        <w:rPr>
          <w:color w:val="111111"/>
          <w:sz w:val="28"/>
          <w:szCs w:val="28"/>
        </w:rPr>
        <w:t xml:space="preserve">, А. В. </w:t>
      </w:r>
      <w:proofErr w:type="spellStart"/>
      <w:r w:rsidRPr="00323425">
        <w:rPr>
          <w:color w:val="111111"/>
          <w:sz w:val="28"/>
          <w:szCs w:val="28"/>
        </w:rPr>
        <w:t>Черкова</w:t>
      </w:r>
      <w:proofErr w:type="spellEnd"/>
      <w:r w:rsidRPr="00323425">
        <w:rPr>
          <w:color w:val="111111"/>
          <w:sz w:val="28"/>
          <w:szCs w:val="28"/>
        </w:rPr>
        <w:t xml:space="preserve">, П. Г. </w:t>
      </w:r>
      <w:proofErr w:type="spellStart"/>
      <w:r w:rsidRPr="00323425">
        <w:rPr>
          <w:color w:val="111111"/>
          <w:sz w:val="28"/>
          <w:szCs w:val="28"/>
        </w:rPr>
        <w:t>Саморуковой</w:t>
      </w:r>
      <w:proofErr w:type="spellEnd"/>
      <w:r w:rsidRPr="00323425">
        <w:rPr>
          <w:color w:val="111111"/>
          <w:sz w:val="28"/>
          <w:szCs w:val="28"/>
        </w:rPr>
        <w:t>, Н. В. Королевой и др.) показали, что основным содержанием творческих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сюжетно-ролевых игр детей</w:t>
      </w:r>
      <w:r w:rsidRPr="00323425">
        <w:rPr>
          <w:color w:val="111111"/>
          <w:sz w:val="28"/>
          <w:szCs w:val="28"/>
        </w:rPr>
        <w:t> является общественная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жизнь</w:t>
      </w:r>
      <w:r w:rsidRPr="00323425">
        <w:rPr>
          <w:color w:val="111111"/>
          <w:sz w:val="28"/>
          <w:szCs w:val="28"/>
        </w:rPr>
        <w:t> взрослых в ее разнообразных проявлениях. Таким образом,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 есть деятельность</w:t>
      </w:r>
      <w:r w:rsidRPr="00323425">
        <w:rPr>
          <w:color w:val="111111"/>
          <w:sz w:val="28"/>
          <w:szCs w:val="28"/>
        </w:rPr>
        <w:t xml:space="preserve">, в которой дети сами моделируют </w:t>
      </w:r>
      <w:r w:rsidRPr="00323425">
        <w:rPr>
          <w:color w:val="111111"/>
          <w:sz w:val="28"/>
          <w:szCs w:val="28"/>
        </w:rPr>
        <w:lastRenderedPageBreak/>
        <w:t>общественную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жизнь взрослых</w:t>
      </w:r>
      <w:r w:rsidRPr="00323425">
        <w:rPr>
          <w:color w:val="111111"/>
          <w:sz w:val="28"/>
          <w:szCs w:val="28"/>
        </w:rPr>
        <w:t>.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Сюжетно-ролевая игра в своей развитой форме</w:t>
      </w:r>
      <w:r w:rsidRPr="00323425">
        <w:rPr>
          <w:color w:val="111111"/>
          <w:sz w:val="28"/>
          <w:szCs w:val="28"/>
        </w:rPr>
        <w:t>, как правило, носит коллективный характер. Это не означает, что дети не могут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играть в одиночку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Но наличие детского общества - это наиболее благоприятное условие для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 сюжетно-ролевых игр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Гендерное воспитание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 в сюжетно - ролевой игре</w:t>
      </w:r>
      <w:r w:rsidRPr="00323425">
        <w:rPr>
          <w:color w:val="111111"/>
          <w:sz w:val="28"/>
          <w:szCs w:val="28"/>
        </w:rPr>
        <w:t>: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Значимое условие формирования позитивной половой идентичности -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сюжетно-ролевая игра-ведущая деятельность детей</w:t>
      </w:r>
      <w:r w:rsidRPr="00323425">
        <w:rPr>
          <w:color w:val="111111"/>
          <w:sz w:val="28"/>
          <w:szCs w:val="28"/>
        </w:rPr>
        <w:t> дошкольного возраста.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 – ролевая игра</w:t>
      </w:r>
      <w:r w:rsidRPr="00323425">
        <w:rPr>
          <w:color w:val="111111"/>
          <w:sz w:val="28"/>
          <w:szCs w:val="28"/>
        </w:rPr>
        <w:t> не требует от ребёнка значимых поступков, здесь всё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«как будто»</w:t>
      </w:r>
      <w:r w:rsidRPr="00323425">
        <w:rPr>
          <w:color w:val="111111"/>
          <w:sz w:val="28"/>
          <w:szCs w:val="28"/>
        </w:rPr>
        <w:t>,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«понарошку»</w:t>
      </w:r>
      <w:r w:rsidRPr="00323425">
        <w:rPr>
          <w:color w:val="111111"/>
          <w:sz w:val="28"/>
          <w:szCs w:val="28"/>
        </w:rPr>
        <w:t>, но именно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</w:t>
      </w:r>
      <w:r w:rsidRPr="00323425">
        <w:rPr>
          <w:color w:val="111111"/>
          <w:sz w:val="28"/>
          <w:szCs w:val="28"/>
        </w:rPr>
        <w:t> позволяет закрепить гендерные стереотипы, заложить основы эмоционально положительного отношения к бедующей социальной роли мужчины женщины, папы и мамы.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Целью педагогического сопровождения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</w:t>
      </w:r>
      <w:r w:rsidRPr="00323425">
        <w:rPr>
          <w:color w:val="111111"/>
          <w:sz w:val="28"/>
          <w:szCs w:val="28"/>
        </w:rPr>
        <w:t> игры должна быть не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«коллективная проработка знаний»</w:t>
      </w:r>
      <w:r w:rsidRPr="00323425">
        <w:rPr>
          <w:color w:val="111111"/>
          <w:sz w:val="28"/>
          <w:szCs w:val="28"/>
        </w:rPr>
        <w:t xml:space="preserve">, а формирование умений, обеспечивающих самостоятельную игру, в которой мальчики и девочки реализуют свои </w:t>
      </w:r>
      <w:proofErr w:type="spellStart"/>
      <w:r w:rsidRPr="00323425">
        <w:rPr>
          <w:color w:val="111111"/>
          <w:sz w:val="28"/>
          <w:szCs w:val="28"/>
        </w:rPr>
        <w:t>полоролевые</w:t>
      </w:r>
      <w:proofErr w:type="spellEnd"/>
      <w:r w:rsidRPr="00323425">
        <w:rPr>
          <w:color w:val="111111"/>
          <w:sz w:val="28"/>
          <w:szCs w:val="28"/>
        </w:rPr>
        <w:t xml:space="preserve"> представления и предпочтения, свободно взаимодействуя со сверстниками. Адекватным педагогическим воздействием здесь будет ненавязчивое сопровождение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сюжета разв</w:t>
      </w:r>
      <w:r w:rsidRPr="00323425">
        <w:rPr>
          <w:color w:val="111111"/>
          <w:sz w:val="28"/>
          <w:szCs w:val="28"/>
        </w:rPr>
        <w:t>ёрнутой детьми ролевой игры. Поскольку малыши недостаточно хорошо умеют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играть вместе - дополнять</w:t>
      </w:r>
      <w:r w:rsidRPr="00323425">
        <w:rPr>
          <w:color w:val="111111"/>
          <w:sz w:val="28"/>
          <w:szCs w:val="28"/>
        </w:rPr>
        <w:t>, а не дублировать друг друга- воспитатель может принять на себя одну из ролей  Следует обратить внимание на то, что многие дети, особенно девочки, проявляют настороженность по отношению к другому полу, беспокойство в случае необходимости контактов.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Педагогическое сопровождение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</w:t>
      </w:r>
      <w:r w:rsidRPr="00323425">
        <w:rPr>
          <w:color w:val="111111"/>
          <w:sz w:val="28"/>
          <w:szCs w:val="28"/>
        </w:rPr>
        <w:t> игры дошкольников при формировании у них позитивной половой идентичности будет успешным, если соблюдается ряд требований. В частности ,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23425">
        <w:rPr>
          <w:color w:val="111111"/>
          <w:sz w:val="28"/>
          <w:szCs w:val="28"/>
        </w:rPr>
        <w:t>:</w:t>
      </w:r>
    </w:p>
    <w:p w:rsidR="00426C7F" w:rsidRPr="00323425" w:rsidRDefault="00426C7F" w:rsidP="00426C7F">
      <w:pPr>
        <w:pStyle w:val="a4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понимает специфические задачи игры</w:t>
      </w:r>
    </w:p>
    <w:p w:rsidR="00426C7F" w:rsidRPr="00323425" w:rsidRDefault="00426C7F" w:rsidP="00426C7F">
      <w:pPr>
        <w:pStyle w:val="a4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осознаёт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развивающие возможности сюжетно-ролевой</w:t>
      </w:r>
      <w:r w:rsidRPr="00323425">
        <w:rPr>
          <w:color w:val="111111"/>
          <w:sz w:val="28"/>
          <w:szCs w:val="28"/>
        </w:rPr>
        <w:t> игры в формировании у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 представлений о социальных половых ролях в обществе и закреплении в поведении позитивных гендерных стереотипов;</w:t>
      </w:r>
    </w:p>
    <w:p w:rsidR="00426C7F" w:rsidRPr="00323425" w:rsidRDefault="00426C7F" w:rsidP="00426C7F">
      <w:pPr>
        <w:pStyle w:val="a4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избегает позиции учителя, предпочитая позицию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23425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играющего тренера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23425">
        <w:rPr>
          <w:color w:val="111111"/>
          <w:sz w:val="28"/>
          <w:szCs w:val="28"/>
        </w:rPr>
        <w:t xml:space="preserve">, не допускает негативных оценок, подчёркивая только позитивные моменты; · ориентирует мальчиков и девочек на выбор ролевой в соответствии со своим полом, акцентирует внимание на смысле </w:t>
      </w:r>
      <w:proofErr w:type="spellStart"/>
      <w:r w:rsidRPr="00323425">
        <w:rPr>
          <w:color w:val="111111"/>
          <w:sz w:val="28"/>
          <w:szCs w:val="28"/>
        </w:rPr>
        <w:t>полоролевого</w:t>
      </w:r>
      <w:proofErr w:type="spellEnd"/>
      <w:r w:rsidRPr="00323425">
        <w:rPr>
          <w:color w:val="111111"/>
          <w:sz w:val="28"/>
          <w:szCs w:val="28"/>
        </w:rPr>
        <w:t xml:space="preserve"> поведения ребёнка;</w:t>
      </w:r>
    </w:p>
    <w:p w:rsidR="00426C7F" w:rsidRPr="00323425" w:rsidRDefault="00426C7F" w:rsidP="00426C7F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организует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сюжетно-ролевую</w:t>
      </w:r>
      <w:r w:rsidRPr="00323425">
        <w:rPr>
          <w:color w:val="111111"/>
          <w:sz w:val="28"/>
          <w:szCs w:val="28"/>
        </w:rPr>
        <w:t> игру в небольших разно половых группах (два-три ребёнка, со временем увеличивая число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;</w:t>
      </w:r>
    </w:p>
    <w:p w:rsidR="00426C7F" w:rsidRPr="00323425" w:rsidRDefault="00426C7F" w:rsidP="00426C7F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знает особенности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 игры у детей разного возраста</w:t>
      </w:r>
      <w:r w:rsidRPr="00323425">
        <w:rPr>
          <w:color w:val="111111"/>
          <w:sz w:val="28"/>
          <w:szCs w:val="28"/>
        </w:rPr>
        <w:t>;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развёртывает игру так</w:t>
      </w:r>
      <w:r w:rsidRPr="00323425">
        <w:rPr>
          <w:color w:val="111111"/>
          <w:sz w:val="28"/>
          <w:szCs w:val="28"/>
        </w:rPr>
        <w:t xml:space="preserve">, чтобы ребята постепенно усваивали </w:t>
      </w:r>
      <w:r w:rsidRPr="00323425">
        <w:rPr>
          <w:color w:val="111111"/>
          <w:sz w:val="28"/>
          <w:szCs w:val="28"/>
        </w:rPr>
        <w:lastRenderedPageBreak/>
        <w:t>новые, более сложные способы взаимодействия со сверстниками обоих полов, расширяли свои представления о будущих социальных ролях.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Степень усвоения ребенком гендерных стереотипов поведения зависит от сложности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сюжетно-ролевой игры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Выделяется несколько этапов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развития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игровой деятельности дошкольников</w:t>
      </w:r>
      <w:r w:rsidRPr="00323425">
        <w:rPr>
          <w:color w:val="111111"/>
          <w:sz w:val="28"/>
          <w:szCs w:val="28"/>
        </w:rPr>
        <w:t>: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1. Этап условных игровых действий, для которых характерен выбор одно тёмного одно </w:t>
      </w:r>
      <w:proofErr w:type="spellStart"/>
      <w:r w:rsidRPr="00323425">
        <w:rPr>
          <w:color w:val="111111"/>
          <w:sz w:val="28"/>
          <w:szCs w:val="28"/>
        </w:rPr>
        <w:t>персонажного</w:t>
      </w:r>
      <w:proofErr w:type="spellEnd"/>
      <w:r w:rsidRPr="00323425">
        <w:rPr>
          <w:color w:val="111111"/>
          <w:sz w:val="28"/>
          <w:szCs w:val="28"/>
        </w:rPr>
        <w:t>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сюжета</w:t>
      </w:r>
      <w:r w:rsidRPr="00323425">
        <w:rPr>
          <w:color w:val="111111"/>
          <w:sz w:val="28"/>
          <w:szCs w:val="28"/>
        </w:rPr>
        <w:t>. Такая </w:t>
      </w:r>
      <w:proofErr w:type="spellStart"/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игра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представляет</w:t>
      </w:r>
      <w:proofErr w:type="spellEnd"/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собой смысловую цепочку действий</w:t>
      </w:r>
      <w:r w:rsidRPr="00323425">
        <w:rPr>
          <w:color w:val="111111"/>
          <w:sz w:val="28"/>
          <w:szCs w:val="28"/>
        </w:rPr>
        <w:t>: один ребёнок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(мальчик или девочка)</w:t>
      </w:r>
      <w:r w:rsidRPr="00323425">
        <w:rPr>
          <w:color w:val="111111"/>
          <w:sz w:val="28"/>
          <w:szCs w:val="28"/>
        </w:rPr>
        <w:t> выполняет определённые действия, соответствующие его половой роли (например, девочка, как мама, утром будет свою куклу-дочку, умываете, одевает, говорит ласковые слова, идет с ней гулять и т. д.).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2. Этап много </w:t>
      </w:r>
      <w:proofErr w:type="spellStart"/>
      <w:r w:rsidRPr="00323425">
        <w:rPr>
          <w:color w:val="111111"/>
          <w:sz w:val="28"/>
          <w:szCs w:val="28"/>
        </w:rPr>
        <w:t>персонажного</w:t>
      </w:r>
      <w:proofErr w:type="spellEnd"/>
      <w:r w:rsidRPr="00323425">
        <w:rPr>
          <w:color w:val="111111"/>
          <w:sz w:val="28"/>
          <w:szCs w:val="28"/>
        </w:rPr>
        <w:t>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сюжета</w:t>
      </w:r>
      <w:r w:rsidRPr="00323425">
        <w:rPr>
          <w:color w:val="111111"/>
          <w:sz w:val="28"/>
          <w:szCs w:val="28"/>
        </w:rPr>
        <w:t>.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</w:t>
      </w:r>
      <w:r w:rsidRPr="00323425">
        <w:rPr>
          <w:color w:val="111111"/>
          <w:sz w:val="28"/>
          <w:szCs w:val="28"/>
        </w:rPr>
        <w:t> игры предполагает наличие системы взаимосвязанных персонажей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(ролей)</w:t>
      </w:r>
      <w:r w:rsidRPr="00323425">
        <w:rPr>
          <w:color w:val="111111"/>
          <w:sz w:val="28"/>
          <w:szCs w:val="28"/>
        </w:rPr>
        <w:t>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Стереотипы гендерного поведения формируются воспитателем через взаимодействие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 разного пола</w:t>
      </w:r>
      <w:r w:rsidRPr="00323425">
        <w:rPr>
          <w:color w:val="111111"/>
          <w:sz w:val="28"/>
          <w:szCs w:val="28"/>
        </w:rPr>
        <w:t>, введение новых персонажей (игры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Pr="00323425">
        <w:rPr>
          <w:color w:val="111111"/>
          <w:sz w:val="28"/>
          <w:szCs w:val="28"/>
        </w:rPr>
        <w:t>,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«Папа на работе»</w:t>
      </w:r>
      <w:r w:rsidRPr="00323425">
        <w:rPr>
          <w:color w:val="111111"/>
          <w:sz w:val="28"/>
          <w:szCs w:val="28"/>
        </w:rPr>
        <w:t>,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«Мама на работе»</w:t>
      </w:r>
      <w:r w:rsidRPr="00323425">
        <w:rPr>
          <w:color w:val="111111"/>
          <w:sz w:val="28"/>
          <w:szCs w:val="28"/>
        </w:rPr>
        <w:t> и т. д.).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3. Этап построения 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</w:t>
      </w:r>
      <w:r w:rsidRPr="00323425">
        <w:rPr>
          <w:color w:val="111111"/>
          <w:sz w:val="28"/>
          <w:szCs w:val="28"/>
        </w:rPr>
        <w:t>ёртывания многотемных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сюжетов</w:t>
      </w:r>
      <w:r w:rsidRPr="00323425">
        <w:rPr>
          <w:color w:val="111111"/>
          <w:sz w:val="28"/>
          <w:szCs w:val="28"/>
        </w:rPr>
        <w:t>, на котором разнообразные события и социальные отношения комбинируются в игре,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благодаря чему у детей</w:t>
      </w:r>
      <w:r w:rsidRPr="00323425">
        <w:rPr>
          <w:color w:val="111111"/>
          <w:sz w:val="28"/>
          <w:szCs w:val="28"/>
        </w:rPr>
        <w:t> закрепляются позитивные мужские и женские способы поведения.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Формирование позитивного </w:t>
      </w:r>
      <w:proofErr w:type="spellStart"/>
      <w:r w:rsidRPr="00323425">
        <w:rPr>
          <w:color w:val="111111"/>
          <w:sz w:val="28"/>
          <w:szCs w:val="28"/>
        </w:rPr>
        <w:t>полоролевого</w:t>
      </w:r>
      <w:proofErr w:type="spellEnd"/>
      <w:r w:rsidRPr="00323425">
        <w:rPr>
          <w:color w:val="111111"/>
          <w:sz w:val="28"/>
          <w:szCs w:val="28"/>
        </w:rPr>
        <w:t xml:space="preserve"> поведения у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 разного возраста имеет свои специфические особенности. Например, в 3-5 лет дети переходят на принципиально новый уровень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</w:t>
      </w:r>
      <w:r w:rsidRPr="00323425">
        <w:rPr>
          <w:color w:val="111111"/>
          <w:sz w:val="28"/>
          <w:szCs w:val="28"/>
        </w:rPr>
        <w:t>, заменяя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сюжетно-</w:t>
      </w:r>
      <w:proofErr w:type="spellStart"/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отобразительную</w:t>
      </w:r>
      <w:proofErr w:type="spellEnd"/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игру сюжетно-ролевой</w:t>
      </w:r>
      <w:r w:rsidRPr="00323425">
        <w:rPr>
          <w:color w:val="111111"/>
          <w:sz w:val="28"/>
          <w:szCs w:val="28"/>
        </w:rPr>
        <w:t xml:space="preserve">.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Психологическая характеристика игры также становится иной</w:t>
      </w:r>
      <w:r w:rsidRPr="00323425">
        <w:rPr>
          <w:color w:val="111111"/>
          <w:sz w:val="28"/>
          <w:szCs w:val="28"/>
        </w:rPr>
        <w:t>: у ребёнка появляется стремление к общению и взаимодействию со сверстниками как своего, так и противоположного пола, окружающими людьми в целом.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Однако без помощи взрослых дети еще не всегда могут интересно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развернуть игру</w:t>
      </w:r>
      <w:r w:rsidRPr="00323425">
        <w:rPr>
          <w:color w:val="111111"/>
          <w:sz w:val="28"/>
          <w:szCs w:val="28"/>
        </w:rPr>
        <w:t>, использовать разнообразные игровые материалы.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Гендерное воспитание ребенка в семье</w:t>
      </w:r>
      <w:r w:rsidRPr="00323425">
        <w:rPr>
          <w:color w:val="111111"/>
          <w:sz w:val="28"/>
          <w:szCs w:val="28"/>
        </w:rPr>
        <w:t>: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Уважаемые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родители</w:t>
      </w:r>
      <w:r w:rsidRPr="00323425">
        <w:rPr>
          <w:color w:val="111111"/>
          <w:sz w:val="28"/>
          <w:szCs w:val="28"/>
        </w:rPr>
        <w:t>!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 работе детских садов все чаще стало появляться понятие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«Гендерный подход в воспитании»</w:t>
      </w:r>
      <w:r w:rsidRPr="00323425">
        <w:rPr>
          <w:color w:val="111111"/>
          <w:sz w:val="28"/>
          <w:szCs w:val="28"/>
        </w:rPr>
        <w:t>. В связи с новыми требованиями к образовательной программе формирование гендерной принадлежности – одна из задач, стоящих перед современными педагогами.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Под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«гендером»</w:t>
      </w:r>
      <w:r w:rsidRPr="00323425">
        <w:rPr>
          <w:color w:val="111111"/>
          <w:sz w:val="28"/>
          <w:szCs w:val="28"/>
        </w:rPr>
        <w:t> понимается социальный пол человека, формируемый в процессе воспитания личности и включающий в себя психологические, социальные и культурные отличия между мужчинами </w:t>
      </w:r>
      <w:r w:rsidRPr="00323425">
        <w:rPr>
          <w:i/>
          <w:iCs/>
          <w:color w:val="111111"/>
          <w:sz w:val="28"/>
          <w:szCs w:val="28"/>
          <w:bdr w:val="none" w:sz="0" w:space="0" w:color="auto" w:frame="1"/>
        </w:rPr>
        <w:t>(мальчиками)</w:t>
      </w:r>
      <w:r w:rsidRPr="00323425">
        <w:rPr>
          <w:color w:val="111111"/>
          <w:sz w:val="28"/>
          <w:szCs w:val="28"/>
        </w:rPr>
        <w:t> и женщинами (девочками, а существующие свойства и отношения называются гендерными.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В период от 3 до 7 лет у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323425">
        <w:rPr>
          <w:color w:val="111111"/>
          <w:sz w:val="28"/>
          <w:szCs w:val="28"/>
        </w:rPr>
        <w:t> формируется гендерная устойчивость. Дети понимают, что девочки становятся женщинами, а мальчики – мужчинами, и эта принадлежность к полу не измениться.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lastRenderedPageBreak/>
        <w:t>При обучении и воспитании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детей важно учитывать</w:t>
      </w:r>
      <w:r w:rsidRPr="00323425">
        <w:rPr>
          <w:color w:val="111111"/>
          <w:sz w:val="28"/>
          <w:szCs w:val="28"/>
        </w:rPr>
        <w:t>, что девочки нуждаются в стимулах, в большей степени построенных на основе слухового восприятия. Мальчики плохо воспринимают объяснение на слух и для них предпочтительнее использовать визуальные средства, построенные на зрительном восприятии.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Психологи и педагоги считают,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что формирование гендерной устойчивости обусловлено социокультурными нормами и зависит</w:t>
      </w:r>
      <w:r w:rsidRPr="00323425">
        <w:rPr>
          <w:color w:val="111111"/>
          <w:sz w:val="28"/>
          <w:szCs w:val="28"/>
        </w:rPr>
        <w:t>: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От отношения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родителей к ребенку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От характера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родительских установок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От привязанности матери к ребенку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От привязанности ребенка к матери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От роли отца в воспитании ребенка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Несомненно, для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</w:t>
      </w:r>
      <w:r w:rsidRPr="00323425">
        <w:rPr>
          <w:color w:val="111111"/>
          <w:sz w:val="28"/>
          <w:szCs w:val="28"/>
        </w:rPr>
        <w:t> личности ребенка необходима здоровая психологическая атмосфера в семье.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Доказано, что у девочек и мальчиков разные потребности и особенности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развития</w:t>
      </w:r>
      <w:r w:rsidRPr="00323425">
        <w:rPr>
          <w:color w:val="111111"/>
          <w:sz w:val="28"/>
          <w:szCs w:val="28"/>
        </w:rPr>
        <w:t>. Следовательно, воспитывать мальчиков и девочек, руководствуясь одинаковыми принципами воспитания, нельзя.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Пример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родителей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На воспитание мальчиков и девочек огромное влияние оказывает пример их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родителей</w:t>
      </w:r>
      <w:r w:rsidRPr="00323425">
        <w:rPr>
          <w:color w:val="111111"/>
          <w:sz w:val="28"/>
          <w:szCs w:val="28"/>
        </w:rPr>
        <w:t>. Если в одной семье мама ласкова и внимательна ко всем членам семьи, стремится создать уют в доме, скорее всего, дочь последует ее примеру. Для сына же важнее личный пример отца.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Кроме того, на характер ребенка оказывает влияние и поведение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родителя</w:t>
      </w:r>
      <w:r w:rsidRPr="00323425">
        <w:rPr>
          <w:color w:val="111111"/>
          <w:sz w:val="28"/>
          <w:szCs w:val="28"/>
        </w:rPr>
        <w:t> противоположного пола. Например, женственность мамы способствует формированию мужских черт характера у сына, и наоборот.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Я хочу предложить Вам небольшую игру. Разделимся на 3 группы (группа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родителей девочек</w:t>
      </w:r>
      <w:r w:rsidRPr="00323425">
        <w:rPr>
          <w:color w:val="111111"/>
          <w:sz w:val="28"/>
          <w:szCs w:val="28"/>
        </w:rPr>
        <w:t>, группа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родителей мальчиков и группа родителей имеющих оба пола детей - эксперты</w:t>
      </w:r>
      <w:r w:rsidRPr="00323425">
        <w:rPr>
          <w:color w:val="111111"/>
          <w:sz w:val="28"/>
          <w:szCs w:val="28"/>
        </w:rPr>
        <w:t>).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Постарайтесь определить, какие из характеристик подходят к мальчикам, а какие –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девочкам</w:t>
      </w:r>
      <w:r w:rsidRPr="00323425">
        <w:rPr>
          <w:color w:val="111111"/>
          <w:sz w:val="28"/>
          <w:szCs w:val="28"/>
        </w:rPr>
        <w:t>: Нежность, Ласковость, Мужественность, Застенчивость,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Смелость, Находчивость, Отзывчивость, Забота, Решительность, Стеснительность, Красота, Стремление помочь.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Как видите, и мальчики, и девочки могут быть как застенчивыми, так и смелыми и решительными. Не стоит забывать об этом, но и нельзя не отметить особенности психики мальчиков и девочек, исходя из психофизиологических особенностей мальчиков и девочек, </w:t>
      </w:r>
      <w:r w:rsidRPr="00323425">
        <w:rPr>
          <w:color w:val="111111"/>
          <w:sz w:val="28"/>
          <w:szCs w:val="28"/>
          <w:u w:val="single"/>
          <w:bdr w:val="none" w:sz="0" w:space="0" w:color="auto" w:frame="1"/>
        </w:rPr>
        <w:t>можно вывести некоторые советы</w:t>
      </w:r>
      <w:r w:rsidRPr="00323425">
        <w:rPr>
          <w:color w:val="111111"/>
          <w:sz w:val="28"/>
          <w:szCs w:val="28"/>
        </w:rPr>
        <w:t>:</w:t>
      </w:r>
    </w:p>
    <w:p w:rsidR="00426C7F" w:rsidRPr="00323425" w:rsidRDefault="00426C7F" w:rsidP="00426C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Необходимо у мальчиков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развивать мелкую моторику</w:t>
      </w:r>
      <w:r w:rsidRPr="00323425">
        <w:rPr>
          <w:color w:val="111111"/>
          <w:sz w:val="28"/>
          <w:szCs w:val="28"/>
        </w:rPr>
        <w:t>, для этого используйте соответствующие игры, </w:t>
      </w:r>
      <w:r w:rsidRPr="00323425">
        <w:rPr>
          <w:rStyle w:val="a5"/>
          <w:color w:val="111111"/>
          <w:sz w:val="28"/>
          <w:szCs w:val="28"/>
          <w:bdr w:val="none" w:sz="0" w:space="0" w:color="auto" w:frame="1"/>
        </w:rPr>
        <w:t>конструктор с мелкими деталями</w:t>
      </w:r>
      <w:r w:rsidRPr="00323425">
        <w:rPr>
          <w:color w:val="111111"/>
          <w:sz w:val="28"/>
          <w:szCs w:val="28"/>
        </w:rPr>
        <w:t>; у девочек – крупную, для чего подойдут игры с мячом, подвижные игры.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lastRenderedPageBreak/>
        <w:t>• Мальчикам необходимо разъяснять задачу, проблемную ситуацию, давать указания не менее чем в течение минуты, прежде чем они приступят к работе.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Используйте различные головоломки для девочек.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Дайте мальчикам возможность выражать свои чувства и только потом обсуждайте их с ними.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>• Хвалите мальчиков за подвижность, энергичность, активность. Старайтесь переключать эти особенности на трудовую деятельность, помощь другим детям, усложняйте проблемные ситуации и поисковые задачи.</w:t>
      </w:r>
    </w:p>
    <w:p w:rsidR="00426C7F" w:rsidRPr="00323425" w:rsidRDefault="00426C7F" w:rsidP="00426C7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425">
        <w:rPr>
          <w:color w:val="111111"/>
          <w:sz w:val="28"/>
          <w:szCs w:val="28"/>
        </w:rPr>
        <w:t xml:space="preserve">• Хвалите девочек и мальчиков чаще, особенно за хорошо выполненные действия. Держите под рукой фотоаппарат и фотографируйте ребенка. </w:t>
      </w:r>
    </w:p>
    <w:p w:rsidR="00426C7F" w:rsidRDefault="00426C7F" w:rsidP="00426C7F">
      <w:r>
        <w:t xml:space="preserve"> </w:t>
      </w:r>
    </w:p>
    <w:p w:rsidR="00426C7F" w:rsidRDefault="00426C7F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27"/>
          <w:szCs w:val="27"/>
        </w:rPr>
      </w:pPr>
    </w:p>
    <w:p w:rsidR="000444E0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27"/>
          <w:szCs w:val="27"/>
        </w:rPr>
      </w:pPr>
    </w:p>
    <w:p w:rsidR="000444E0" w:rsidRPr="00AE21BD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27"/>
          <w:szCs w:val="27"/>
        </w:rPr>
      </w:pPr>
      <w:r w:rsidRPr="00AE21BD">
        <w:rPr>
          <w:color w:val="111111"/>
          <w:sz w:val="27"/>
          <w:szCs w:val="27"/>
        </w:rPr>
        <w:t>МБДОУ «Детский сад общеразвивающего вида № 45»</w:t>
      </w:r>
    </w:p>
    <w:p w:rsidR="000444E0" w:rsidRPr="00AE21BD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40"/>
          <w:szCs w:val="40"/>
        </w:rPr>
      </w:pPr>
    </w:p>
    <w:p w:rsidR="000444E0" w:rsidRPr="00AE21BD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40"/>
          <w:szCs w:val="40"/>
        </w:rPr>
      </w:pPr>
    </w:p>
    <w:p w:rsidR="000444E0" w:rsidRPr="00AE21BD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40"/>
          <w:szCs w:val="40"/>
        </w:rPr>
      </w:pPr>
    </w:p>
    <w:p w:rsidR="000444E0" w:rsidRPr="00AE21BD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40"/>
          <w:szCs w:val="40"/>
        </w:rPr>
      </w:pPr>
      <w:r w:rsidRPr="00AE21BD">
        <w:rPr>
          <w:color w:val="111111"/>
          <w:sz w:val="40"/>
          <w:szCs w:val="40"/>
        </w:rPr>
        <w:t>КОНСУЛЬТАЦИЯ</w:t>
      </w:r>
      <w:r>
        <w:rPr>
          <w:color w:val="111111"/>
          <w:sz w:val="40"/>
          <w:szCs w:val="40"/>
        </w:rPr>
        <w:t xml:space="preserve"> </w:t>
      </w:r>
    </w:p>
    <w:p w:rsidR="000444E0" w:rsidRPr="00AE21BD" w:rsidRDefault="000444E0" w:rsidP="000444E0">
      <w:pPr>
        <w:pStyle w:val="a4"/>
        <w:shd w:val="clear" w:color="auto" w:fill="FFFFFF"/>
        <w:spacing w:before="225" w:beforeAutospacing="0" w:after="225" w:afterAutospacing="0"/>
        <w:jc w:val="center"/>
        <w:rPr>
          <w:color w:val="111111"/>
          <w:sz w:val="48"/>
          <w:szCs w:val="48"/>
        </w:rPr>
      </w:pPr>
      <w:r w:rsidRPr="00AE21BD">
        <w:rPr>
          <w:color w:val="111111"/>
          <w:sz w:val="48"/>
          <w:szCs w:val="48"/>
        </w:rPr>
        <w:t>«Сюжетно-ролевая игра</w:t>
      </w:r>
      <w:r>
        <w:rPr>
          <w:color w:val="111111"/>
          <w:sz w:val="48"/>
          <w:szCs w:val="48"/>
        </w:rPr>
        <w:t xml:space="preserve">                                             </w:t>
      </w:r>
      <w:r w:rsidRPr="00AE21BD">
        <w:rPr>
          <w:color w:val="111111"/>
          <w:sz w:val="48"/>
          <w:szCs w:val="48"/>
        </w:rPr>
        <w:t>в средне</w:t>
      </w:r>
      <w:r>
        <w:rPr>
          <w:color w:val="111111"/>
          <w:sz w:val="48"/>
          <w:szCs w:val="48"/>
        </w:rPr>
        <w:t xml:space="preserve"> </w:t>
      </w:r>
      <w:r w:rsidRPr="00AE21BD">
        <w:rPr>
          <w:color w:val="111111"/>
          <w:sz w:val="48"/>
          <w:szCs w:val="48"/>
        </w:rPr>
        <w:t>группе»</w:t>
      </w:r>
    </w:p>
    <w:p w:rsidR="000444E0" w:rsidRDefault="000444E0" w:rsidP="000444E0">
      <w:pPr>
        <w:shd w:val="clear" w:color="auto" w:fill="FFFFFF"/>
        <w:rPr>
          <w:rFonts w:ascii="Open Sans" w:hAnsi="Open Sans"/>
          <w:color w:val="1B1C2A"/>
          <w:sz w:val="23"/>
          <w:szCs w:val="23"/>
        </w:rPr>
      </w:pPr>
    </w:p>
    <w:p w:rsidR="000444E0" w:rsidRDefault="000444E0" w:rsidP="000444E0">
      <w:pPr>
        <w:shd w:val="clear" w:color="auto" w:fill="FFFFFF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inline distT="0" distB="0" distL="0" distR="0">
            <wp:extent cx="5768340" cy="3850367"/>
            <wp:effectExtent l="0" t="0" r="3810" b="0"/>
            <wp:docPr id="15" name="Рисунок 15" descr="Через диалог и игровое действие проявляются взаимоотношени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Через диалог и игровое действие проявляются взаимоотношени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96" cy="385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4E0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</w:p>
    <w:p w:rsidR="000444E0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</w:p>
    <w:p w:rsidR="000444E0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</w:p>
    <w:p w:rsidR="000444E0" w:rsidRDefault="000444E0" w:rsidP="000444E0">
      <w:pPr>
        <w:pStyle w:val="a4"/>
        <w:shd w:val="clear" w:color="auto" w:fill="FFFFFF"/>
        <w:spacing w:before="0" w:beforeAutospacing="0" w:after="300" w:afterAutospacing="0"/>
        <w:jc w:val="center"/>
        <w:rPr>
          <w:color w:val="1B1C2A"/>
          <w:sz w:val="28"/>
          <w:szCs w:val="28"/>
        </w:rPr>
      </w:pPr>
      <w:r w:rsidRPr="00AE21BD">
        <w:rPr>
          <w:color w:val="1B1C2A"/>
          <w:sz w:val="28"/>
          <w:szCs w:val="28"/>
        </w:rPr>
        <w:t xml:space="preserve">Воспитатель. </w:t>
      </w:r>
      <w:proofErr w:type="spellStart"/>
      <w:r w:rsidRPr="00AE21BD">
        <w:rPr>
          <w:color w:val="1B1C2A"/>
          <w:sz w:val="28"/>
          <w:szCs w:val="28"/>
        </w:rPr>
        <w:t>Дворядкина</w:t>
      </w:r>
      <w:proofErr w:type="spellEnd"/>
      <w:r w:rsidRPr="00AE21BD">
        <w:rPr>
          <w:color w:val="1B1C2A"/>
          <w:sz w:val="28"/>
          <w:szCs w:val="28"/>
        </w:rPr>
        <w:t xml:space="preserve"> Г.М.</w:t>
      </w:r>
    </w:p>
    <w:p w:rsidR="000444E0" w:rsidRPr="00AE21BD" w:rsidRDefault="000444E0" w:rsidP="000444E0">
      <w:pPr>
        <w:pStyle w:val="a4"/>
        <w:shd w:val="clear" w:color="auto" w:fill="FFFFFF"/>
        <w:spacing w:before="0" w:beforeAutospacing="0" w:after="300" w:afterAutospacing="0"/>
        <w:jc w:val="center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t>Ноябрь 2020г.</w:t>
      </w:r>
    </w:p>
    <w:p w:rsidR="000444E0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0444E0" w:rsidRPr="00AE21BD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i/>
          <w:iCs/>
          <w:sz w:val="28"/>
          <w:szCs w:val="28"/>
        </w:rPr>
      </w:pPr>
      <w:r w:rsidRPr="00AE21BD">
        <w:rPr>
          <w:sz w:val="28"/>
          <w:szCs w:val="28"/>
        </w:rPr>
        <w:t xml:space="preserve">Раннее детство — время увлекательных игр с друзьями. Фантазия не знает границ: кубики складываются в рыцарский замок, карандаш превращается в </w:t>
      </w:r>
      <w:r w:rsidRPr="00AE21BD">
        <w:rPr>
          <w:sz w:val="28"/>
          <w:szCs w:val="28"/>
        </w:rPr>
        <w:lastRenderedPageBreak/>
        <w:t xml:space="preserve">микрофон, и любая роль доступна ребёнку. В игровой деятельности активно развиваются мыслительные способности детей, раскрывается творческий потенциал. Играть для ребёнка — значит осмысливать человеческие отношения, узнавать о профессиях, общаться со сверстниками. </w:t>
      </w:r>
    </w:p>
    <w:p w:rsidR="000444E0" w:rsidRPr="00AE21BD" w:rsidRDefault="000444E0" w:rsidP="000444E0">
      <w:pPr>
        <w:pStyle w:val="3"/>
        <w:shd w:val="clear" w:color="auto" w:fill="FFFFFF"/>
        <w:spacing w:before="300" w:after="150"/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AE21BD">
        <w:rPr>
          <w:rFonts w:ascii="Times New Roman" w:hAnsi="Times New Roman" w:cs="Times New Roman"/>
          <w:color w:val="auto"/>
          <w:spacing w:val="-7"/>
          <w:sz w:val="28"/>
          <w:szCs w:val="28"/>
        </w:rPr>
        <w:t>Цели и задачи сюжетно-ролевой игры</w:t>
      </w:r>
    </w:p>
    <w:p w:rsidR="000444E0" w:rsidRPr="00AE21BD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E21BD">
        <w:rPr>
          <w:sz w:val="28"/>
          <w:szCs w:val="28"/>
        </w:rPr>
        <w:t>В игре ребёнок 4–5 лет использует накопленный опыт: воссоздаёт ситуации из обыденности, имитирует действия и фразы взрослых в конкретных ситуациях. </w:t>
      </w:r>
      <w:r w:rsidRPr="00AE21BD">
        <w:rPr>
          <w:rStyle w:val="a5"/>
          <w:rFonts w:eastAsiaTheme="majorEastAsia"/>
          <w:sz w:val="28"/>
          <w:szCs w:val="28"/>
        </w:rPr>
        <w:t>Цель проведения сюжетно-ролевых игр в средней группе — формирование в ребёнке способности к разнообразному ролевому поведению.</w:t>
      </w:r>
      <w:r w:rsidRPr="00AE21BD">
        <w:rPr>
          <w:sz w:val="28"/>
          <w:szCs w:val="28"/>
        </w:rPr>
        <w:t> Персонажи игр — люди определённых профессий (воспитатель, продавец, водитель) или социальные субъекты (родители и др. родственники, друзья, гости). Таким образом, в игровой деятельности дети проецируют на себя всевозможные общественные роли взрослых.</w:t>
      </w:r>
    </w:p>
    <w:p w:rsidR="000444E0" w:rsidRDefault="000444E0" w:rsidP="000444E0">
      <w:pPr>
        <w:shd w:val="clear" w:color="auto" w:fill="FFFFFF"/>
        <w:rPr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>
            <wp:extent cx="5715000" cy="4286250"/>
            <wp:effectExtent l="0" t="0" r="0" b="0"/>
            <wp:docPr id="12" name="Рисунок 12" descr="Игра в каф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Игра в каф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4E0" w:rsidRPr="00AE21BD" w:rsidRDefault="000444E0" w:rsidP="000444E0">
      <w:pPr>
        <w:pStyle w:val="wp-caption-text"/>
        <w:shd w:val="clear" w:color="auto" w:fill="FFFFFF"/>
        <w:spacing w:before="120" w:beforeAutospacing="0" w:after="0" w:afterAutospacing="0" w:line="255" w:lineRule="atLeast"/>
        <w:jc w:val="center"/>
        <w:rPr>
          <w:i/>
          <w:iCs/>
          <w:sz w:val="28"/>
          <w:szCs w:val="28"/>
        </w:rPr>
      </w:pPr>
      <w:r w:rsidRPr="00AE21BD">
        <w:rPr>
          <w:i/>
          <w:iCs/>
          <w:sz w:val="28"/>
          <w:szCs w:val="28"/>
        </w:rPr>
        <w:t>В игре дети могут примерить различные общественные и профессиональные роли</w:t>
      </w:r>
    </w:p>
    <w:p w:rsidR="000444E0" w:rsidRPr="00AE21BD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E21BD">
        <w:rPr>
          <w:sz w:val="28"/>
          <w:szCs w:val="28"/>
        </w:rPr>
        <w:t>В игровой деятельности средних дошкольников закладывается основа для самостоятельного придумывания сюжетов и проигрывания их со сверстниками. В этом возрасте важно сформировать гибкость ролевого поведения у ребёнка и побудить к фантазированию. Воспитатель в качестве партнёра по игре демонстрирует, как правильно распределить роли, выбрать предметы для игры, договориться. В игре развиваются способностей детей тогда, когда между ребятами установилась атмосфера дружбы и понимания.</w:t>
      </w:r>
    </w:p>
    <w:p w:rsidR="000444E0" w:rsidRPr="00AE21BD" w:rsidRDefault="000444E0" w:rsidP="000444E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E21BD">
        <w:rPr>
          <w:sz w:val="28"/>
          <w:szCs w:val="28"/>
        </w:rPr>
        <w:lastRenderedPageBreak/>
        <w:t>Задачи проведения сюжетно-ролевых игр в средней группе:</w:t>
      </w:r>
    </w:p>
    <w:p w:rsidR="000444E0" w:rsidRPr="00AE21BD" w:rsidRDefault="000444E0" w:rsidP="000444E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AE21BD">
        <w:rPr>
          <w:rFonts w:ascii="Times New Roman" w:hAnsi="Times New Roman" w:cs="Times New Roman"/>
          <w:color w:val="1B1C2A"/>
          <w:sz w:val="28"/>
          <w:szCs w:val="28"/>
        </w:rPr>
        <w:t>Развитие коммуникативных способностей.</w:t>
      </w:r>
    </w:p>
    <w:p w:rsidR="000444E0" w:rsidRPr="00AE21BD" w:rsidRDefault="000444E0" w:rsidP="000444E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AE21BD">
        <w:rPr>
          <w:rFonts w:ascii="Times New Roman" w:hAnsi="Times New Roman" w:cs="Times New Roman"/>
          <w:color w:val="1B1C2A"/>
          <w:sz w:val="28"/>
          <w:szCs w:val="28"/>
        </w:rPr>
        <w:t>Формирование умения самостоятельно распределять роли, подбирать предметы для игры.</w:t>
      </w:r>
    </w:p>
    <w:p w:rsidR="000444E0" w:rsidRPr="00AE21BD" w:rsidRDefault="000444E0" w:rsidP="000444E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AE21BD">
        <w:rPr>
          <w:rFonts w:ascii="Times New Roman" w:hAnsi="Times New Roman" w:cs="Times New Roman"/>
          <w:color w:val="1B1C2A"/>
          <w:sz w:val="28"/>
          <w:szCs w:val="28"/>
        </w:rPr>
        <w:t>Обогащение социального опыта детей (правила поведения в библиотеке, магазине, общественном транспорте, поликлинике и т. д.).</w:t>
      </w:r>
    </w:p>
    <w:p w:rsidR="000444E0" w:rsidRPr="00AE21BD" w:rsidRDefault="000444E0" w:rsidP="000444E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AE21BD">
        <w:rPr>
          <w:rFonts w:ascii="Times New Roman" w:hAnsi="Times New Roman" w:cs="Times New Roman"/>
          <w:color w:val="1B1C2A"/>
          <w:sz w:val="28"/>
          <w:szCs w:val="28"/>
        </w:rPr>
        <w:t>Развитие навыка диалогической речи.</w:t>
      </w:r>
    </w:p>
    <w:p w:rsidR="000444E0" w:rsidRPr="00AE21BD" w:rsidRDefault="000444E0" w:rsidP="000444E0">
      <w:pPr>
        <w:pStyle w:val="3"/>
        <w:shd w:val="clear" w:color="auto" w:fill="FFFFFF"/>
        <w:spacing w:before="300" w:after="15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AE21BD">
        <w:rPr>
          <w:rFonts w:ascii="Times New Roman" w:hAnsi="Times New Roman" w:cs="Times New Roman"/>
          <w:color w:val="000000"/>
          <w:spacing w:val="-7"/>
          <w:sz w:val="28"/>
          <w:szCs w:val="28"/>
        </w:rPr>
        <w:t>Картотека игр для средней группы</w:t>
      </w:r>
    </w:p>
    <w:p w:rsidR="000444E0" w:rsidRPr="00AE21BD" w:rsidRDefault="000444E0" w:rsidP="000444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1BD">
        <w:rPr>
          <w:rFonts w:ascii="Times New Roman" w:hAnsi="Times New Roman" w:cs="Times New Roman"/>
          <w:b/>
          <w:bCs/>
          <w:sz w:val="28"/>
          <w:szCs w:val="28"/>
        </w:rPr>
        <w:t>Бытовые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«Автобус»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«Банный день», «Большая стирка»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«Гости», «Принимаем гостей», «В гости к бабушке»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«Дом»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«Дочки-матери»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«Кухня», «Семейный обед»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«Праздник дома», «День рождения», «Новый год»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>«Семейная поездка», «Кораблик»</w:t>
      </w:r>
    </w:p>
    <w:p w:rsidR="000444E0" w:rsidRPr="00AE21BD" w:rsidRDefault="000444E0" w:rsidP="000444E0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E21BD">
        <w:rPr>
          <w:rFonts w:ascii="Times New Roman" w:hAnsi="Times New Roman" w:cs="Times New Roman"/>
          <w:sz w:val="28"/>
          <w:szCs w:val="28"/>
        </w:rPr>
        <w:t xml:space="preserve">«Семья», «У нас родился малыш!» </w:t>
      </w:r>
    </w:p>
    <w:p w:rsidR="000444E0" w:rsidRPr="00AE21BD" w:rsidRDefault="000444E0" w:rsidP="000444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1BD">
        <w:rPr>
          <w:rFonts w:ascii="Times New Roman" w:hAnsi="Times New Roman" w:cs="Times New Roman"/>
          <w:b/>
          <w:bCs/>
          <w:sz w:val="28"/>
          <w:szCs w:val="28"/>
        </w:rPr>
        <w:t>Социальные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«Аптека»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«Ателье»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«Библиотека»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«Больница»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«Ветеринарная клиника»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«Гараж/Автосервис», «Автомойка»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«Доктор» («Стоматолог», «Окулист», «Педиатр», «Массажист»)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«Железнодорожный вокзал»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«Зоопарк»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«Кафе/Ресторан»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«Магазин/Супермаркет», «Магазин игрушек», «Магазин продуктов»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«Моряки»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«Парикмахерская/Салон красоты»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«Повар»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«Поликлиника/Больница»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«Пароход»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«Почта»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«Регулировщик»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«Садовники/Ферма»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«Строители»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«Театр»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«Химчистка»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«Цирк»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«Шофёры» </w:t>
      </w:r>
    </w:p>
    <w:p w:rsidR="000444E0" w:rsidRPr="00AE21BD" w:rsidRDefault="000444E0" w:rsidP="000444E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Литературные </w:t>
      </w:r>
    </w:p>
    <w:p w:rsidR="000444E0" w:rsidRPr="00AE21BD" w:rsidRDefault="000444E0" w:rsidP="000444E0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«Айболит лечит зверей»</w:t>
      </w:r>
    </w:p>
    <w:p w:rsidR="000444E0" w:rsidRPr="00AE21BD" w:rsidRDefault="000444E0" w:rsidP="000444E0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«Колобок»</w:t>
      </w:r>
    </w:p>
    <w:p w:rsidR="000444E0" w:rsidRPr="00AE21BD" w:rsidRDefault="000444E0" w:rsidP="000444E0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«Почтальон Печкин принёс посылку»</w:t>
      </w:r>
    </w:p>
    <w:p w:rsidR="000444E0" w:rsidRPr="00AE21BD" w:rsidRDefault="000444E0" w:rsidP="000444E0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«Путешествие на остров Чунга-</w:t>
      </w:r>
      <w:proofErr w:type="spellStart"/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Чанга</w:t>
      </w:r>
      <w:proofErr w:type="spellEnd"/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»</w:t>
      </w:r>
    </w:p>
    <w:p w:rsidR="000444E0" w:rsidRPr="00AE21BD" w:rsidRDefault="000444E0" w:rsidP="000444E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«Чебурашка в детском саду»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«Исследователи»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«Пожарные»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«Путешествие на Северный полюс»</w:t>
      </w:r>
    </w:p>
    <w:p w:rsidR="000444E0" w:rsidRPr="00AE21BD" w:rsidRDefault="000444E0" w:rsidP="000444E0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21B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«Солдаты»</w:t>
      </w:r>
    </w:p>
    <w:p w:rsidR="000444E0" w:rsidRPr="00AE21BD" w:rsidRDefault="000444E0" w:rsidP="000444E0">
      <w:pPr>
        <w:rPr>
          <w:rFonts w:ascii="Times New Roman" w:hAnsi="Times New Roman" w:cs="Times New Roman"/>
          <w:sz w:val="28"/>
          <w:szCs w:val="28"/>
        </w:rPr>
      </w:pPr>
    </w:p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/>
    <w:p w:rsidR="000444E0" w:rsidRDefault="000444E0" w:rsidP="000444E0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1B1C2A"/>
          <w:sz w:val="18"/>
          <w:szCs w:val="18"/>
          <w:lang w:eastAsia="ru-RU"/>
        </w:rPr>
      </w:pPr>
    </w:p>
    <w:p w:rsidR="000444E0" w:rsidRPr="00A82261" w:rsidRDefault="000444E0" w:rsidP="000444E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МБДОУ «Детский сад общеразвивающего вида №45»</w:t>
      </w:r>
    </w:p>
    <w:p w:rsidR="000444E0" w:rsidRPr="00A82261" w:rsidRDefault="000444E0" w:rsidP="000444E0">
      <w:pPr>
        <w:pStyle w:val="a4"/>
        <w:shd w:val="clear" w:color="auto" w:fill="FFFFFF"/>
        <w:spacing w:before="0" w:beforeAutospacing="0" w:after="300" w:afterAutospacing="0"/>
        <w:jc w:val="center"/>
        <w:rPr>
          <w:color w:val="1B1C2A"/>
          <w:sz w:val="28"/>
          <w:szCs w:val="28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Консультация для начинающих педагогов</w:t>
      </w:r>
    </w:p>
    <w:p w:rsidR="000444E0" w:rsidRPr="00A82261" w:rsidRDefault="000444E0" w:rsidP="00044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«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Социально-коммуникативное развитие»</w:t>
      </w:r>
    </w:p>
    <w:p w:rsidR="000444E0" w:rsidRPr="00A5185D" w:rsidRDefault="000444E0" w:rsidP="000444E0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2683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               </w:t>
      </w: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ind w:right="18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Воспитатель. </w:t>
      </w:r>
      <w:proofErr w:type="spellStart"/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Дворядкина</w:t>
      </w:r>
      <w:proofErr w:type="spellEnd"/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Г.М.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ind w:right="18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ЯНВАРЬ 2021г.</w:t>
      </w: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Default="000444E0" w:rsidP="000444E0">
      <w:pPr>
        <w:shd w:val="clear" w:color="auto" w:fill="FFFFFF"/>
        <w:spacing w:after="150" w:line="240" w:lineRule="auto"/>
        <w:ind w:right="185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ind w:right="18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Социальное развитие ребенка – это процесс усвоения и активного воспроизводства индивидом социального опыта, отражение системы социальных связей и отношений в его собственном опыте. Социальное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относится к процессам, посредством которых люди научаются жить совместно и эффективно взаимодействовать друг с другом.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широком смысле социально-коммуникативное развитие – это весь процесс образования человека. В ходе роста и развития ребенок усваивает и впоследствии воспроизводит усвоенный им социальный опыт, учится устанавливать социальные связи и отношения.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Социально-коммуникативное развитие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необходимых для их успешной реализации. Социально-коммуникативное развитие предполагает познание человеком социальной действительности, овладение им навыками практической индивидуальной и групповой работы.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Культурный опыт человечества никак не может быть воспринят и усвоен ребенком без помощи взрослых – носителей этого опыта. Только непосредственно взаимодействуя с взрослыми, в ходе общения и взаимодействия с ними ребенок открывает для себя социальный мир (социализируется). Только благодаря общению и взаимодействию ребенок познает другого человека и самого себя.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деятельности общения, взаимодействия с другими людьми невозможно и вхождение ребенка в социум. Его становление начинается с первых дней жизни благодаря коммуникации людей друг с другом. Коммуникация может осуществляться как в невербальной, так и вербальной форме. Коммуникация служит необходимым средством общения, позволяет человеку передавать другому сообщения о своих желаниях, потребностях, намерениях.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Социально-коммуникативное развитие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относится к числу важнейших проблем педагогики. Его актуальность возрастает в современных условиях в связи с особенностями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социального окружения ребёнка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часто наблюдаются дефицит воспитанности, доброты, доброжелательности, речевой культуры во взаимоотношениях людей.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области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 – коммуникативного развития дошкольников по ФГОС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общения и взаимодействия ребёнка с взрослыми и сверстниками;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социального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формирование позитивных установок к различным видам труда и творчества; формирование основ безопасного поведения в быту,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социуме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природе.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работы показывает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важно формировать у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строить взаимоотношения с окружающими на основе сотрудничества и взаимопонимания, обеспечить общее психическое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предпосылки учебной деятельности и качества, необходимые для адаптации к школе.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формировать такие качества, как: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Культура поведения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принципом формирования культуры поведения ребёнка дошкольного возраста, является воспитание его в коллективе и через коллектив. Культура поведения дошкольника – это совокупность полезных для общества устойчивых форм повседневного поведения в быту, в общении, в различных видах деятельности.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Культура деятельности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проявляется в поведении ребенка на занятиях, в играх, во время выполнения трудовых поручений.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Формировать у ребенка культуру деятельности – значит воспитывать у него умение содержать в порядке место, где он трудится, занимается, играет; привычку доводить до конца начатое дело, бережно относиться к игрушкам, вещам, книгам.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Культура общения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предусматривает выполнение ребенком норм при общении с взрослыми и сверстниками, основанных на уважении и доброжелательности, с использованием соответствующего словарного запаса и норм обращения, а также вежливое поведение в общественных местах, быту.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Культура общения предполагает не только делать нужным образом, но и воздерживаться от неуместных в данной обстановке действий, слов. Ребенка надо учить замечать состояния других людей.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Человек, как существо социальное постоянно взаимодействует с другими людьми. Ему необходимы контакты самые разнообразные: внутрисемейные, общественные, производственные и т.д. любое общение требует от человека умения соблюдать общепринятые правила поведения, обусловленные нормами морали. Общение детей дошкольного возраста, прежде всего, происходит в семье. У ребенка, поступившего в детский сад, круг общения расширяется – добавляется общение со сверстниками, с воспитателем и другими работниками дошкольного учреждения.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Задача родителей и педагогов – воспитывать у ребенка культуру общения.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Культура общения обязательно предполагает культуру речи. Культура речи предполагает наличие у дошкольника достаточного запаса слов, умение говорить тактично, сохраняя спокойный тон. Овладение культурой речи способствует активному общению детей в совместных играх, в значительной мере предотвращает между ними конфликты.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Культурно-гигиенические навыки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– важная составная часть культуры поведения. Необходимость опрятности, содержания в частоте лица,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рук, тела, прически, одежды, обуви продиктованная не только требованиями гигиены, но и нормами человеческих отношений.</w:t>
      </w:r>
    </w:p>
    <w:p w:rsidR="000444E0" w:rsidRPr="00A82261" w:rsidRDefault="000444E0" w:rsidP="000444E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культурно-гигиенических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 прямое обучение, показ, упражнения с выполнением действий в процессе дидактических игр, систематическое напоминание детям о необходимости соблюдать правила гигиены и постепенное повышение требований к ним. Нужно добиваться от дошкольников точного и четкого выполнения действий, из правильной последовательности.</w:t>
      </w:r>
    </w:p>
    <w:p w:rsidR="000444E0" w:rsidRPr="00A82261" w:rsidRDefault="000444E0" w:rsidP="000444E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82261">
        <w:rPr>
          <w:color w:val="333333"/>
          <w:sz w:val="28"/>
          <w:szCs w:val="28"/>
          <w:u w:val="single"/>
          <w:shd w:val="clear" w:color="auto" w:fill="FFFFFF"/>
        </w:rPr>
        <w:t>Этикет</w:t>
      </w:r>
      <w:r w:rsidRPr="00A82261">
        <w:rPr>
          <w:color w:val="333333"/>
          <w:sz w:val="28"/>
          <w:szCs w:val="28"/>
          <w:shd w:val="clear" w:color="auto" w:fill="FFFFFF"/>
        </w:rPr>
        <w:t> – важная  часть общечеловеческой культуры, нравственности, морали, в добре, справедливости, человечности – в области моральной культуры и о красоте, порядке, благоустройстве. Научить ребенка везде и во всем уважать общество в целом и каждого его члена в отдельности относиться к ним так, как он относиться к себе и чтобы другие так же относились к нему.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Мир эмоций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Эмоции и чувства - это психические процессы, отражающие личную значимость внешних и внутренних ситуаций для жизнедеятельности человека в форме переживаний.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Эмоции и чувства включаются во все психические процессы и состояния человека. Любые проявления активности личности сопровождаются эмоциональными переживаниями.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своему существу эмоции и чувства -- это тождественные психические процессы, они образуют единую подструктуру личности -- ее эмоциональную сферу.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эмоций:</w:t>
      </w:r>
    </w:p>
    <w:p w:rsidR="000444E0" w:rsidRPr="00A82261" w:rsidRDefault="000444E0" w:rsidP="000444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жесты (движения рук),</w:t>
      </w:r>
    </w:p>
    <w:p w:rsidR="000444E0" w:rsidRPr="00A82261" w:rsidRDefault="000444E0" w:rsidP="000444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мимика (движения мышц лица),</w:t>
      </w:r>
    </w:p>
    <w:p w:rsidR="000444E0" w:rsidRPr="00A82261" w:rsidRDefault="000444E0" w:rsidP="000444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пантомимика (движения всего тела),</w:t>
      </w:r>
    </w:p>
    <w:p w:rsidR="000444E0" w:rsidRPr="00A82261" w:rsidRDefault="000444E0" w:rsidP="000444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эмоциональные компоненты речи (сила и тембр, интонации голоса).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Наибольшей способностью выражать различные эмоциональные оттенки обладает лицо человека.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Патриотическое воспитание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воспитание патриотических чувств у детей дошкольного возраста Воспитание чувства патриотизма у дошкольников – процесс сложный и длительный. ... Необходимо ясное понимание того, как мы хотим воспитывать патриотизм у дошкольников: чувство любви к Родине, малой родине, своим родным, уважение к взрослым и т.д. Родина.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патриотического воспитания: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Воспитывать у ребенка любовь и привязанность к своей семье, дому, детскому саду, улице, городу, стране, планете;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природе и всему живому;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труду;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интерес к русским традициям и промыслам;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элементарные знания о правах человека;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 городах России, о государстве;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символами государства (герб, флаг, гимн);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чувство ответственности и гордости за достижения страны;</w:t>
      </w:r>
    </w:p>
    <w:p w:rsidR="000444E0" w:rsidRPr="00A82261" w:rsidRDefault="000444E0" w:rsidP="00044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толерантность, чувство уважения к другим народам, их традициям.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педагога по обеспечению необходимых условий для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социально-коммуникативного развития воспитанников должна включать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организацию предметно-пространственной среды;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для детей ситуаций коммуникативной успешности;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стимулирование коммуникативной деятельности детей, в том числе с использованием проблемных ситуаций;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устранение у детей коммуникативных трудностей в сотрудничестве педагогов и при поддержке родителей;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мотивирование ребенка к выражению своих мыслей, чувств, эмоций, характерных черт персонажей при помощи вербальных и невербальных средств общения;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обеспечение баланса между образовательной деятельностью под руководством педагога и самостоятельной деятельностью детей;</w:t>
      </w:r>
    </w:p>
    <w:p w:rsidR="000444E0" w:rsidRPr="00A82261" w:rsidRDefault="000444E0" w:rsidP="000444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моделирование игровых ситуаций, мотивирующих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дошкольника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общению с взрослыми и сверстниками.</w:t>
      </w:r>
    </w:p>
    <w:p w:rsidR="000444E0" w:rsidRPr="00A82261" w:rsidRDefault="000444E0" w:rsidP="000444E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82261">
        <w:rPr>
          <w:color w:val="333333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эмоционального благополучия через: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непосредственное общение с каждым ребенком;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уважительное отношение к каждому ребенку, к его чувствам и потребностям;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правил взаимодействия в разных ситуациях: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0444E0" w:rsidRPr="00A82261" w:rsidRDefault="000444E0" w:rsidP="000444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умения детей работать в группе сверстников;</w:t>
      </w:r>
    </w:p>
    <w:p w:rsidR="000444E0" w:rsidRPr="00A82261" w:rsidRDefault="000444E0" w:rsidP="000444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    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— зона ближайшего развития каждого ребенка), через:</w:t>
      </w:r>
    </w:p>
    <w:p w:rsidR="000444E0" w:rsidRPr="00A82261" w:rsidRDefault="000444E0" w:rsidP="000444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9.создание условий для овладения культурными средствами деятельности;</w:t>
      </w:r>
    </w:p>
    <w:p w:rsidR="000444E0" w:rsidRPr="00A82261" w:rsidRDefault="000444E0" w:rsidP="000444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0444E0" w:rsidRPr="00A82261" w:rsidRDefault="000444E0" w:rsidP="000444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социально-коммуникативного развития дошкольников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огромное значение имеет не только игра. Занятия,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задач социально-коммуникативного развития является формирование </w:t>
      </w:r>
      <w:r w:rsidRPr="00A822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позитивных установок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 различным </w:t>
      </w:r>
      <w:r w:rsidRPr="00A822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видам труда.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и положительное отношение к различным видам труда имеет истоки в коммуникации ребенка со взрослым, когда действия, входящие у взрослых в трудовую деятельность, начинают выполняться детьми в контексте общения со взрослыми.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52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позитивных установок к различным видам труда и творчества способствует:</w:t>
      </w:r>
    </w:p>
    <w:p w:rsidR="000444E0" w:rsidRPr="00A82261" w:rsidRDefault="000444E0" w:rsidP="000444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детей с трудом взрослых (формирование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представлений в целях труда, видах труда, трудовых действиях),</w:t>
      </w:r>
    </w:p>
    <w:p w:rsidR="000444E0" w:rsidRPr="00A82261" w:rsidRDefault="000444E0" w:rsidP="000444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со способами той или иной деятельности,</w:t>
      </w:r>
    </w:p>
    <w:p w:rsidR="000444E0" w:rsidRPr="00A82261" w:rsidRDefault="000444E0" w:rsidP="000444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непосредственное практическое участие в труде (овладение способами, создание положительных эмоциональных образов ситуаций выполнения действий).</w:t>
      </w:r>
    </w:p>
    <w:p w:rsidR="000444E0" w:rsidRPr="00A82261" w:rsidRDefault="000444E0" w:rsidP="000444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</w:t>
      </w:r>
      <w:r w:rsidRPr="00A822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положительного отношения к труду взрослых и собственному труду и на их основе развитие первоначальных общественных мотивов трудовой деятельности.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left="1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Трудовая деятельность 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 личностные качества ребенка, а также правильное отношение к трудовой деятельности. Труд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у дошкольника сообразительность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наблюдательность, внимание, сосредоточенность, память, а также укрепляет его физические силы и здоровье.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0444E0" w:rsidRPr="00A82261" w:rsidRDefault="000444E0" w:rsidP="000444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уважительное отношение к труду взрослых и стремление оказать помощь;</w:t>
      </w:r>
    </w:p>
    <w:p w:rsidR="000444E0" w:rsidRPr="00A82261" w:rsidRDefault="000444E0" w:rsidP="000444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трудовые навыки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совершенствовать их, и постепенно увеличивать содержание трудовой деятельности;</w:t>
      </w:r>
    </w:p>
    <w:p w:rsidR="000444E0" w:rsidRPr="00A82261" w:rsidRDefault="000444E0" w:rsidP="000444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положительные личные качества, такие, как стремление к труду, заботливость, ответственность, бережливость;</w:t>
      </w:r>
    </w:p>
    <w:p w:rsidR="000444E0" w:rsidRPr="00A82261" w:rsidRDefault="000444E0" w:rsidP="000444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навыки организации работы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44E0" w:rsidRPr="00A82261" w:rsidRDefault="000444E0" w:rsidP="000444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позитивные взаимоотношения в процессе трудовой деятельности между детьми — умение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работать в коллективе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случае необходимости предоставлять помощь, благосклонно оценивать труд сверстников и в уважительной форме делать замечания.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особенностей становления трудовой деятельности дошкольников является возникновение разных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видов труда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их совершенствование на протяжении всего дошкольного детства: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самообслуживание, хозяйственно-бытовой труд, труд в природе и ручной труд.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из них самый доступный, понятный детям -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самообслуживание.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труд, направленный на себя. Его содержанием является овладение умениями и навыками обслужить себя (еда, одевание, раздевание, умывание).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Хозяйственно-бытовой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труд предполагает овладевать умением поддерживать порядок в помещениях и на участке детского сада, участвовать в организации бытовых процессов: повесить чистые полотенца, накрыть на стол, произвести уборку групповой комнаты, постирать кукольную одежду, помыть игрушки и т.п. Характерной особенностью хозяйственно-бытового труда является его общественная направленность на удовлетворение потребностей сверстников и взрослых (дежурство по столовой, по занятиям: расставлять посуду, столовые приборы, материалы, пособия, убирать на место).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 в природе.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Содержанием труда в природе является уход за растениями, живыми объектами в ДОУ. Поскольку в последние годы в помещениях групп отказались от живых уголков (по требованию САН </w:t>
      </w:r>
      <w:proofErr w:type="spellStart"/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данный вид труда может быть вынесен на территорию детского сада (цветники, детский огород, кустарники и др.), или общий для всех детей живой уголок, « зимний сад» в определенном месте детского сада.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Ручной труд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рекомендуется только в старших группах, небольшой подгруппой 3-5 человек, так как он требует соблюдения правил техники безопасности. Дети учатся делать «нечто полезное» (А.В.Запорожец),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радовать себя и других. Дети работают: с бумагой, картоном, природным и бросовым материалом. Ручной труд практикуют в работе со старшими детьми, когда они умеют владеть ножницами, иглой и другими инструментами.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виды труда вводятся в практику работы постепенно, с учетом их сложности (понимания направленности, цели, результата, овладения навыками), физической нагрузки в труде и др. Все четыре вида труда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разный удельный вес в разных возрастных группах. В младших и средних группах особое значение имеют самообслуживание, простейший хозяйственно-бытовой труд; в старших группах - труд в природе и ручной труд.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сознании детей постепенно разграничиваются два вида детской деятельности - игра и труд.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ФОРМЫ ОРГАНИЗАЦИИ ТРУДОВОЙ ДЕЯТЕЛЬНОСТИ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«Дежурство»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«Поручения»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«Коллективный труд»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младших ступенях дошкольного возраста (2,5 - 4 года) удельный вес занимают разнообразные поручения, задания педагога, в которых создана удобная форма для обучения детей практическим навыкам в совместной деятельности с педагогом, помощником воспитателя.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более старших возрастных ступенях (от 5 до 7 лет) поручения становятся более сложными и приобретают форму длительных заданий (3-4 задания в неделю). Наиболее продуктивной формой привлечения детей к труду является</w:t>
      </w:r>
      <w:r w:rsidRPr="00A8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поручение-просьба.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 развитию у дошкольника нравственных качеств необходимо вести вместе с родителями воспитанников. Семья и дошкольное учреждение – два важных института социализации ребенка. Поэтому необходима тесная взаимосвязь воспитателя с семьей воспитанников. Ведь семья это маленький коллектив, основанный на принципах сотрудничества и взаимопомощи. Задача педагога подключить семью к процессу ознакомления дошкольников с социальным окружением, 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строить свою работу по воспитанию и обучению детей в тесном контакте с семьей, вовлекая родителей в жизнь детского сада.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ind w:right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знакомить родителей с важностью присвоения ребенком семейных ценностей, способами их присвоения, создания и поддержания семейных традиций; создавал условия для формирования принадлежности ребенка к семье (альбомы с портретами членов семьи и фотографиями событий жизни семьи, рисунки и рассказы ребенка о родителях и их профессиях, выставки совместных поделок родителей и детей на определенную тему, участие родителей и детей в совместных спортивных соревнованиях и многое другое.). Ознакомление ребенка с информацией о мире, о стране, о своей семье происходит при помощи чтения литературы, </w:t>
      </w:r>
      <w:r w:rsidRPr="00A82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проведения тематических праздников, оформления стендов, в продуктивных видах деятельности.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 </w:t>
      </w: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 с родителями</w:t>
      </w: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4E0" w:rsidRPr="00A82261" w:rsidRDefault="000444E0" w:rsidP="000444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родителей к организации деятельности детей в ДОУ;</w:t>
      </w:r>
    </w:p>
    <w:p w:rsidR="000444E0" w:rsidRPr="00A82261" w:rsidRDefault="000444E0" w:rsidP="000444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открытых дверей для родителей;</w:t>
      </w:r>
    </w:p>
    <w:p w:rsidR="000444E0" w:rsidRPr="00A82261" w:rsidRDefault="000444E0" w:rsidP="000444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анкетирование родителей;</w:t>
      </w:r>
    </w:p>
    <w:p w:rsidR="000444E0" w:rsidRPr="00A82261" w:rsidRDefault="000444E0" w:rsidP="000444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 для родителей, семинары;</w:t>
      </w:r>
    </w:p>
    <w:p w:rsidR="000444E0" w:rsidRPr="00A82261" w:rsidRDefault="000444E0" w:rsidP="000444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родительские собрания;</w:t>
      </w:r>
    </w:p>
    <w:p w:rsidR="000444E0" w:rsidRPr="00A82261" w:rsidRDefault="000444E0" w:rsidP="000444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родительских уголков, передвижных папок, выставок для родителей, совместных газет, фото-выставок.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сделать альбомы «Познакомься – это Я», «Моя семья», «Портфолио группы».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необходимо создавать совместные проекты, например: «Дружба», Моя семья», Мой город», проекты, посвященные патриотизму страны.</w:t>
      </w:r>
    </w:p>
    <w:p w:rsidR="000444E0" w:rsidRPr="00A82261" w:rsidRDefault="000444E0" w:rsidP="000444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Систематический образовательный процесс по социально-коммуникативному развитию приведет к определенному результату:</w:t>
      </w:r>
    </w:p>
    <w:p w:rsidR="000444E0" w:rsidRPr="00A82261" w:rsidRDefault="000444E0" w:rsidP="000444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5-7 лет происходит активное сплочение коллектива. Ребенок должен рассчитывать на поддержку и помощь товарищей, их участие в возможных ситуациях эмоционального дискомфорта.</w:t>
      </w:r>
    </w:p>
    <w:p w:rsidR="000444E0" w:rsidRPr="00A82261" w:rsidRDefault="000444E0" w:rsidP="000444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Взаимоотношения довольно устойчивы.</w:t>
      </w:r>
    </w:p>
    <w:p w:rsidR="000444E0" w:rsidRPr="00A82261" w:rsidRDefault="000444E0" w:rsidP="000444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методом воспитания дружеских взаимоотношений является совместная деятельность.</w:t>
      </w:r>
    </w:p>
    <w:p w:rsidR="000444E0" w:rsidRPr="00A82261" w:rsidRDefault="000444E0" w:rsidP="000444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можно сформировать осмысленные нравственные представления, т.к. они умеют правильно оценивать поступки товарищей.</w:t>
      </w:r>
    </w:p>
    <w:p w:rsidR="000444E0" w:rsidRPr="00A82261" w:rsidRDefault="000444E0" w:rsidP="000444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полноценно выражать свои чувства через овладения умением различать и сравнивать эмоциональные ощущения, учатся самостоятельно определять характер эмоциональных отношений.</w:t>
      </w:r>
    </w:p>
    <w:p w:rsidR="000444E0" w:rsidRPr="00A82261" w:rsidRDefault="000444E0" w:rsidP="000444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отношений на уровне общения проходит с возрастающей положительной динамикой.</w:t>
      </w:r>
    </w:p>
    <w:p w:rsidR="000444E0" w:rsidRPr="00A82261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«Нравственность заложена в характере»</w:t>
      </w:r>
    </w:p>
    <w:p w:rsidR="000444E0" w:rsidRPr="00A82261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Эммануил Кант.</w:t>
      </w:r>
    </w:p>
    <w:p w:rsidR="000444E0" w:rsidRPr="00A82261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характер, как известно, формируется в детстве. И только от нас, от взрослых зависит, какими вырастут наши дети, как они смогут социализироваться в обществе, и как сложиться их дальнейшая жизнь.</w:t>
      </w:r>
    </w:p>
    <w:p w:rsidR="000444E0" w:rsidRDefault="000444E0" w:rsidP="000444E0">
      <w:r>
        <w:t xml:space="preserve"> </w:t>
      </w:r>
    </w:p>
    <w:p w:rsidR="000444E0" w:rsidRPr="002B7C6E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B7C6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МБДОУ «Детский сад общеразвивающего вида №45».</w:t>
      </w:r>
    </w:p>
    <w:p w:rsidR="000444E0" w:rsidRDefault="000444E0" w:rsidP="000444E0">
      <w:pPr>
        <w:pStyle w:val="a3"/>
        <w:shd w:val="clear" w:color="auto" w:fill="FFFFFF"/>
        <w:spacing w:after="150" w:line="240" w:lineRule="auto"/>
        <w:rPr>
          <w:rFonts w:cs="Helvetica"/>
          <w:color w:val="111111"/>
          <w:sz w:val="40"/>
          <w:szCs w:val="40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rPr>
          <w:rFonts w:cs="Helvetica"/>
          <w:color w:val="111111"/>
          <w:sz w:val="40"/>
          <w:szCs w:val="40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rPr>
          <w:rFonts w:cs="Helvetica"/>
          <w:color w:val="111111"/>
          <w:sz w:val="40"/>
          <w:szCs w:val="40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Pr="002B7C6E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56"/>
          <w:szCs w:val="56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8"/>
          <w:szCs w:val="48"/>
          <w:lang w:eastAsia="ru-RU"/>
        </w:rPr>
      </w:pPr>
      <w:r w:rsidRPr="002B7C6E">
        <w:rPr>
          <w:rFonts w:ascii="Times New Roman" w:hAnsi="Times New Roman" w:cs="Times New Roman"/>
          <w:color w:val="111111"/>
          <w:sz w:val="48"/>
          <w:szCs w:val="48"/>
          <w:lang w:eastAsia="ru-RU"/>
        </w:rPr>
        <w:t>Консультация</w:t>
      </w:r>
    </w:p>
    <w:p w:rsidR="000444E0" w:rsidRPr="002B7C6E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8"/>
          <w:szCs w:val="48"/>
          <w:lang w:eastAsia="ru-RU"/>
        </w:rPr>
      </w:pPr>
    </w:p>
    <w:p w:rsidR="000444E0" w:rsidRPr="002B7C6E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56"/>
          <w:szCs w:val="56"/>
          <w:lang w:eastAsia="ru-RU"/>
        </w:rPr>
      </w:pPr>
      <w:r w:rsidRPr="002B7C6E">
        <w:rPr>
          <w:rFonts w:ascii="Times New Roman" w:hAnsi="Times New Roman" w:cs="Times New Roman"/>
          <w:color w:val="111111"/>
          <w:sz w:val="56"/>
          <w:szCs w:val="56"/>
          <w:lang w:eastAsia="ru-RU"/>
        </w:rPr>
        <w:t>«КГН-важная составная часть культуры</w:t>
      </w:r>
      <w:r>
        <w:rPr>
          <w:rFonts w:ascii="Times New Roman" w:hAnsi="Times New Roman" w:cs="Times New Roman"/>
          <w:color w:val="111111"/>
          <w:sz w:val="56"/>
          <w:szCs w:val="56"/>
          <w:lang w:eastAsia="ru-RU"/>
        </w:rPr>
        <w:t xml:space="preserve"> </w:t>
      </w:r>
      <w:r w:rsidRPr="002B7C6E">
        <w:rPr>
          <w:rFonts w:ascii="Times New Roman" w:hAnsi="Times New Roman" w:cs="Times New Roman"/>
          <w:color w:val="111111"/>
          <w:sz w:val="56"/>
          <w:szCs w:val="56"/>
          <w:lang w:eastAsia="ru-RU"/>
        </w:rPr>
        <w:t>поведения».</w:t>
      </w: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44"/>
          <w:szCs w:val="44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444E0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Pr="002B7C6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Pr="002B7C6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Дворядкина</w:t>
      </w:r>
      <w:proofErr w:type="spellEnd"/>
      <w:r w:rsidRPr="002B7C6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Г. М.</w:t>
      </w:r>
    </w:p>
    <w:p w:rsidR="000444E0" w:rsidRPr="002B7C6E" w:rsidRDefault="000444E0" w:rsidP="000444E0">
      <w:pPr>
        <w:pStyle w:val="a3"/>
        <w:shd w:val="clear" w:color="auto" w:fill="FFFFFF"/>
        <w:spacing w:after="15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Март 2021г.</w:t>
      </w:r>
    </w:p>
    <w:p w:rsidR="000444E0" w:rsidRDefault="000444E0" w:rsidP="000444E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0444E0" w:rsidRDefault="000444E0" w:rsidP="000444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0444E0" w:rsidRDefault="000444E0" w:rsidP="000444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0444E0" w:rsidRPr="002B7C6E" w:rsidRDefault="000444E0" w:rsidP="000444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2B7C6E">
        <w:rPr>
          <w:rFonts w:ascii="Times New Roman" w:hAnsi="Times New Roman" w:cs="Times New Roman"/>
          <w:color w:val="111111"/>
          <w:sz w:val="28"/>
          <w:szCs w:val="28"/>
        </w:rPr>
        <w:t>Воспитание здорового дошкольника — одна из приоритетных целей образовательного процесса в детском саду. Наиболее актуальным вопросом организации учебно-воспитательной деятельности является </w:t>
      </w:r>
      <w:r w:rsidRPr="002B7C6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формирование у детей культурно-гигиенических навыков </w:t>
      </w:r>
      <w:r w:rsidRPr="002B7C6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(КГН)</w:t>
      </w:r>
      <w:r w:rsidRPr="002B7C6E">
        <w:rPr>
          <w:rFonts w:ascii="Times New Roman" w:hAnsi="Times New Roman" w:cs="Times New Roman"/>
          <w:color w:val="111111"/>
          <w:sz w:val="28"/>
          <w:szCs w:val="28"/>
        </w:rPr>
        <w:t xml:space="preserve">. Эта работа требует </w:t>
      </w:r>
      <w:r w:rsidRPr="002B7C6E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составления тщательно продуманного плана, только в этом случае она будет способствовать физическому, психическому развитию ребят, а также воспитанию у них </w:t>
      </w:r>
      <w:r w:rsidRPr="002B7C6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культуры поведения в быту</w:t>
      </w:r>
      <w:r w:rsidRPr="002B7C6E">
        <w:rPr>
          <w:rFonts w:ascii="Times New Roman" w:hAnsi="Times New Roman" w:cs="Times New Roman"/>
          <w:color w:val="111111"/>
          <w:sz w:val="28"/>
          <w:szCs w:val="28"/>
        </w:rPr>
        <w:t>. При этом для каждой возрастной </w:t>
      </w:r>
      <w:r w:rsidRPr="002B7C6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группы</w:t>
      </w:r>
      <w:r w:rsidRPr="002B7C6E">
        <w:rPr>
          <w:rFonts w:ascii="Times New Roman" w:hAnsi="Times New Roman" w:cs="Times New Roman"/>
          <w:color w:val="111111"/>
          <w:sz w:val="28"/>
          <w:szCs w:val="28"/>
        </w:rPr>
        <w:t> есть свои тонкости организации работы по </w:t>
      </w:r>
      <w:r w:rsidRPr="002B7C6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формированию КГН</w:t>
      </w:r>
      <w:r w:rsidRPr="002B7C6E">
        <w:rPr>
          <w:rFonts w:ascii="Times New Roman" w:hAnsi="Times New Roman" w:cs="Times New Roman"/>
          <w:color w:val="111111"/>
          <w:sz w:val="28"/>
          <w:szCs w:val="28"/>
        </w:rPr>
        <w:t>. Остановимся более детально на особенностях воспитательного процесса в </w:t>
      </w:r>
      <w:r w:rsidRPr="002B7C6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средней группе </w:t>
      </w:r>
      <w:r w:rsidRPr="002B7C6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(малыши 4–5 лет)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Содержание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. • 1 Суть понятия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o 1.1 Цели и задачи работы по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формированию культурно-гигиенических навыков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o 1.2 Принципы проведения работы по воспитанию КГН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группе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2 Какие приёмы используются в работе по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формированию КГН: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 xml:space="preserve"> словесные приёмы, объяснение, беседа, загадки, стихотворения,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короткие сказочные сюжеты;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наглядные приёмы;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практические;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игровые.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КГН — это набор умений, которыми малыши овладевают в процессе психофизического развития, воспринимая их неотъемлемой частью общей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культуры человека</w:t>
      </w:r>
      <w:r w:rsidRPr="002B7C6E">
        <w:rPr>
          <w:rFonts w:ascii="Times New Roman" w:hAnsi="Times New Roman" w:cs="Times New Roman"/>
          <w:sz w:val="28"/>
          <w:szCs w:val="28"/>
        </w:rPr>
        <w:t>. Иными словами, дети учатся умываться, держать ложку и т. д., считая эти умения обязательными составляющими поведения каждого человека.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группе</w:t>
      </w:r>
      <w:r w:rsidRPr="002B7C6E">
        <w:rPr>
          <w:rFonts w:ascii="Times New Roman" w:hAnsi="Times New Roman" w:cs="Times New Roman"/>
          <w:sz w:val="28"/>
          <w:szCs w:val="28"/>
        </w:rPr>
        <w:t> акцент в работе по воспитанию КГН делается на увеличение степени самостоятельности ребят, возраст которых как раз и направлен на удовлетворение потребности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 сам»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Цели и задачи работы по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формированию культурно-гигиенических навыков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Миссия воспитания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культурно-гигиенических навыков</w:t>
      </w:r>
      <w:r w:rsidRPr="002B7C6E">
        <w:rPr>
          <w:rFonts w:ascii="Times New Roman" w:hAnsi="Times New Roman" w:cs="Times New Roman"/>
          <w:sz w:val="28"/>
          <w:szCs w:val="28"/>
        </w:rPr>
        <w:t> у детей в дошкольном образовательном учреждении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(ДОУ)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сводится к созданию положительного отношения и освоению умений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мыть руки;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умываться;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одеваться и раздеваться самостоятельно;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принимать пищу аккуратно.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Для реализации этих целей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средней группе на занятиях по формированию 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КГН педагогу необходимо решать следующие задачи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приучать стряхивать воду с рук в рукомойник перед тем, как вытирать их;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практиковать самостоятельное выполнение всего алгоритма умывания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(намылить лицо так, чтобы в глаза не попало мыло, смыть, вытереть)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развивать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</w:t>
      </w:r>
      <w:r w:rsidRPr="002B7C6E">
        <w:rPr>
          <w:rFonts w:ascii="Times New Roman" w:hAnsi="Times New Roman" w:cs="Times New Roman"/>
          <w:sz w:val="28"/>
          <w:szCs w:val="28"/>
        </w:rPr>
        <w:t> застёгивания и расстегивания всех видов застёжек (на пуговицах, кнопках, липучках, тренироваться в завязывании шнурков;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поощрять самостоятельность в процессе одевания и раздевания (особенно актуальна эта задача в осенне-зимний период, когда важно не только как, но и что надеть, куда повесить то, что снято, предварительно вывернув вещи налицо);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lastRenderedPageBreak/>
        <w:t>• продолжать тренировать у малышей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</w:t>
      </w:r>
      <w:r w:rsidRPr="002B7C6E">
        <w:rPr>
          <w:rFonts w:ascii="Times New Roman" w:hAnsi="Times New Roman" w:cs="Times New Roman"/>
          <w:sz w:val="28"/>
          <w:szCs w:val="28"/>
        </w:rPr>
        <w:t> пользования ложкой во время приёма пищи;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приучать кушать первое с хлебом, тщательно пережёвывая пищу с закрытым ртом;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показывать, как можно быстрее освоить тот или иной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 </w:t>
      </w:r>
      <w:r w:rsidRPr="002B7C6E">
        <w:rPr>
          <w:rFonts w:ascii="Times New Roman" w:hAnsi="Times New Roman" w:cs="Times New Roman"/>
          <w:sz w:val="28"/>
          <w:szCs w:val="28"/>
        </w:rPr>
        <w:t>(умывание, мытьё рук, расчленив действие на несколько движений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(взяли мыло, открыли кран, поднесли руки к струе и т. д.)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учить тщательно вытирать рот салфеткой после завершения частей приёма пищи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(после первого, второго)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закреплять умение пользоваться личной расчёской;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отрабатывать привычку последовательно излагать суть просьбы, благодарить за оказанную помощь;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воспитывать чувство коллектива (требования ко всем предъявляются одни и те же, поэтому дети чувствуют себя приобщёнными к общему делу).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Это интересно.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группе</w:t>
      </w:r>
      <w:r w:rsidRPr="002B7C6E">
        <w:rPr>
          <w:rFonts w:ascii="Times New Roman" w:hAnsi="Times New Roman" w:cs="Times New Roman"/>
          <w:sz w:val="28"/>
          <w:szCs w:val="28"/>
        </w:rPr>
        <w:t> можно вводить практику личного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примера, когда малыши, освоившие тот или иной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</w:t>
      </w:r>
      <w:r w:rsidRPr="002B7C6E">
        <w:rPr>
          <w:rFonts w:ascii="Times New Roman" w:hAnsi="Times New Roman" w:cs="Times New Roman"/>
          <w:sz w:val="28"/>
          <w:szCs w:val="28"/>
        </w:rPr>
        <w:t>, показывают порядок выполнения какого-либо конкретного действия своим товарищам.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Принципы проведения работы по воспитанию КГН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группе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(ФГОС)</w:t>
      </w:r>
      <w:r w:rsidRPr="002B7C6E">
        <w:rPr>
          <w:rFonts w:ascii="Times New Roman" w:hAnsi="Times New Roman" w:cs="Times New Roman"/>
          <w:sz w:val="28"/>
          <w:szCs w:val="28"/>
        </w:rPr>
        <w:t> определены требования к организации работы по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формированию КГН в детском саду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1. Освоение умений должно быть увлекательным, ненавязчивым.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2. Все элементы работы по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формированию</w:t>
      </w:r>
      <w:r w:rsidRPr="002B7C6E">
        <w:rPr>
          <w:rFonts w:ascii="Times New Roman" w:hAnsi="Times New Roman" w:cs="Times New Roman"/>
          <w:sz w:val="28"/>
          <w:szCs w:val="28"/>
        </w:rPr>
        <w:t> КГН нужно облечь в игровую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форму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3. Нельзя торопить малышей. Например, начатое ещё в первой младшей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группе освоение навыка кушать ложкой</w:t>
      </w:r>
      <w:r w:rsidRPr="002B7C6E">
        <w:rPr>
          <w:rFonts w:ascii="Times New Roman" w:hAnsi="Times New Roman" w:cs="Times New Roman"/>
          <w:sz w:val="28"/>
          <w:szCs w:val="28"/>
        </w:rPr>
        <w:t>, некоторым ребятам 4–5 лет по-прежнему может даваться нелегко, особенно если их подгонять. Поэтому педагогу нужно терпеливо повторять, отрабатывать уже знакомые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навыки</w:t>
      </w:r>
      <w:r w:rsidRPr="002B7C6E">
        <w:rPr>
          <w:rFonts w:ascii="Times New Roman" w:hAnsi="Times New Roman" w:cs="Times New Roman"/>
          <w:sz w:val="28"/>
          <w:szCs w:val="28"/>
        </w:rPr>
        <w:t>, совершенствуя их выполнение и добавляя новые.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4. Отработка того или иного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навыка</w:t>
      </w:r>
      <w:r w:rsidRPr="002B7C6E">
        <w:rPr>
          <w:rFonts w:ascii="Times New Roman" w:hAnsi="Times New Roman" w:cs="Times New Roman"/>
          <w:sz w:val="28"/>
          <w:szCs w:val="28"/>
        </w:rPr>
        <w:t> должна проводиться либо в парах, либо в малых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группах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 2–3 человека)</w:t>
      </w:r>
      <w:r w:rsidRPr="002B7C6E">
        <w:rPr>
          <w:rFonts w:ascii="Times New Roman" w:hAnsi="Times New Roman" w:cs="Times New Roman"/>
          <w:sz w:val="28"/>
          <w:szCs w:val="28"/>
        </w:rPr>
        <w:t> – дети должны видеть, как действие выполняется сверстником.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5. 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Формирование</w:t>
      </w:r>
      <w:r w:rsidRPr="002B7C6E">
        <w:rPr>
          <w:rFonts w:ascii="Times New Roman" w:hAnsi="Times New Roman" w:cs="Times New Roman"/>
          <w:sz w:val="28"/>
          <w:szCs w:val="28"/>
        </w:rPr>
        <w:t> КГН проводится на отдельных занятиях, вписывается в выполнение режимных моментов, а также стихийно вводится на всех видах занятий (например, когда ребёнку потребовалось высморкаться в носовой платок в процессе любого урока, педагог демонстрирует ему при необходимости порядок выполнения этого действия).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Какие приёмы используются в работе на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формирование КГН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Работа на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формирование КГН</w:t>
      </w:r>
      <w:r w:rsidRPr="002B7C6E">
        <w:rPr>
          <w:rFonts w:ascii="Times New Roman" w:hAnsi="Times New Roman" w:cs="Times New Roman"/>
          <w:sz w:val="28"/>
          <w:szCs w:val="28"/>
        </w:rPr>
        <w:t>, как и любой другой вид деятельности, подразумевающий взаимодействие с детьми, требует применения комбинации из четырёх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 методических приёмов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Словесные приёмы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Важность этой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группы</w:t>
      </w:r>
      <w:r w:rsidRPr="002B7C6E">
        <w:rPr>
          <w:rFonts w:ascii="Times New Roman" w:hAnsi="Times New Roman" w:cs="Times New Roman"/>
          <w:sz w:val="28"/>
          <w:szCs w:val="28"/>
        </w:rPr>
        <w:t> способов взаимодействия с детьми заключается в том, что в 4–5 лет малыши, овладев основами звукового и грамматического строя языка, активно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формируют</w:t>
      </w:r>
      <w:r w:rsidRPr="002B7C6E">
        <w:rPr>
          <w:rFonts w:ascii="Times New Roman" w:hAnsi="Times New Roman" w:cs="Times New Roman"/>
          <w:sz w:val="28"/>
          <w:szCs w:val="28"/>
        </w:rPr>
        <w:t> собственный речевой образ, а в этом деле не обойтись без образца, то есть восприятия речи взрослого.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Объяснение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lastRenderedPageBreak/>
        <w:t xml:space="preserve">Для того чтобы дети запомнили порядок выполнения того или иного действия, педагог должен дать чёткие и понятные инструкции, используя понятные детям слова и короткие простые предложения. Например, 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 подготовке ко сну после обеда</w:t>
      </w:r>
      <w:r w:rsidRPr="002B7C6E">
        <w:rPr>
          <w:rFonts w:ascii="Times New Roman" w:hAnsi="Times New Roman" w:cs="Times New Roman"/>
          <w:sz w:val="28"/>
          <w:szCs w:val="28"/>
        </w:rPr>
        <w:t>: сняли футболки — развесили их на спинках стульев, майки оставили, разулись, сняли носки — обувь поставили под свой стул, носки повесили на перекладину внизу, сняли шорты/юбки — разложили на сиденье стула. В процессе отработки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навыка</w:t>
      </w:r>
      <w:r w:rsidRPr="002B7C6E">
        <w:rPr>
          <w:rFonts w:ascii="Times New Roman" w:hAnsi="Times New Roman" w:cs="Times New Roman"/>
          <w:sz w:val="28"/>
          <w:szCs w:val="28"/>
        </w:rPr>
        <w:t> объяснение может сокращаться, но всё равно присутствовать для напоминания.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Беседа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Этот словесный приём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группе</w:t>
      </w:r>
      <w:r w:rsidRPr="002B7C6E">
        <w:rPr>
          <w:rFonts w:ascii="Times New Roman" w:hAnsi="Times New Roman" w:cs="Times New Roman"/>
          <w:sz w:val="28"/>
          <w:szCs w:val="28"/>
        </w:rPr>
        <w:t> позволяет приобщать малышей к обсуждению проблемных вопросов. Например, перед тем как отправиться мыть руки после прогулки, в контексте прочитанной накануне сказки К. Чуковского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Федорино</w:t>
      </w:r>
      <w:proofErr w:type="spellEnd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горе»</w:t>
      </w:r>
      <w:r w:rsidRPr="002B7C6E">
        <w:rPr>
          <w:rFonts w:ascii="Times New Roman" w:hAnsi="Times New Roman" w:cs="Times New Roman"/>
          <w:sz w:val="28"/>
          <w:szCs w:val="28"/>
        </w:rPr>
        <w:t>,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я</w:t>
      </w:r>
      <w:proofErr w:type="spellEnd"/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своим воспитанникам предлагаю ответить на такие вопросы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«Почему плохо быть как Федора?»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«Как почувствовала себе Федора, когда от неё убежали посуда, мебель, вещи?»;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нужно делать, чтобы не оказаться в такой же ситуации?»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Поскольку КГН нуждаются в постоянном закреплении, то с помощью повторяющихся вопросов сделать это будет проще. Например, во время игры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«Дочки-матери»</w:t>
      </w:r>
      <w:r w:rsidRPr="002B7C6E">
        <w:rPr>
          <w:rFonts w:ascii="Times New Roman" w:hAnsi="Times New Roman" w:cs="Times New Roman"/>
          <w:sz w:val="28"/>
          <w:szCs w:val="28"/>
        </w:rPr>
        <w:t> педагог интересуется, помыла ли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«дочка»</w:t>
      </w:r>
      <w:r w:rsidRPr="002B7C6E">
        <w:rPr>
          <w:rFonts w:ascii="Times New Roman" w:hAnsi="Times New Roman" w:cs="Times New Roman"/>
          <w:sz w:val="28"/>
          <w:szCs w:val="28"/>
        </w:rPr>
        <w:t> ручки перед едой, или спрашивает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«маму»</w:t>
      </w:r>
      <w:r w:rsidRPr="002B7C6E">
        <w:rPr>
          <w:rFonts w:ascii="Times New Roman" w:hAnsi="Times New Roman" w:cs="Times New Roman"/>
          <w:sz w:val="28"/>
          <w:szCs w:val="28"/>
        </w:rPr>
        <w:t>, как она оденет своего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«ребёнка»</w:t>
      </w:r>
      <w:r w:rsidRPr="002B7C6E">
        <w:rPr>
          <w:rFonts w:ascii="Times New Roman" w:hAnsi="Times New Roman" w:cs="Times New Roman"/>
          <w:sz w:val="28"/>
          <w:szCs w:val="28"/>
        </w:rPr>
        <w:t> в прохладную погоду и пр.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Загадки и стихотворения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 xml:space="preserve">В своей практике загадки я использую для напоминания ребятам алгоритма привычных гигиенических процедур. К примеру, отправляясь мыть руки и умываться после прогулки, мы с детьми вспоминаем, 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какие вещи нам потребуются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 xml:space="preserve">• Не люблю </w:t>
      </w:r>
      <w:proofErr w:type="spellStart"/>
      <w:r w:rsidRPr="002B7C6E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2B7C6E">
        <w:rPr>
          <w:rFonts w:ascii="Times New Roman" w:hAnsi="Times New Roman" w:cs="Times New Roman"/>
          <w:sz w:val="28"/>
          <w:szCs w:val="28"/>
        </w:rPr>
        <w:t>, нерях, Грязных шортиков, рубах. Чтоб без сажи были лица, Предлагаю всем умыться. А чтоб тело чистым было, Вам поможет в этом …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(Мыло)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Есть у каждого в квартире, И побольше, И пошире. После ванны, после душа Вас обнимет и просушит.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(Полотенце)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В жаркий день самой желанной бывает…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(Вода)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 своей практике воспитания КГН у детей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группы</w:t>
      </w:r>
      <w:r w:rsidRPr="002B7C6E">
        <w:rPr>
          <w:rFonts w:ascii="Times New Roman" w:hAnsi="Times New Roman" w:cs="Times New Roman"/>
          <w:sz w:val="28"/>
          <w:szCs w:val="28"/>
        </w:rPr>
        <w:t> я использую стихотворения для того, чтобы мотивировать малышей к сборам на улицу, а именно надеванию вещей в правильном порядке.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Нынче за окном мороз.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Чтобы мальчик не замёрз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Надеваем мы штанишки –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Будем бегать в них вприпрыжку.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Надеваем свитерок,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Чтоб от холода берёг.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Тёплые носки надень,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Раз такой морозный день!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Куртка — тёплое пальто –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Не замёрзнем ни за что!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lastRenderedPageBreak/>
        <w:t>Мягкий шарф в мороз согреет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Подбородок, грудь и шею.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Рукавички надеваем,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Шапочку не забываем.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А ещё тебе на ножки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Обуваем мы сапожки.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Обуваем мы сапожки,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Чтобы бегать по дорожкам!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Короткие сказочные сюжеты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Сказки традиционно считаются очень эффективным способом мотивировать детей. В случае с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формированием культурно-гигиенических навыков</w:t>
      </w:r>
      <w:r w:rsidRPr="002B7C6E">
        <w:rPr>
          <w:rFonts w:ascii="Times New Roman" w:hAnsi="Times New Roman" w:cs="Times New Roman"/>
          <w:sz w:val="28"/>
          <w:szCs w:val="28"/>
        </w:rPr>
        <w:t> короткие истории помогают приобщить малышей к их выполнению.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Так, например, в работе с воспитанниками </w:t>
      </w:r>
      <w:r w:rsidRPr="002B7C6E">
        <w:rPr>
          <w:rStyle w:val="a5"/>
          <w:rFonts w:ascii="Times New Roman" w:hAnsi="Times New Roman" w:cs="Times New Roman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 группы при освоении навыка</w:t>
      </w: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 аккуратно принимать пищу, я предлагаю малышам прослушать и ответить на вопросы по сказке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«Грязнуха и </w:t>
      </w:r>
      <w:proofErr w:type="spellStart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Аккуратинка</w:t>
      </w:r>
      <w:proofErr w:type="spellEnd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«Жили-были в стране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Мойдодырии</w:t>
      </w:r>
      <w:proofErr w:type="spellEnd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Грязнуха и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Аккуратинка</w:t>
      </w:r>
      <w:proofErr w:type="spellEnd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Грязнуха кушала руками, рот не вытирала, зубы никогда не чистила, а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Аккуратинка</w:t>
      </w:r>
      <w:proofErr w:type="spellEnd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наоборот,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очень</w:t>
      </w:r>
      <w:proofErr w:type="spellEnd"/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следила за чистотой</w:t>
      </w: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пользовалась салфеткой, ложкой, вилкой и зубки чистила дважды, а после каждого приёма пищи рот полоскала. И вот однажды приехали в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Мойдодырию</w:t>
      </w:r>
      <w:proofErr w:type="spellEnd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снимать кино. Надо сказать, Грязнуха и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Аккуратинка</w:t>
      </w:r>
      <w:proofErr w:type="spellEnd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хотели сниматься в кино. И как же расстроилась Грязнуха, когда ей отказали. А всё потому, что хоть девочкой она была симпатичной,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этого никто не заметил</w:t>
      </w: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: настолько она была неряшлива.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Тогда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Аккуратинка</w:t>
      </w:r>
      <w:proofErr w:type="spellEnd"/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решила помочь девочке</w:t>
      </w: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: научила её мыть руки, пользоваться салфеткой, столовыми приборами, показала, как правильно чистить зубы.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Буквально через пару дней Грязнуху было не узнать</w:t>
      </w:r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красивая, опрятная девочка. И когда в следующий раз приехали подбирать артистов для фильма, её пригласили сниматься. Только имя пришлось поменять, теперь она </w:t>
      </w:r>
      <w:proofErr w:type="spellStart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Опрятинка</w:t>
      </w:r>
      <w:proofErr w:type="spellEnd"/>
      <w:r w:rsidRPr="002B7C6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Для проверки понимания сюжета я предлагаю малышам ответить на такие вопросы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«Почему никто не замечал, что Грязнуха симпатичная?»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«Каким образом </w:t>
      </w:r>
      <w:proofErr w:type="spellStart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Аккуратинка</w:t>
      </w:r>
      <w:proofErr w:type="spellEnd"/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помогла Грязнухе?»</w:t>
      </w:r>
      <w:r w:rsidRPr="002B7C6E">
        <w:rPr>
          <w:rFonts w:ascii="Times New Roman" w:hAnsi="Times New Roman" w:cs="Times New Roman"/>
          <w:sz w:val="28"/>
          <w:szCs w:val="28"/>
        </w:rPr>
        <w:t>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сейчас зовут Грязнуху?»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Такие сюжеты можно составлять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 ходу»</w:t>
      </w:r>
      <w:r w:rsidRPr="002B7C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C6E">
        <w:rPr>
          <w:rFonts w:ascii="Times New Roman" w:hAnsi="Times New Roman" w:cs="Times New Roman"/>
          <w:sz w:val="28"/>
          <w:szCs w:val="28"/>
        </w:rPr>
        <w:t>учитывая,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proofErr w:type="spellEnd"/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истории не должны быть слишком длинными;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в сказку не стоит включать больше 2–3 персонажей, иначе детям будет сложно запомнить все повороты сюжета с ними связанные;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рассказ уместно сопровождать наглядностью или вести повествование от лица игрушки.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Это интересно. Если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группе есть дети</w:t>
      </w:r>
      <w:r w:rsidRPr="002B7C6E">
        <w:rPr>
          <w:rFonts w:ascii="Times New Roman" w:hAnsi="Times New Roman" w:cs="Times New Roman"/>
          <w:sz w:val="28"/>
          <w:szCs w:val="28"/>
        </w:rPr>
        <w:t>, умеющие читать, то можно прибегать и к приёму зачитывания ребёнком инструкции к тому или иному действию.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Наглядные приёмы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Ведущим каналом восприятия окружающего мира у дошкольников является зрительный. Поэтому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средства</w:t>
      </w:r>
      <w:r w:rsidRPr="002B7C6E">
        <w:rPr>
          <w:rFonts w:ascii="Times New Roman" w:hAnsi="Times New Roman" w:cs="Times New Roman"/>
          <w:sz w:val="28"/>
          <w:szCs w:val="28"/>
        </w:rPr>
        <w:t xml:space="preserve"> наглядности должны сопровождать любой) </w:t>
      </w:r>
      <w:r w:rsidRPr="002B7C6E">
        <w:rPr>
          <w:rFonts w:ascii="Times New Roman" w:hAnsi="Times New Roman" w:cs="Times New Roman"/>
          <w:sz w:val="28"/>
          <w:szCs w:val="28"/>
        </w:rPr>
        <w:lastRenderedPageBreak/>
        <w:t>вид деятельности малышей. Для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формирования КГН </w:t>
      </w:r>
      <w:proofErr w:type="spellStart"/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средствами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воздействия</w:t>
      </w:r>
      <w:proofErr w:type="spellEnd"/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на зрительный канал могут быть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картинки, иллюстрирующие порядок выполнения того или иного действия;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презентации (например, когда малыши отрабатывают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 застёгивания</w:t>
      </w:r>
      <w:r w:rsidRPr="002B7C6E">
        <w:rPr>
          <w:rFonts w:ascii="Times New Roman" w:hAnsi="Times New Roman" w:cs="Times New Roman"/>
          <w:sz w:val="28"/>
          <w:szCs w:val="28"/>
        </w:rPr>
        <w:t>, расстегивания одежды им можно предложить набор из 3–4 слайдов с изображением разных видов застёжек);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личный пример (странно требовать от ребят мыть руки перед едой, если воспитатель, прежде чем пригласить малышей за столы и пожелать приятного аппетита, не сделал это сам);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видеоролики, мультфильмы (этот приём очень эффективен в отношении объяснения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такое хорошо, а что такое плохо»</w:t>
      </w:r>
      <w:r w:rsidRPr="002B7C6E">
        <w:rPr>
          <w:rFonts w:ascii="Times New Roman" w:hAnsi="Times New Roman" w:cs="Times New Roman"/>
          <w:sz w:val="28"/>
          <w:szCs w:val="28"/>
        </w:rPr>
        <w:t>, то есть наглядной демонстрации последствий неверных действий).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Это интересно. В качестве демонстрационного материала о важности соблюдения правил гигиены можно использовать серии мультфильма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«Аркадий Паровозов спешит на помощь»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Видео</w:t>
      </w:r>
      <w:r w:rsidRPr="002B7C6E">
        <w:rPr>
          <w:rFonts w:ascii="Times New Roman" w:hAnsi="Times New Roman" w:cs="Times New Roman"/>
          <w:sz w:val="28"/>
          <w:szCs w:val="28"/>
        </w:rPr>
        <w:t>: Аркадий Паровозов о микробах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Практические приёмы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Эта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группа приёмов</w:t>
      </w:r>
      <w:r w:rsidRPr="002B7C6E">
        <w:rPr>
          <w:rFonts w:ascii="Times New Roman" w:hAnsi="Times New Roman" w:cs="Times New Roman"/>
          <w:sz w:val="28"/>
          <w:szCs w:val="28"/>
        </w:rPr>
        <w:t>, как правило, используется для закрепления знаний, умений и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навыков</w:t>
      </w:r>
      <w:r w:rsidRPr="002B7C6E">
        <w:rPr>
          <w:rFonts w:ascii="Times New Roman" w:hAnsi="Times New Roman" w:cs="Times New Roman"/>
          <w:sz w:val="28"/>
          <w:szCs w:val="28"/>
        </w:rPr>
        <w:t>. Таким образом ребята обобщают свой опыт, материализуя его в том или ином творческом процессе. При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формировании КГН можно создавать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рисунки (например, необходимых атрибутов для приёма пищи — ложки, вилки, тарелки, салфетки и пр.);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аппликации (это задание можно интегрировать, например, с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формированием</w:t>
      </w:r>
      <w:r w:rsidRPr="002B7C6E">
        <w:rPr>
          <w:rFonts w:ascii="Times New Roman" w:hAnsi="Times New Roman" w:cs="Times New Roman"/>
          <w:sz w:val="28"/>
          <w:szCs w:val="28"/>
        </w:rPr>
        <w:t> элементарных математических представлений, когда ребята из заготовок-геометрических фигур создают предметы, относящиеся к вопросам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культуры</w:t>
      </w:r>
      <w:r w:rsidRPr="002B7C6E">
        <w:rPr>
          <w:rFonts w:ascii="Times New Roman" w:hAnsi="Times New Roman" w:cs="Times New Roman"/>
          <w:sz w:val="28"/>
          <w:szCs w:val="28"/>
        </w:rPr>
        <w:t> здоровья — овал для мыла, прямоугольник для полотенца и т. д.);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поделки (к примеру,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форме</w:t>
      </w:r>
      <w:r w:rsidRPr="002B7C6E">
        <w:rPr>
          <w:rFonts w:ascii="Times New Roman" w:hAnsi="Times New Roman" w:cs="Times New Roman"/>
          <w:sz w:val="28"/>
          <w:szCs w:val="28"/>
        </w:rPr>
        <w:t> проекта для детей и родителей по созданию макета ванной комнаты с описанием назначения каждого атрибута).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Игровые приёмы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Как уже отмечалось, для облегчения усвоения того или иного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навыка</w:t>
      </w:r>
      <w:r w:rsidRPr="002B7C6E">
        <w:rPr>
          <w:rFonts w:ascii="Times New Roman" w:hAnsi="Times New Roman" w:cs="Times New Roman"/>
          <w:sz w:val="28"/>
          <w:szCs w:val="28"/>
        </w:rPr>
        <w:t> его отработку следует облечь в игровую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форму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Группа</w:t>
      </w:r>
      <w:r w:rsidRPr="002B7C6E">
        <w:rPr>
          <w:rFonts w:ascii="Times New Roman" w:hAnsi="Times New Roman" w:cs="Times New Roman"/>
          <w:sz w:val="28"/>
          <w:szCs w:val="28"/>
        </w:rPr>
        <w:t> игровых приёмов Вид игрового приёма Название игры Цель Содержание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Дидактические Словесная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«Чистоплотные дети»</w:t>
      </w:r>
      <w:r w:rsidRPr="002B7C6E">
        <w:rPr>
          <w:rFonts w:ascii="Times New Roman" w:hAnsi="Times New Roman" w:cs="Times New Roman"/>
          <w:sz w:val="28"/>
          <w:szCs w:val="28"/>
        </w:rPr>
        <w:t> Проверить знания детей относительно назначения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предметов гигиены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(мыла, расчёски и пр.)</w:t>
      </w:r>
      <w:r w:rsidRPr="002B7C6E">
        <w:rPr>
          <w:rFonts w:ascii="Times New Roman" w:hAnsi="Times New Roman" w:cs="Times New Roman"/>
          <w:sz w:val="28"/>
          <w:szCs w:val="28"/>
        </w:rPr>
        <w:t>. Сначала дети рассказывают, что нужно делать, чтобы руки, лицо были чистыми, а затем педагог называет часть тела, например,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«лицо»</w:t>
      </w:r>
      <w:r w:rsidRPr="002B7C6E">
        <w:rPr>
          <w:rFonts w:ascii="Times New Roman" w:hAnsi="Times New Roman" w:cs="Times New Roman"/>
          <w:sz w:val="28"/>
          <w:szCs w:val="28"/>
        </w:rPr>
        <w:t>, а дети перечисляют те предметы гигиены, которые нужны для ухода за ней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(мыло, полотенце)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Игра с предметами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«Угостим кукол чаем»</w:t>
      </w:r>
      <w:r w:rsidRPr="002B7C6E">
        <w:rPr>
          <w:rFonts w:ascii="Times New Roman" w:hAnsi="Times New Roman" w:cs="Times New Roman"/>
          <w:sz w:val="28"/>
          <w:szCs w:val="28"/>
        </w:rPr>
        <w:t> • познакомить детей с назначением посуды для чаепития;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учить выполнять предметно-игровые действия с предметами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(расставлять чашки на блюдца, раскладывать салфетки, ложки и т. д.)</w:t>
      </w:r>
      <w:r w:rsidRPr="002B7C6E">
        <w:rPr>
          <w:rFonts w:ascii="Times New Roman" w:hAnsi="Times New Roman" w:cs="Times New Roman"/>
          <w:sz w:val="28"/>
          <w:szCs w:val="28"/>
        </w:rPr>
        <w:t>. Педагог говорит, что сегодня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группу придут куклы</w:t>
      </w:r>
      <w:r w:rsidRPr="002B7C6E">
        <w:rPr>
          <w:rFonts w:ascii="Times New Roman" w:hAnsi="Times New Roman" w:cs="Times New Roman"/>
          <w:sz w:val="28"/>
          <w:szCs w:val="28"/>
        </w:rPr>
        <w:t xml:space="preserve">, которых, как гостеприимные хозяева, дети будут угощать чаем. . После чего малыши сначала за воспитателем, а </w:t>
      </w:r>
      <w:r w:rsidRPr="002B7C6E">
        <w:rPr>
          <w:rFonts w:ascii="Times New Roman" w:hAnsi="Times New Roman" w:cs="Times New Roman"/>
          <w:sz w:val="28"/>
          <w:szCs w:val="28"/>
        </w:rPr>
        <w:lastRenderedPageBreak/>
        <w:t>затем самостоятельно показывают весь алгоритм сервировки стола для чаепития.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Сенсорная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ты можешь о них сказать»</w:t>
      </w:r>
      <w:r w:rsidRPr="002B7C6E">
        <w:rPr>
          <w:rFonts w:ascii="Times New Roman" w:hAnsi="Times New Roman" w:cs="Times New Roman"/>
          <w:sz w:val="28"/>
          <w:szCs w:val="28"/>
        </w:rPr>
        <w:t> Познакомиться и рассказать о предметах гигиены. На столе разложены предметы гигиены, педагог просит ребят выбрать любой, описать и рассказать о его назначении.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Театрализованные Инсценировка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«Мойдодыр»</w:t>
      </w:r>
      <w:r w:rsidRPr="002B7C6E">
        <w:rPr>
          <w:rFonts w:ascii="Times New Roman" w:hAnsi="Times New Roman" w:cs="Times New Roman"/>
          <w:sz w:val="28"/>
          <w:szCs w:val="28"/>
        </w:rPr>
        <w:t> • проверить знание сюжета сказки;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развивать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навыки</w:t>
      </w:r>
      <w:r w:rsidRPr="002B7C6E">
        <w:rPr>
          <w:rFonts w:ascii="Times New Roman" w:hAnsi="Times New Roman" w:cs="Times New Roman"/>
          <w:sz w:val="28"/>
          <w:szCs w:val="28"/>
        </w:rPr>
        <w:t> перевоплощения в образ персонажа;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учиться анализировать действия и поступки. Малыши разыгрывают по ролям отдельные сценки из произведения К. Чуковского.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Сюжетно-ролевая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«Дочки-матери»</w:t>
      </w:r>
      <w:r w:rsidRPr="002B7C6E">
        <w:rPr>
          <w:rFonts w:ascii="Times New Roman" w:hAnsi="Times New Roman" w:cs="Times New Roman"/>
          <w:sz w:val="28"/>
          <w:szCs w:val="28"/>
        </w:rPr>
        <w:t> Универсальная игра для закрепления любого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навыка</w:t>
      </w:r>
      <w:r w:rsidRPr="002B7C6E">
        <w:rPr>
          <w:rFonts w:ascii="Times New Roman" w:hAnsi="Times New Roman" w:cs="Times New Roman"/>
          <w:sz w:val="28"/>
          <w:szCs w:val="28"/>
        </w:rPr>
        <w:t>. Ребёнок в данном случае выступает режиссёром действий кукол, или актёром, исполняющим роль малыша, осваивающего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Имитация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«Вымой руки»</w:t>
      </w:r>
      <w:r w:rsidRPr="002B7C6E">
        <w:rPr>
          <w:rFonts w:ascii="Times New Roman" w:hAnsi="Times New Roman" w:cs="Times New Roman"/>
          <w:sz w:val="28"/>
          <w:szCs w:val="28"/>
        </w:rPr>
        <w:t> Закрепить порядок действий при мытье рук Педагог показывает ребятам резинового зайчика, объясняет, что тот только пришёл с прогулки и просит помочь вымыть ему руки. Дети по очереди моют лапки игрушке.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 xml:space="preserve">Кукольный театр, театр на </w:t>
      </w:r>
      <w:proofErr w:type="spellStart"/>
      <w:r w:rsidRPr="002B7C6E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2B7C6E">
        <w:rPr>
          <w:rFonts w:ascii="Times New Roman" w:hAnsi="Times New Roman" w:cs="Times New Roman"/>
          <w:sz w:val="28"/>
          <w:szCs w:val="28"/>
        </w:rPr>
        <w:t xml:space="preserve"> Дети показывают то, как они усвоили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навыки</w:t>
      </w:r>
      <w:r w:rsidRPr="002B7C6E">
        <w:rPr>
          <w:rFonts w:ascii="Times New Roman" w:hAnsi="Times New Roman" w:cs="Times New Roman"/>
          <w:sz w:val="28"/>
          <w:szCs w:val="28"/>
        </w:rPr>
        <w:t>, действуя от лица кукол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(перчаточных, бибабо)</w:t>
      </w:r>
      <w:r w:rsidRPr="002B7C6E">
        <w:rPr>
          <w:rFonts w:ascii="Times New Roman" w:hAnsi="Times New Roman" w:cs="Times New Roman"/>
          <w:sz w:val="28"/>
          <w:szCs w:val="28"/>
        </w:rPr>
        <w:t xml:space="preserve"> или фигурок для </w:t>
      </w:r>
      <w:proofErr w:type="spellStart"/>
      <w:r w:rsidRPr="002B7C6E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2B7C6E">
        <w:rPr>
          <w:rFonts w:ascii="Times New Roman" w:hAnsi="Times New Roman" w:cs="Times New Roman"/>
          <w:sz w:val="28"/>
          <w:szCs w:val="28"/>
        </w:rPr>
        <w:t>. Например, выбирают подходящую по погоде одежду на прогулку.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Игры по образцу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«Почистим зубки»</w:t>
      </w:r>
      <w:r w:rsidRPr="002B7C6E">
        <w:rPr>
          <w:rFonts w:ascii="Times New Roman" w:hAnsi="Times New Roman" w:cs="Times New Roman"/>
          <w:sz w:val="28"/>
          <w:szCs w:val="28"/>
        </w:rPr>
        <w:t> Взрослый и малыши стоят перед зеркалом, дети смотрят за порядком выполнения действий и повторяют их.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Воспитание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навыков культуры</w:t>
      </w:r>
      <w:r w:rsidRPr="002B7C6E">
        <w:rPr>
          <w:rFonts w:ascii="Times New Roman" w:hAnsi="Times New Roman" w:cs="Times New Roman"/>
          <w:sz w:val="28"/>
          <w:szCs w:val="28"/>
        </w:rPr>
        <w:t> здоровья и гигиены проводится в двух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форматах</w:t>
      </w:r>
      <w:r w:rsidRPr="002B7C6E">
        <w:rPr>
          <w:rFonts w:ascii="Times New Roman" w:hAnsi="Times New Roman" w:cs="Times New Roman"/>
          <w:sz w:val="28"/>
          <w:szCs w:val="28"/>
        </w:rPr>
        <w:t>: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при выполнении режимных моментов (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непосредственно во время умывания</w:t>
      </w:r>
      <w:r w:rsidRPr="002B7C6E">
        <w:rPr>
          <w:rFonts w:ascii="Times New Roman" w:hAnsi="Times New Roman" w:cs="Times New Roman"/>
          <w:sz w:val="28"/>
          <w:szCs w:val="28"/>
        </w:rPr>
        <w:t>, прогулки, приёме пищи и т. д.);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• на отдельных занятиях, посвящённых усвоению порядка действия при освоении того или иного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навыка </w:t>
      </w:r>
      <w:r w:rsidRPr="002B7C6E">
        <w:rPr>
          <w:rFonts w:ascii="Times New Roman" w:hAnsi="Times New Roman" w:cs="Times New Roman"/>
          <w:sz w:val="28"/>
          <w:szCs w:val="28"/>
        </w:rPr>
        <w:t>(например,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вести себя за столом»</w:t>
      </w:r>
      <w:r w:rsidRPr="002B7C6E">
        <w:rPr>
          <w:rFonts w:ascii="Times New Roman" w:hAnsi="Times New Roman" w:cs="Times New Roman"/>
          <w:sz w:val="28"/>
          <w:szCs w:val="28"/>
        </w:rPr>
        <w:t>).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Если хронометрировать первый сложно, так как, по большей части, отработка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навыка идёт ситуативно </w:t>
      </w:r>
      <w:r w:rsidRPr="002B7C6E">
        <w:rPr>
          <w:rFonts w:ascii="Times New Roman" w:hAnsi="Times New Roman" w:cs="Times New Roman"/>
          <w:sz w:val="28"/>
          <w:szCs w:val="28"/>
        </w:rPr>
        <w:t>(педагог увидел, что дети неправильно мылят руки — показал как надо, то занятия по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формированию</w:t>
      </w:r>
      <w:r w:rsidRPr="002B7C6E">
        <w:rPr>
          <w:rFonts w:ascii="Times New Roman" w:hAnsi="Times New Roman" w:cs="Times New Roman"/>
          <w:sz w:val="28"/>
          <w:szCs w:val="28"/>
        </w:rPr>
        <w:t> КГН имеют организованное содержание и подготовленную заранее структуру.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1. Вводный этап — до 2 минут. За это время происходит актуализация опорных знаний, то есть педагог с помощью мотивационных приёмов взывает к личному опыту малышей.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2. Основной этап — до 15 минут. Ребята знакомятся с новым материалом, отрабатывают тот или иной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навык</w:t>
      </w:r>
      <w:r w:rsidRPr="002B7C6E">
        <w:rPr>
          <w:rFonts w:ascii="Times New Roman" w:hAnsi="Times New Roman" w:cs="Times New Roman"/>
          <w:sz w:val="28"/>
          <w:szCs w:val="28"/>
        </w:rPr>
        <w:t>. В эти временные рамки педагог также включает </w:t>
      </w:r>
      <w:proofErr w:type="spellStart"/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физкультпаузу</w:t>
      </w:r>
      <w:proofErr w:type="spellEnd"/>
      <w:r w:rsidRPr="002B7C6E">
        <w:rPr>
          <w:rFonts w:ascii="Times New Roman" w:hAnsi="Times New Roman" w:cs="Times New Roman"/>
          <w:sz w:val="28"/>
          <w:szCs w:val="28"/>
        </w:rPr>
        <w:t>, пальчиковую гимнастику и/или 1–2 дыхательных упражнений.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3. Заключительный этап — до 3 минут. Подведение итогов занятия, оценка работы детей.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средней группе</w:t>
      </w:r>
      <w:r w:rsidRPr="002B7C6E">
        <w:rPr>
          <w:rFonts w:ascii="Times New Roman" w:hAnsi="Times New Roman" w:cs="Times New Roman"/>
          <w:sz w:val="28"/>
          <w:szCs w:val="28"/>
        </w:rPr>
        <w:t xml:space="preserve"> в этот этап включаются элементы рефлексии, то есть дети сами пытаются дать оценку своей работе на </w:t>
      </w:r>
      <w:proofErr w:type="spellStart"/>
      <w:r w:rsidRPr="002B7C6E">
        <w:rPr>
          <w:rFonts w:ascii="Times New Roman" w:hAnsi="Times New Roman" w:cs="Times New Roman"/>
          <w:sz w:val="28"/>
          <w:szCs w:val="28"/>
        </w:rPr>
        <w:t>занятии,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ответив</w:t>
      </w:r>
      <w:proofErr w:type="spellEnd"/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на вопрос</w:t>
      </w:r>
      <w:r w:rsidRPr="002B7C6E">
        <w:rPr>
          <w:rFonts w:ascii="Times New Roman" w:hAnsi="Times New Roman" w:cs="Times New Roman"/>
          <w:sz w:val="28"/>
          <w:szCs w:val="28"/>
        </w:rPr>
        <w:t>: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«Всё ли у меня получилось?»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Этап Содержание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Вводный Дети входят в </w:t>
      </w:r>
      <w:r w:rsidRPr="002B7C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группу</w:t>
      </w:r>
      <w:r w:rsidRPr="002B7C6E">
        <w:rPr>
          <w:rFonts w:ascii="Times New Roman" w:hAnsi="Times New Roman" w:cs="Times New Roman"/>
          <w:sz w:val="28"/>
          <w:szCs w:val="28"/>
        </w:rPr>
        <w:t>, образуют круг. Игра с речевым сопровождением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 хотим мы больше спать»</w:t>
      </w:r>
      <w:r w:rsidRPr="002B7C6E">
        <w:rPr>
          <w:rFonts w:ascii="Times New Roman" w:hAnsi="Times New Roman" w:cs="Times New Roman"/>
          <w:sz w:val="28"/>
          <w:szCs w:val="28"/>
        </w:rPr>
        <w:t xml:space="preserve">. В центре круга находиться </w:t>
      </w:r>
      <w:r w:rsidRPr="002B7C6E">
        <w:rPr>
          <w:rFonts w:ascii="Times New Roman" w:hAnsi="Times New Roman" w:cs="Times New Roman"/>
          <w:sz w:val="28"/>
          <w:szCs w:val="28"/>
        </w:rPr>
        <w:lastRenderedPageBreak/>
        <w:t>педагог. Он показывает движения, читает текст, стихотворения, дети повторяют движения вслед за педагогом.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Мы проснулись рано утром,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(шагают на месте)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Потянулись бодро, шумно.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(поднимаются на носки, разводят руки через стороны вверх)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Чтобы сон ушёл, зевнули,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Головой слегка тряхнули.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(выполняют наклоны влево-вправо, отводят руки к плечам…&gt;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Основной &lt;… — Раз, два, три, четыре, пять, вышло солнышко опять.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— Раз, два, три, четыре, пять, вышла Аня погулять.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(выходит девочка-замарашка, взлохмаченные волосы, грязная. В руках у неё мяч, она читает стихотворение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«Мой весёлый, звонкий мяч»</w:t>
      </w:r>
      <w:r w:rsidRPr="002B7C6E">
        <w:rPr>
          <w:rFonts w:ascii="Times New Roman" w:hAnsi="Times New Roman" w:cs="Times New Roman"/>
          <w:sz w:val="28"/>
          <w:szCs w:val="28"/>
        </w:rPr>
        <w:t>)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2B7C6E">
        <w:rPr>
          <w:rFonts w:ascii="Times New Roman" w:hAnsi="Times New Roman" w:cs="Times New Roman"/>
          <w:sz w:val="28"/>
          <w:szCs w:val="28"/>
        </w:rPr>
        <w:t>: Вот так Аня, вот так Аня. Ты забыла умыться, что ли?. &gt;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&lt;… — Ребята, научим Аню умываться?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— А что нужно, чтобы научить Аню умываться, подскажите ей, пожалуйста.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2B7C6E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ответы детей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 вода, мыло, полотенце)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Выносится кувшин с водой, тазик, мыло, полотенце.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— Давайте представим, что перед нами настоящая раковина с умывальником.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Но что мы сделаем перед тем, как открыть кран с водой </w:t>
      </w: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(надо закатать рукава, чтобы не намочить рубашку, платье)</w:t>
      </w:r>
      <w:r w:rsidRPr="002B7C6E">
        <w:rPr>
          <w:rFonts w:ascii="Times New Roman" w:hAnsi="Times New Roman" w:cs="Times New Roman"/>
          <w:sz w:val="28"/>
          <w:szCs w:val="28"/>
        </w:rPr>
        <w:t>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— Правильно, нужно закатать рукава. Паша, покажи Ане, как нужно закатывать рукава. А ты, Аня, смотри и делай как Паша…&gt;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&lt;…</w:t>
      </w: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2B7C6E">
        <w:rPr>
          <w:rFonts w:ascii="Times New Roman" w:hAnsi="Times New Roman" w:cs="Times New Roman"/>
          <w:sz w:val="28"/>
          <w:szCs w:val="28"/>
        </w:rPr>
        <w:t>: Аня, ты поняла, как важно следить за своей чистотой?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Это полезно и красиво.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Аня</w:t>
      </w:r>
      <w:r w:rsidRPr="002B7C6E">
        <w:rPr>
          <w:rFonts w:ascii="Times New Roman" w:hAnsi="Times New Roman" w:cs="Times New Roman"/>
          <w:sz w:val="28"/>
          <w:szCs w:val="28"/>
        </w:rPr>
        <w:t>: Да…&gt;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&lt;… — Ой, ребята я забыла вам сказать, когда я утром пришла, а вас ещё не было, мне принесли телеграмму. А прислал её главный начальник по чистоте — Мойдодыр.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Зачитывает ребятам по фразам. Дети находят и исправляют ошибки.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«Полотенцем моют руки»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«Расчёской вытираются»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«Зубной щёткой намыливают тело»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«Мылом причёсываются»</w:t>
      </w:r>
      <w:r w:rsidRPr="002B7C6E">
        <w:rPr>
          <w:rFonts w:ascii="Times New Roman" w:hAnsi="Times New Roman" w:cs="Times New Roman"/>
          <w:sz w:val="28"/>
          <w:szCs w:val="28"/>
        </w:rPr>
        <w:t>…&gt;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Заключительный &lt;… — Надо, надо умываться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по утрам и вечерам,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а нечистым трубочистам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стыд и срам, стыд и срам!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  <w:r w:rsidRPr="002B7C6E">
        <w:rPr>
          <w:rFonts w:ascii="Times New Roman" w:hAnsi="Times New Roman" w:cs="Times New Roman"/>
          <w:sz w:val="28"/>
          <w:szCs w:val="28"/>
        </w:rPr>
        <w:t>Воспитатель благодарит детей за работу.</w:t>
      </w:r>
    </w:p>
    <w:p w:rsidR="000444E0" w:rsidRPr="002B7C6E" w:rsidRDefault="000444E0" w:rsidP="000444E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444E0" w:rsidRDefault="000444E0" w:rsidP="000444E0"/>
    <w:sectPr w:rsidR="000444E0" w:rsidSect="00A82261">
      <w:pgSz w:w="11906" w:h="16838"/>
      <w:pgMar w:top="567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213E"/>
    <w:multiLevelType w:val="multilevel"/>
    <w:tmpl w:val="03B6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B0427"/>
    <w:multiLevelType w:val="multilevel"/>
    <w:tmpl w:val="FAFA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F29B8"/>
    <w:multiLevelType w:val="multilevel"/>
    <w:tmpl w:val="6824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56B2A"/>
    <w:multiLevelType w:val="multilevel"/>
    <w:tmpl w:val="E7DC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0138A"/>
    <w:multiLevelType w:val="hybridMultilevel"/>
    <w:tmpl w:val="4AAC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7F3A"/>
    <w:multiLevelType w:val="multilevel"/>
    <w:tmpl w:val="5EC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72113"/>
    <w:multiLevelType w:val="multilevel"/>
    <w:tmpl w:val="3BC2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B24B7C"/>
    <w:multiLevelType w:val="multilevel"/>
    <w:tmpl w:val="4FB4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A1942"/>
    <w:multiLevelType w:val="multilevel"/>
    <w:tmpl w:val="3F48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CE617A"/>
    <w:multiLevelType w:val="multilevel"/>
    <w:tmpl w:val="B36E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DE4017"/>
    <w:multiLevelType w:val="multilevel"/>
    <w:tmpl w:val="035E7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60E7C"/>
    <w:multiLevelType w:val="multilevel"/>
    <w:tmpl w:val="97A8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B6940"/>
    <w:multiLevelType w:val="multilevel"/>
    <w:tmpl w:val="A41C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03179"/>
    <w:multiLevelType w:val="multilevel"/>
    <w:tmpl w:val="58B8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E45C72"/>
    <w:multiLevelType w:val="multilevel"/>
    <w:tmpl w:val="A492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3"/>
  </w:num>
  <w:num w:numId="10">
    <w:abstractNumId w:val="7"/>
  </w:num>
  <w:num w:numId="11">
    <w:abstractNumId w:val="4"/>
  </w:num>
  <w:num w:numId="12">
    <w:abstractNumId w:val="0"/>
  </w:num>
  <w:num w:numId="13">
    <w:abstractNumId w:val="10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DA6"/>
    <w:rsid w:val="000444E0"/>
    <w:rsid w:val="00257DA6"/>
    <w:rsid w:val="00376882"/>
    <w:rsid w:val="00426C7F"/>
    <w:rsid w:val="005D328F"/>
    <w:rsid w:val="006C3E85"/>
    <w:rsid w:val="00A82261"/>
    <w:rsid w:val="00BD09DB"/>
    <w:rsid w:val="00C5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10CF0-6E26-4F0A-9CB4-A02B9B86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261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4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2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6C7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444E0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wp-caption-text">
    <w:name w:val="wp-caption-text"/>
    <w:basedOn w:val="a"/>
    <w:rsid w:val="0004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4E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444E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melkie.net/wp-content/uploads/2018/02/igra-v-kaf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12393</Words>
  <Characters>70642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Заведующая</cp:lastModifiedBy>
  <cp:revision>4</cp:revision>
  <dcterms:created xsi:type="dcterms:W3CDTF">2021-10-12T14:25:00Z</dcterms:created>
  <dcterms:modified xsi:type="dcterms:W3CDTF">2021-10-13T08:41:00Z</dcterms:modified>
</cp:coreProperties>
</file>