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F4" w:rsidRPr="00FF1369" w:rsidRDefault="00E953F4" w:rsidP="00E953F4">
      <w:pPr>
        <w:autoSpaceDE w:val="0"/>
        <w:autoSpaceDN w:val="0"/>
        <w:jc w:val="center"/>
        <w:rPr>
          <w:b/>
          <w:spacing w:val="20"/>
          <w:sz w:val="28"/>
          <w:u w:val="single"/>
        </w:rPr>
      </w:pPr>
      <w:r w:rsidRPr="00FF1369">
        <w:rPr>
          <w:noProof/>
        </w:rPr>
        <w:drawing>
          <wp:inline distT="0" distB="0" distL="0" distR="0" wp14:anchorId="0212FB08" wp14:editId="2D3503A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D9" w:rsidRPr="00640ED9" w:rsidRDefault="00E953F4" w:rsidP="00E953F4">
      <w:pPr>
        <w:pStyle w:val="a6"/>
        <w:jc w:val="center"/>
        <w:outlineLvl w:val="0"/>
        <w:rPr>
          <w:b/>
          <w:spacing w:val="30"/>
          <w:sz w:val="30"/>
          <w:szCs w:val="30"/>
        </w:rPr>
      </w:pPr>
      <w:r w:rsidRPr="00640ED9">
        <w:rPr>
          <w:b/>
          <w:spacing w:val="30"/>
          <w:sz w:val="30"/>
          <w:szCs w:val="30"/>
        </w:rPr>
        <w:t xml:space="preserve">ДЕПАРТАМЕНТ ОБРАЗОВАНИЯ </w:t>
      </w:r>
      <w:r w:rsidR="00640ED9" w:rsidRPr="00640ED9">
        <w:rPr>
          <w:b/>
          <w:spacing w:val="30"/>
          <w:sz w:val="30"/>
          <w:szCs w:val="30"/>
        </w:rPr>
        <w:t xml:space="preserve">И НАУКИ </w:t>
      </w:r>
    </w:p>
    <w:p w:rsidR="00E953F4" w:rsidRDefault="00E953F4" w:rsidP="00E953F4">
      <w:pPr>
        <w:pStyle w:val="a6"/>
        <w:jc w:val="center"/>
        <w:outlineLvl w:val="0"/>
        <w:rPr>
          <w:b/>
          <w:spacing w:val="30"/>
          <w:sz w:val="30"/>
          <w:szCs w:val="30"/>
        </w:rPr>
      </w:pPr>
      <w:r w:rsidRPr="00640ED9">
        <w:rPr>
          <w:b/>
          <w:spacing w:val="30"/>
          <w:sz w:val="30"/>
          <w:szCs w:val="30"/>
        </w:rPr>
        <w:t>ИВАНОВСКОЙ ОБЛАСТИ</w:t>
      </w:r>
    </w:p>
    <w:p w:rsidR="00640ED9" w:rsidRPr="00640ED9" w:rsidRDefault="00640ED9" w:rsidP="00E953F4">
      <w:pPr>
        <w:pStyle w:val="a6"/>
        <w:jc w:val="center"/>
        <w:outlineLvl w:val="0"/>
        <w:rPr>
          <w:b/>
          <w:spacing w:val="30"/>
          <w:sz w:val="30"/>
          <w:szCs w:val="30"/>
        </w:rPr>
      </w:pPr>
    </w:p>
    <w:p w:rsidR="00E953F4" w:rsidRDefault="00E953F4" w:rsidP="00640ED9">
      <w:pPr>
        <w:jc w:val="center"/>
        <w:outlineLvl w:val="0"/>
        <w:rPr>
          <w:sz w:val="18"/>
          <w:szCs w:val="20"/>
          <w:lang w:val="en-US"/>
        </w:rPr>
      </w:pPr>
      <w:r w:rsidRPr="00FF1369">
        <w:rPr>
          <w:sz w:val="18"/>
        </w:rPr>
        <w:t>Революции пл., д.2/1</w:t>
      </w:r>
      <w:r>
        <w:rPr>
          <w:sz w:val="18"/>
        </w:rPr>
        <w:t xml:space="preserve">, </w:t>
      </w:r>
      <w:r w:rsidRPr="00FF1369">
        <w:rPr>
          <w:sz w:val="18"/>
        </w:rPr>
        <w:t>Иваново,</w:t>
      </w:r>
      <w:r>
        <w:rPr>
          <w:sz w:val="18"/>
        </w:rPr>
        <w:t xml:space="preserve"> </w:t>
      </w:r>
      <w:r w:rsidRPr="00FF1369">
        <w:rPr>
          <w:sz w:val="18"/>
        </w:rPr>
        <w:t xml:space="preserve">153000, </w:t>
      </w:r>
      <w:r>
        <w:rPr>
          <w:sz w:val="18"/>
        </w:rPr>
        <w:t xml:space="preserve">тел. </w:t>
      </w:r>
      <w:r w:rsidRPr="00597F7E">
        <w:rPr>
          <w:sz w:val="18"/>
          <w:lang w:val="en-US"/>
        </w:rPr>
        <w:t xml:space="preserve">(4932) 32-67-60, </w:t>
      </w:r>
      <w:r>
        <w:rPr>
          <w:sz w:val="18"/>
        </w:rPr>
        <w:t>факс</w:t>
      </w:r>
      <w:r w:rsidRPr="00597F7E">
        <w:rPr>
          <w:sz w:val="18"/>
          <w:lang w:val="en-US"/>
        </w:rPr>
        <w:t xml:space="preserve"> (4932) 41-03-70, </w:t>
      </w:r>
      <w:r w:rsidRPr="00FF1369">
        <w:rPr>
          <w:sz w:val="18"/>
          <w:lang w:val="en-US"/>
        </w:rPr>
        <w:t>e</w:t>
      </w:r>
      <w:r w:rsidRPr="00597F7E">
        <w:rPr>
          <w:sz w:val="18"/>
          <w:lang w:val="en-US"/>
        </w:rPr>
        <w:t>-</w:t>
      </w:r>
      <w:r w:rsidRPr="00FF1369">
        <w:rPr>
          <w:sz w:val="18"/>
          <w:lang w:val="en-US"/>
        </w:rPr>
        <w:t>mail</w:t>
      </w:r>
      <w:r w:rsidRPr="00597F7E">
        <w:rPr>
          <w:b/>
          <w:i/>
          <w:sz w:val="18"/>
          <w:lang w:val="en-US"/>
        </w:rPr>
        <w:t xml:space="preserve"> </w:t>
      </w:r>
      <w:hyperlink r:id="rId9" w:history="1">
        <w:r w:rsidR="009F387D" w:rsidRPr="00DC0293">
          <w:rPr>
            <w:rStyle w:val="a5"/>
            <w:sz w:val="18"/>
            <w:lang w:val="en-US"/>
          </w:rPr>
          <w:t>077@ivreg.ru</w:t>
        </w:r>
      </w:hyperlink>
      <w:r w:rsidRPr="00597F7E">
        <w:rPr>
          <w:sz w:val="18"/>
          <w:lang w:val="en-US"/>
        </w:rPr>
        <w:t xml:space="preserve">, </w:t>
      </w:r>
      <w:hyperlink r:id="rId10" w:history="1">
        <w:r w:rsidR="009F387D" w:rsidRPr="00DC0293">
          <w:rPr>
            <w:rStyle w:val="a5"/>
            <w:sz w:val="18"/>
            <w:lang w:val="en-US"/>
          </w:rPr>
          <w:t>http://iv-edu.ru</w:t>
        </w:r>
      </w:hyperlink>
      <w:r w:rsidRPr="00597F7E">
        <w:rPr>
          <w:sz w:val="18"/>
          <w:lang w:val="en-US"/>
        </w:rPr>
        <w:t xml:space="preserve"> </w:t>
      </w:r>
    </w:p>
    <w:p w:rsidR="00640ED9" w:rsidRPr="00640ED9" w:rsidRDefault="00640ED9" w:rsidP="00640ED9">
      <w:pPr>
        <w:jc w:val="center"/>
        <w:outlineLvl w:val="0"/>
        <w:rPr>
          <w:sz w:val="28"/>
        </w:rPr>
      </w:pPr>
      <w:r>
        <w:rPr>
          <w:sz w:val="18"/>
          <w:szCs w:val="20"/>
        </w:rPr>
        <w:t>___________________________________________________________________________________________________________</w:t>
      </w: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5069"/>
        <w:gridCol w:w="5101"/>
      </w:tblGrid>
      <w:tr w:rsidR="00E953F4" w:rsidTr="00B80D6C">
        <w:trPr>
          <w:trHeight w:val="1794"/>
        </w:trPr>
        <w:tc>
          <w:tcPr>
            <w:tcW w:w="5070" w:type="dxa"/>
          </w:tcPr>
          <w:p w:rsidR="00E953F4" w:rsidRDefault="00E953F4" w:rsidP="002C1C1B">
            <w:pPr>
              <w:pStyle w:val="a6"/>
              <w:spacing w:line="276" w:lineRule="auto"/>
              <w:rPr>
                <w:sz w:val="28"/>
                <w:lang w:eastAsia="en-US"/>
              </w:rPr>
            </w:pPr>
            <w:r w:rsidRPr="009E7A49">
              <w:rPr>
                <w:sz w:val="28"/>
                <w:lang w:val="en-US" w:eastAsia="en-US"/>
              </w:rPr>
              <w:t xml:space="preserve">    </w:t>
            </w:r>
            <w:r w:rsidR="00D06DD3" w:rsidRPr="009E7A49">
              <w:rPr>
                <w:sz w:val="28"/>
                <w:lang w:val="en-US" w:eastAsia="en-US"/>
              </w:rPr>
              <w:t xml:space="preserve"> </w:t>
            </w:r>
            <w:r w:rsidR="00063CB1">
              <w:rPr>
                <w:sz w:val="28"/>
                <w:lang w:eastAsia="en-US"/>
              </w:rPr>
              <w:t>__________-</w:t>
            </w:r>
            <w:r>
              <w:rPr>
                <w:sz w:val="28"/>
                <w:lang w:eastAsia="en-US"/>
              </w:rPr>
              <w:t xml:space="preserve">  № </w:t>
            </w:r>
            <w:r w:rsidR="002C1C1B">
              <w:rPr>
                <w:sz w:val="28"/>
                <w:lang w:eastAsia="en-US"/>
              </w:rPr>
              <w:t>_______</w:t>
            </w:r>
            <w:r w:rsidR="00D06DD3">
              <w:rPr>
                <w:sz w:val="28"/>
                <w:lang w:eastAsia="en-US"/>
              </w:rPr>
              <w:t xml:space="preserve"> </w:t>
            </w:r>
          </w:p>
          <w:p w:rsidR="00C36097" w:rsidRDefault="009C6AA9" w:rsidP="002C1C1B">
            <w:pPr>
              <w:pStyle w:val="a6"/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</w:t>
            </w:r>
            <w:r w:rsidR="000F317B">
              <w:rPr>
                <w:sz w:val="28"/>
                <w:lang w:eastAsia="en-US"/>
              </w:rPr>
              <w:t xml:space="preserve"> №</w:t>
            </w:r>
            <w:r>
              <w:rPr>
                <w:sz w:val="28"/>
                <w:lang w:eastAsia="en-US"/>
              </w:rPr>
              <w:t xml:space="preserve"> СВ-13286-1-07п от</w:t>
            </w:r>
            <w:r w:rsidR="000F317B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>11.09</w:t>
            </w:r>
            <w:r w:rsidR="00AC519B">
              <w:rPr>
                <w:sz w:val="28"/>
                <w:lang w:eastAsia="en-US"/>
              </w:rPr>
              <w:t>.2023</w:t>
            </w:r>
          </w:p>
          <w:p w:rsidR="000F317B" w:rsidRDefault="000F317B" w:rsidP="00AD4216">
            <w:pPr>
              <w:pStyle w:val="a6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54E1F" w:rsidRDefault="009F387D" w:rsidP="000F317B">
            <w:pPr>
              <w:pStyle w:val="a6"/>
              <w:spacing w:line="276" w:lineRule="auto"/>
              <w:rPr>
                <w:sz w:val="24"/>
                <w:szCs w:val="24"/>
                <w:lang w:eastAsia="en-US"/>
              </w:rPr>
            </w:pPr>
            <w:r w:rsidRPr="00DA609F">
              <w:rPr>
                <w:sz w:val="24"/>
                <w:szCs w:val="24"/>
                <w:lang w:eastAsia="en-US"/>
              </w:rPr>
              <w:t>О</w:t>
            </w:r>
            <w:r w:rsidR="000F317B">
              <w:rPr>
                <w:sz w:val="24"/>
                <w:szCs w:val="24"/>
                <w:lang w:eastAsia="en-US"/>
              </w:rPr>
              <w:t xml:space="preserve"> </w:t>
            </w:r>
            <w:r w:rsidR="009C6AA9">
              <w:rPr>
                <w:sz w:val="24"/>
                <w:szCs w:val="24"/>
                <w:lang w:eastAsia="en-US"/>
              </w:rPr>
              <w:t>проекте «Путешествие по губернии»</w:t>
            </w:r>
          </w:p>
          <w:p w:rsidR="00120F9F" w:rsidRPr="002C1C1B" w:rsidRDefault="00120F9F" w:rsidP="00F54E1F">
            <w:pPr>
              <w:pStyle w:val="a6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E953F4" w:rsidRPr="00063CB1" w:rsidRDefault="00E953F4" w:rsidP="002C1C1B">
            <w:pPr>
              <w:pStyle w:val="2"/>
              <w:spacing w:before="0" w:after="0" w:line="240" w:lineRule="auto"/>
              <w:ind w:right="-108"/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lang w:eastAsia="en-US"/>
              </w:rPr>
            </w:pPr>
            <w:r w:rsidRPr="00063CB1">
              <w:rPr>
                <w:rFonts w:ascii="Times New Roman" w:hAnsi="Times New Roman"/>
                <w:b w:val="0"/>
                <w:bCs/>
                <w:sz w:val="28"/>
                <w:szCs w:val="28"/>
                <w:lang w:eastAsia="en-US"/>
              </w:rPr>
              <w:t xml:space="preserve">Руководителям </w:t>
            </w:r>
            <w:r w:rsidR="002C1C1B" w:rsidRPr="00063CB1">
              <w:rPr>
                <w:rFonts w:ascii="Times New Roman" w:hAnsi="Times New Roman"/>
                <w:b w:val="0"/>
                <w:bCs/>
                <w:sz w:val="28"/>
                <w:szCs w:val="28"/>
                <w:lang w:eastAsia="en-US"/>
              </w:rPr>
              <w:t xml:space="preserve">муниципальных органов </w:t>
            </w:r>
            <w:proofErr w:type="gramStart"/>
            <w:r w:rsidR="002C1C1B" w:rsidRPr="00063CB1">
              <w:rPr>
                <w:rFonts w:ascii="Times New Roman" w:hAnsi="Times New Roman"/>
                <w:b w:val="0"/>
                <w:bCs/>
                <w:sz w:val="28"/>
                <w:szCs w:val="28"/>
                <w:lang w:eastAsia="en-US"/>
              </w:rPr>
              <w:t>управления  образования</w:t>
            </w:r>
            <w:proofErr w:type="gramEnd"/>
            <w:r w:rsidR="002C1C1B" w:rsidRPr="00063CB1">
              <w:rPr>
                <w:rFonts w:ascii="Times New Roman" w:hAnsi="Times New Roman"/>
                <w:b w:val="0"/>
                <w:bCs/>
                <w:sz w:val="28"/>
                <w:szCs w:val="28"/>
                <w:lang w:eastAsia="en-US"/>
              </w:rPr>
              <w:t xml:space="preserve"> </w:t>
            </w:r>
          </w:p>
          <w:p w:rsidR="00E953F4" w:rsidRDefault="00E953F4" w:rsidP="002C1C1B">
            <w:pPr>
              <w:rPr>
                <w:lang w:eastAsia="en-US"/>
              </w:rPr>
            </w:pPr>
          </w:p>
        </w:tc>
      </w:tr>
    </w:tbl>
    <w:p w:rsidR="00E953F4" w:rsidRDefault="00E953F4" w:rsidP="00AC519B">
      <w:pPr>
        <w:pStyle w:val="a8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63CB1">
        <w:rPr>
          <w:rFonts w:ascii="Times New Roman" w:hAnsi="Times New Roman"/>
          <w:sz w:val="28"/>
          <w:szCs w:val="28"/>
          <w:lang w:val="ru-RU"/>
        </w:rPr>
        <w:t xml:space="preserve">                                     Уважаемые коллеги!</w:t>
      </w:r>
    </w:p>
    <w:p w:rsidR="00DA609F" w:rsidRPr="00063CB1" w:rsidRDefault="00DA609F" w:rsidP="00DA609F">
      <w:pPr>
        <w:pStyle w:val="a8"/>
        <w:tabs>
          <w:tab w:val="left" w:pos="709"/>
        </w:tabs>
        <w:spacing w:line="276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663D" w:rsidRDefault="009C6AA9" w:rsidP="00640ED9">
      <w:pPr>
        <w:spacing w:line="276" w:lineRule="auto"/>
        <w:ind w:right="-143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В рамках поручения Правительства Ивановской области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в </w:t>
      </w:r>
      <w:r w:rsidRPr="009C6AA9">
        <w:rPr>
          <w:rFonts w:eastAsia="Calibri"/>
          <w:sz w:val="28"/>
          <w:szCs w:val="28"/>
          <w:lang w:eastAsia="en-US"/>
        </w:rPr>
        <w:t xml:space="preserve"> 2023</w:t>
      </w:r>
      <w:proofErr w:type="gramEnd"/>
      <w:r w:rsidRPr="009C6AA9">
        <w:rPr>
          <w:rFonts w:eastAsia="Calibri"/>
          <w:sz w:val="28"/>
          <w:szCs w:val="28"/>
          <w:lang w:eastAsia="en-US"/>
        </w:rPr>
        <w:t>-2024 учебном году продолжена реализация проекта «Путешествие по губернии»</w:t>
      </w:r>
      <w:r w:rsidR="00640ED9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Pr="009C6AA9">
        <w:rPr>
          <w:rFonts w:eastAsia="Calibri"/>
          <w:sz w:val="28"/>
          <w:szCs w:val="28"/>
          <w:lang w:eastAsia="en-US"/>
        </w:rPr>
        <w:t xml:space="preserve">, целью которого является </w:t>
      </w:r>
      <w:r>
        <w:rPr>
          <w:rFonts w:eastAsia="Calibri"/>
          <w:color w:val="000000"/>
          <w:sz w:val="28"/>
          <w:szCs w:val="28"/>
          <w:lang w:eastAsia="en-US"/>
        </w:rPr>
        <w:t>формирование</w:t>
      </w:r>
      <w:r w:rsidRPr="009C6AA9">
        <w:rPr>
          <w:rFonts w:eastAsia="Calibri"/>
          <w:color w:val="000000"/>
          <w:sz w:val="28"/>
          <w:szCs w:val="28"/>
          <w:lang w:eastAsia="en-US"/>
        </w:rPr>
        <w:t xml:space="preserve"> у школьников базы знаний об истории и культуре </w:t>
      </w:r>
      <w:r w:rsidRPr="009C6AA9">
        <w:rPr>
          <w:rFonts w:eastAsia="Calibri"/>
          <w:sz w:val="28"/>
          <w:szCs w:val="28"/>
          <w:lang w:eastAsia="en-US"/>
        </w:rPr>
        <w:t>Ивановской области, воспитание у детей и молодежи любви к своему Отечеству и малой</w:t>
      </w:r>
      <w:r>
        <w:rPr>
          <w:rFonts w:eastAsia="Calibri"/>
          <w:sz w:val="28"/>
          <w:szCs w:val="28"/>
          <w:lang w:eastAsia="en-US"/>
        </w:rPr>
        <w:t xml:space="preserve"> родине</w:t>
      </w:r>
      <w:r w:rsidRPr="009C6AA9">
        <w:rPr>
          <w:rFonts w:eastAsia="Calibri"/>
          <w:sz w:val="28"/>
          <w:szCs w:val="28"/>
          <w:lang w:eastAsia="en-US"/>
        </w:rPr>
        <w:t xml:space="preserve"> (проект реализуется с 2013 года)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9C6AA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Проектом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предусмотрена  организация</w:t>
      </w:r>
      <w:proofErr w:type="gramEnd"/>
      <w:r w:rsidRPr="009C6AA9">
        <w:rPr>
          <w:rFonts w:eastAsia="Calibri"/>
          <w:color w:val="000000"/>
          <w:sz w:val="28"/>
          <w:szCs w:val="28"/>
          <w:lang w:eastAsia="en-US"/>
        </w:rPr>
        <w:t xml:space="preserve"> специальных экскурсий для школьников по малым городам и поселкам Ивановской области.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результатам  совместной работы в декабре 2023 года 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>актуализирован список   культурно-познавательных маршрутов для учащихся по историческим, культурным, природным объектам малых   городов и  районов региона с учетом модернизации инфраструктуры малых городов региона в рамках  проекта «Создание комфортной городской среды в малых городах и исторических поселениях»; разработаны обобщенная схема маршрутов по малым городам и поселкам Ивановской области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, а также 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схемы муниципальных маршрутов в раз</w:t>
      </w:r>
      <w:r>
        <w:rPr>
          <w:rFonts w:eastAsia="Calibri"/>
          <w:iCs/>
          <w:color w:val="000000"/>
          <w:sz w:val="28"/>
          <w:szCs w:val="28"/>
          <w:lang w:eastAsia="en-US"/>
        </w:rPr>
        <w:t>резе муниципального образования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>. Презентация актуализированных маршрутов про</w:t>
      </w:r>
      <w:r>
        <w:rPr>
          <w:rFonts w:eastAsia="Calibri"/>
          <w:iCs/>
          <w:color w:val="000000"/>
          <w:sz w:val="28"/>
          <w:szCs w:val="28"/>
          <w:lang w:eastAsia="en-US"/>
        </w:rPr>
        <w:t>шла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iCs/>
          <w:color w:val="000000"/>
          <w:sz w:val="28"/>
          <w:szCs w:val="28"/>
          <w:lang w:eastAsia="en-US"/>
        </w:rPr>
        <w:t>на областном Ф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оруме директоров образовательных организаций </w:t>
      </w:r>
      <w:r>
        <w:rPr>
          <w:rFonts w:eastAsia="Calibri"/>
          <w:iCs/>
          <w:color w:val="000000"/>
          <w:sz w:val="28"/>
          <w:szCs w:val="28"/>
          <w:lang w:eastAsia="en-US"/>
        </w:rPr>
        <w:t>в январе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2024 года. 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 xml:space="preserve">В целях </w:t>
      </w:r>
      <w:proofErr w:type="gramStart"/>
      <w:r>
        <w:rPr>
          <w:rFonts w:eastAsia="Calibri"/>
          <w:iCs/>
          <w:color w:val="000000"/>
          <w:sz w:val="28"/>
          <w:szCs w:val="28"/>
          <w:lang w:eastAsia="en-US"/>
        </w:rPr>
        <w:t>продвижения  проекта</w:t>
      </w:r>
      <w:proofErr w:type="gramEnd"/>
      <w:r>
        <w:rPr>
          <w:rFonts w:eastAsia="Calibri"/>
          <w:iCs/>
          <w:color w:val="000000"/>
          <w:sz w:val="28"/>
          <w:szCs w:val="28"/>
          <w:lang w:eastAsia="en-US"/>
        </w:rPr>
        <w:t xml:space="preserve">  по обновленным маршрутам просим: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>определить муниципального координатора по взаимодействию с образовательными организациями в рамках данной работы в муниципальном образовании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 (информацию направить в Департамент)</w:t>
      </w:r>
      <w:r>
        <w:rPr>
          <w:rFonts w:eastAsia="Calibri"/>
          <w:iCs/>
          <w:color w:val="000000"/>
          <w:sz w:val="28"/>
          <w:szCs w:val="28"/>
          <w:lang w:eastAsia="en-US"/>
        </w:rPr>
        <w:t>;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с </w:t>
      </w:r>
      <w:proofErr w:type="gramStart"/>
      <w:r>
        <w:rPr>
          <w:rFonts w:eastAsia="Calibri"/>
          <w:iCs/>
          <w:color w:val="000000"/>
          <w:sz w:val="28"/>
          <w:szCs w:val="28"/>
          <w:lang w:eastAsia="en-US"/>
        </w:rPr>
        <w:t>целью  методической</w:t>
      </w:r>
      <w:proofErr w:type="gramEnd"/>
      <w:r>
        <w:rPr>
          <w:rFonts w:eastAsia="Calibri"/>
          <w:iCs/>
          <w:color w:val="000000"/>
          <w:sz w:val="28"/>
          <w:szCs w:val="28"/>
          <w:lang w:eastAsia="en-US"/>
        </w:rPr>
        <w:t xml:space="preserve"> поддержки 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организаторов экскурсий разработать   комментарии (аннотацию) к объектам муниципального маршрута. Кроме того, рекомендуем: 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 xml:space="preserve">провести в феврале-марте </w:t>
      </w:r>
      <w:proofErr w:type="spellStart"/>
      <w:r>
        <w:rPr>
          <w:rFonts w:eastAsia="Calibri"/>
          <w:iCs/>
          <w:color w:val="000000"/>
          <w:sz w:val="28"/>
          <w:szCs w:val="28"/>
          <w:lang w:eastAsia="en-US"/>
        </w:rPr>
        <w:t>т.г</w:t>
      </w:r>
      <w:proofErr w:type="spellEnd"/>
      <w:r>
        <w:rPr>
          <w:rFonts w:eastAsia="Calibri"/>
          <w:iCs/>
          <w:color w:val="000000"/>
          <w:sz w:val="28"/>
          <w:szCs w:val="28"/>
          <w:lang w:eastAsia="en-US"/>
        </w:rPr>
        <w:t xml:space="preserve">.  презентацию разработанного муниципального маршрута для педагогов, учащихся и родителей; 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 xml:space="preserve">использовать </w:t>
      </w:r>
      <w:r>
        <w:rPr>
          <w:rFonts w:eastAsia="Calibri"/>
          <w:iCs/>
          <w:color w:val="000000"/>
          <w:sz w:val="28"/>
          <w:szCs w:val="28"/>
          <w:lang w:eastAsia="en-US"/>
        </w:rPr>
        <w:t>презентационн</w:t>
      </w:r>
      <w:r>
        <w:rPr>
          <w:rFonts w:eastAsia="Calibri"/>
          <w:iCs/>
          <w:color w:val="000000"/>
          <w:sz w:val="28"/>
          <w:szCs w:val="28"/>
          <w:lang w:eastAsia="en-US"/>
        </w:rPr>
        <w:t>ый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экскурсионный </w:t>
      </w:r>
      <w:r>
        <w:rPr>
          <w:rFonts w:eastAsia="Calibri"/>
          <w:iCs/>
          <w:color w:val="000000"/>
          <w:sz w:val="28"/>
          <w:szCs w:val="28"/>
          <w:lang w:eastAsia="en-US"/>
        </w:rPr>
        <w:t>ту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р для поощрения </w:t>
      </w:r>
      <w:r>
        <w:rPr>
          <w:rFonts w:eastAsia="Calibri"/>
          <w:iCs/>
          <w:color w:val="000000"/>
          <w:sz w:val="28"/>
          <w:szCs w:val="28"/>
          <w:lang w:eastAsia="en-US"/>
        </w:rPr>
        <w:t>победителей муниципальных конкурсов, олимпиад, др.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, 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lastRenderedPageBreak/>
        <w:t xml:space="preserve">разместить информацию о муниципальном маршруте, а также о других маршрутах проекта на </w:t>
      </w:r>
      <w:proofErr w:type="gramStart"/>
      <w:r>
        <w:rPr>
          <w:rFonts w:eastAsia="Calibri"/>
          <w:iCs/>
          <w:color w:val="000000"/>
          <w:sz w:val="28"/>
          <w:szCs w:val="28"/>
          <w:lang w:eastAsia="en-US"/>
        </w:rPr>
        <w:t>сайтах  органов</w:t>
      </w:r>
      <w:proofErr w:type="gramEnd"/>
      <w:r>
        <w:rPr>
          <w:rFonts w:eastAsia="Calibri"/>
          <w:iCs/>
          <w:color w:val="000000"/>
          <w:sz w:val="28"/>
          <w:szCs w:val="28"/>
          <w:lang w:eastAsia="en-US"/>
        </w:rPr>
        <w:t xml:space="preserve"> управления образованием, образовательных организаций;</w:t>
      </w:r>
    </w:p>
    <w:p w:rsidR="00640ED9" w:rsidRPr="00640ED9" w:rsidRDefault="00640ED9" w:rsidP="00640ED9">
      <w:pPr>
        <w:spacing w:line="276" w:lineRule="auto"/>
        <w:ind w:right="37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>продумать название маршрута с учетом муниципальных брендов.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>Предлагаем, как и ранее, э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кскурсии для школьников </w:t>
      </w:r>
      <w:proofErr w:type="gramStart"/>
      <w:r>
        <w:rPr>
          <w:rFonts w:eastAsia="Calibri"/>
          <w:iCs/>
          <w:color w:val="000000"/>
          <w:sz w:val="28"/>
          <w:szCs w:val="28"/>
          <w:lang w:eastAsia="en-US"/>
        </w:rPr>
        <w:t xml:space="preserve">организовывать 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в</w:t>
      </w:r>
      <w:proofErr w:type="gramEnd"/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 урочной и внеурочной деятельности учителями-предметниками и классными руководителями совместно с родительским активом, в том числе на школьных автобусах (для сельских территорий).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 </w:t>
      </w:r>
    </w:p>
    <w:p w:rsidR="00640ED9" w:rsidRDefault="00640ED9" w:rsidP="00640ED9">
      <w:pPr>
        <w:spacing w:line="276" w:lineRule="auto"/>
        <w:ind w:right="37" w:firstLine="709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>
        <w:rPr>
          <w:rFonts w:eastAsia="Calibri"/>
          <w:iCs/>
          <w:color w:val="000000"/>
          <w:sz w:val="28"/>
          <w:szCs w:val="28"/>
          <w:lang w:eastAsia="en-US"/>
        </w:rPr>
        <w:t>Культурно-просветительские м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аршруты </w:t>
      </w:r>
      <w:r>
        <w:rPr>
          <w:rFonts w:eastAsia="Calibri"/>
          <w:iCs/>
          <w:color w:val="000000"/>
          <w:sz w:val="28"/>
          <w:szCs w:val="28"/>
          <w:lang w:eastAsia="en-US"/>
        </w:rPr>
        <w:t xml:space="preserve">проекты </w:t>
      </w: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размещены на сайтах Департамента образования и науки Ивановской области, Регионального центра развития детского </w:t>
      </w:r>
      <w:proofErr w:type="gramStart"/>
      <w:r w:rsidRPr="00640ED9">
        <w:rPr>
          <w:rFonts w:eastAsia="Calibri"/>
          <w:iCs/>
          <w:color w:val="000000"/>
          <w:sz w:val="28"/>
          <w:szCs w:val="28"/>
          <w:lang w:eastAsia="en-US"/>
        </w:rPr>
        <w:t>туризма  ГАУДПО</w:t>
      </w:r>
      <w:proofErr w:type="gramEnd"/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ИО «Университет  непрерывного образования и инноваций», муниципальных органов управления образованием. </w:t>
      </w:r>
    </w:p>
    <w:p w:rsidR="00640ED9" w:rsidRDefault="00640ED9" w:rsidP="00640ED9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В целях координации работы по развитию культурно-познавательного туризма Департаментом культуры Ивановской </w:t>
      </w:r>
      <w:proofErr w:type="gramStart"/>
      <w:r w:rsidRPr="00640ED9">
        <w:rPr>
          <w:rFonts w:eastAsia="Calibri"/>
          <w:iCs/>
          <w:color w:val="000000"/>
          <w:sz w:val="28"/>
          <w:szCs w:val="28"/>
          <w:lang w:eastAsia="en-US"/>
        </w:rPr>
        <w:t>области  список</w:t>
      </w:r>
      <w:proofErr w:type="gramEnd"/>
      <w:r w:rsidRPr="00640ED9">
        <w:rPr>
          <w:rFonts w:eastAsia="Calibri"/>
          <w:iCs/>
          <w:color w:val="000000"/>
          <w:sz w:val="28"/>
          <w:szCs w:val="28"/>
          <w:lang w:eastAsia="en-US"/>
        </w:rPr>
        <w:t xml:space="preserve"> маршрутов передан туристическим операторам, работающим на рынке внутреннего туризма</w:t>
      </w:r>
      <w:r>
        <w:rPr>
          <w:rFonts w:eastAsia="Calibri"/>
          <w:iCs/>
          <w:color w:val="000000"/>
          <w:sz w:val="28"/>
          <w:szCs w:val="28"/>
          <w:lang w:eastAsia="en-US"/>
        </w:rPr>
        <w:t>.</w:t>
      </w:r>
    </w:p>
    <w:p w:rsidR="00640ED9" w:rsidRDefault="00640ED9" w:rsidP="00640ED9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40ED9">
        <w:rPr>
          <w:rFonts w:eastAsia="Calibri"/>
          <w:color w:val="000000"/>
          <w:sz w:val="28"/>
          <w:szCs w:val="28"/>
          <w:lang w:eastAsia="en-US"/>
        </w:rPr>
        <w:t xml:space="preserve">В случае привлечения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 организации экскурсий </w:t>
      </w:r>
      <w:r w:rsidRPr="00640ED9">
        <w:rPr>
          <w:rFonts w:eastAsia="Calibri"/>
          <w:color w:val="000000"/>
          <w:sz w:val="28"/>
          <w:szCs w:val="28"/>
          <w:lang w:eastAsia="en-US"/>
        </w:rPr>
        <w:t>туроператоров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просим</w:t>
      </w:r>
      <w:r w:rsidRPr="00640E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учитывать включение в предлагаемый ими экскурсионный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тур  обновленных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инфраструктурных объектов  региона</w:t>
      </w:r>
      <w:r w:rsidRPr="00640ED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40ED9" w:rsidRDefault="00640ED9" w:rsidP="00640ED9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Приложение: на 1 л. в 1 экз.</w:t>
      </w:r>
    </w:p>
    <w:p w:rsidR="00AC519B" w:rsidRDefault="00AC519B" w:rsidP="004241FB">
      <w:pPr>
        <w:pStyle w:val="ab"/>
        <w:tabs>
          <w:tab w:val="left" w:pos="708"/>
        </w:tabs>
        <w:ind w:firstLine="567"/>
        <w:rPr>
          <w:sz w:val="28"/>
        </w:rPr>
      </w:pPr>
    </w:p>
    <w:p w:rsidR="00640ED9" w:rsidRDefault="00640ED9" w:rsidP="004241FB">
      <w:pPr>
        <w:pStyle w:val="ab"/>
        <w:tabs>
          <w:tab w:val="left" w:pos="708"/>
        </w:tabs>
        <w:ind w:firstLine="567"/>
        <w:rPr>
          <w:sz w:val="28"/>
        </w:rPr>
      </w:pPr>
    </w:p>
    <w:p w:rsidR="00640ED9" w:rsidRDefault="00640ED9" w:rsidP="004241FB">
      <w:pPr>
        <w:pStyle w:val="ab"/>
        <w:tabs>
          <w:tab w:val="left" w:pos="708"/>
        </w:tabs>
        <w:ind w:firstLine="567"/>
        <w:rPr>
          <w:sz w:val="28"/>
        </w:rPr>
      </w:pPr>
    </w:p>
    <w:p w:rsidR="00640ED9" w:rsidRDefault="00D026B9" w:rsidP="004241FB">
      <w:pPr>
        <w:pStyle w:val="ab"/>
        <w:tabs>
          <w:tab w:val="left" w:pos="708"/>
        </w:tabs>
        <w:ind w:firstLine="567"/>
        <w:rPr>
          <w:sz w:val="28"/>
        </w:rPr>
      </w:pPr>
      <w:r>
        <w:rPr>
          <w:sz w:val="28"/>
        </w:rPr>
        <w:t xml:space="preserve">Член Правительства Ивановской области </w:t>
      </w:r>
      <w:r w:rsidR="00640ED9">
        <w:rPr>
          <w:sz w:val="28"/>
        </w:rPr>
        <w:t>–</w:t>
      </w:r>
      <w:r>
        <w:rPr>
          <w:sz w:val="28"/>
        </w:rPr>
        <w:t xml:space="preserve"> </w:t>
      </w:r>
    </w:p>
    <w:p w:rsidR="00E612DF" w:rsidRDefault="00640ED9" w:rsidP="004241FB">
      <w:pPr>
        <w:pStyle w:val="ab"/>
        <w:tabs>
          <w:tab w:val="left" w:pos="708"/>
        </w:tabs>
        <w:ind w:firstLine="567"/>
        <w:rPr>
          <w:sz w:val="28"/>
        </w:rPr>
      </w:pPr>
      <w:r>
        <w:rPr>
          <w:sz w:val="28"/>
        </w:rPr>
        <w:t>Д</w:t>
      </w:r>
      <w:r w:rsidR="00D026B9">
        <w:rPr>
          <w:sz w:val="28"/>
        </w:rPr>
        <w:t>иректор</w:t>
      </w:r>
      <w:r>
        <w:rPr>
          <w:sz w:val="28"/>
        </w:rPr>
        <w:t xml:space="preserve"> </w:t>
      </w:r>
      <w:r w:rsidR="004241FB">
        <w:rPr>
          <w:sz w:val="28"/>
        </w:rPr>
        <w:t>Департамента образования</w:t>
      </w:r>
    </w:p>
    <w:p w:rsidR="00565DA4" w:rsidRDefault="004241FB" w:rsidP="00565DA4">
      <w:pPr>
        <w:pStyle w:val="ab"/>
        <w:tabs>
          <w:tab w:val="left" w:pos="708"/>
        </w:tabs>
        <w:ind w:firstLine="567"/>
        <w:rPr>
          <w:sz w:val="28"/>
        </w:rPr>
      </w:pPr>
      <w:r>
        <w:rPr>
          <w:sz w:val="28"/>
        </w:rPr>
        <w:t>Ивановской области</w:t>
      </w:r>
      <w:r w:rsidR="00215D04">
        <w:rPr>
          <w:sz w:val="28"/>
        </w:rPr>
        <w:t xml:space="preserve">                                                                        </w:t>
      </w:r>
      <w:r w:rsidR="00D026B9">
        <w:rPr>
          <w:sz w:val="28"/>
        </w:rPr>
        <w:t>О.Г. Антонова</w:t>
      </w:r>
    </w:p>
    <w:p w:rsidR="00AC519B" w:rsidRDefault="00AC519B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AC519B" w:rsidRDefault="00AC519B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640ED9" w:rsidRDefault="00640ED9" w:rsidP="00B80D6C">
      <w:pPr>
        <w:pStyle w:val="ab"/>
        <w:tabs>
          <w:tab w:val="left" w:pos="708"/>
        </w:tabs>
        <w:rPr>
          <w:sz w:val="22"/>
          <w:szCs w:val="22"/>
        </w:rPr>
      </w:pPr>
    </w:p>
    <w:p w:rsidR="002C1C1B" w:rsidRPr="00640ED9" w:rsidRDefault="00DA609F" w:rsidP="00B80D6C">
      <w:pPr>
        <w:pStyle w:val="ab"/>
        <w:tabs>
          <w:tab w:val="left" w:pos="708"/>
        </w:tabs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Т</w:t>
      </w:r>
      <w:r w:rsidR="00B80D6C" w:rsidRPr="00B80D6C">
        <w:rPr>
          <w:sz w:val="22"/>
          <w:szCs w:val="22"/>
        </w:rPr>
        <w:t>.В.</w:t>
      </w:r>
      <w:r w:rsidR="00B80D6C">
        <w:rPr>
          <w:rFonts w:eastAsia="Calibri"/>
          <w:noProof/>
          <w:sz w:val="22"/>
          <w:szCs w:val="22"/>
          <w:lang w:eastAsia="en-US"/>
        </w:rPr>
        <w:t xml:space="preserve"> </w:t>
      </w:r>
      <w:r w:rsidR="002C1C1B" w:rsidRPr="001C6C0E">
        <w:rPr>
          <w:rFonts w:eastAsia="Calibri"/>
          <w:noProof/>
          <w:sz w:val="22"/>
          <w:szCs w:val="22"/>
          <w:lang w:eastAsia="en-US"/>
        </w:rPr>
        <w:t>Румянцева,</w:t>
      </w:r>
      <w:r w:rsidR="000C26F0">
        <w:rPr>
          <w:rFonts w:eastAsia="Calibri"/>
          <w:noProof/>
          <w:sz w:val="22"/>
          <w:szCs w:val="22"/>
          <w:lang w:eastAsia="en-US"/>
        </w:rPr>
        <w:t>(4932)329787,</w:t>
      </w:r>
      <w:r w:rsidR="002C1C1B" w:rsidRPr="001C6C0E">
        <w:rPr>
          <w:rFonts w:eastAsia="Calibri"/>
          <w:noProof/>
          <w:sz w:val="22"/>
          <w:szCs w:val="22"/>
          <w:lang w:eastAsia="en-US"/>
        </w:rPr>
        <w:t xml:space="preserve"> </w:t>
      </w:r>
      <w:hyperlink r:id="rId11" w:history="1">
        <w:r w:rsidR="002C1C1B" w:rsidRPr="001C6C0E">
          <w:rPr>
            <w:rFonts w:eastAsia="Calibri"/>
            <w:bCs/>
            <w:color w:val="000000"/>
            <w:sz w:val="22"/>
            <w:szCs w:val="22"/>
            <w:lang w:val="en-US" w:eastAsia="en-US"/>
          </w:rPr>
          <w:t>tvrum</w:t>
        </w:r>
        <w:r w:rsidR="002C1C1B" w:rsidRPr="001C6C0E">
          <w:rPr>
            <w:rFonts w:eastAsia="Calibri"/>
            <w:bCs/>
            <w:color w:val="000000"/>
            <w:sz w:val="22"/>
            <w:szCs w:val="22"/>
            <w:lang w:eastAsia="en-US"/>
          </w:rPr>
          <w:t>@</w:t>
        </w:r>
        <w:r w:rsidR="002C1C1B" w:rsidRPr="001C6C0E">
          <w:rPr>
            <w:rFonts w:eastAsia="Calibri"/>
            <w:bCs/>
            <w:color w:val="000000"/>
            <w:sz w:val="22"/>
            <w:szCs w:val="22"/>
            <w:lang w:val="en-US" w:eastAsia="en-US"/>
          </w:rPr>
          <w:t>bk</w:t>
        </w:r>
        <w:r w:rsidR="002C1C1B" w:rsidRPr="001C6C0E">
          <w:rPr>
            <w:rFonts w:eastAsia="Calibri"/>
            <w:bCs/>
            <w:color w:val="000000"/>
            <w:sz w:val="22"/>
            <w:szCs w:val="22"/>
            <w:lang w:eastAsia="en-US"/>
          </w:rPr>
          <w:t>.</w:t>
        </w:r>
        <w:proofErr w:type="spellStart"/>
        <w:r w:rsidR="002C1C1B" w:rsidRPr="001C6C0E">
          <w:rPr>
            <w:rFonts w:eastAsia="Calibri"/>
            <w:bCs/>
            <w:color w:val="000000"/>
            <w:sz w:val="22"/>
            <w:szCs w:val="22"/>
            <w:lang w:val="en-US" w:eastAsia="en-US"/>
          </w:rPr>
          <w:t>ru</w:t>
        </w:r>
        <w:proofErr w:type="spellEnd"/>
      </w:hyperlink>
    </w:p>
    <w:p w:rsidR="00640ED9" w:rsidRPr="00640ED9" w:rsidRDefault="00640ED9" w:rsidP="00B80D6C">
      <w:pPr>
        <w:pStyle w:val="ab"/>
        <w:tabs>
          <w:tab w:val="left" w:pos="708"/>
        </w:tabs>
        <w:rPr>
          <w:rFonts w:eastAsia="Calibri"/>
          <w:bCs/>
          <w:color w:val="000000"/>
          <w:sz w:val="22"/>
          <w:szCs w:val="22"/>
          <w:lang w:eastAsia="en-US"/>
        </w:rPr>
      </w:pPr>
    </w:p>
    <w:p w:rsidR="00640ED9" w:rsidRPr="00640ED9" w:rsidRDefault="00640ED9" w:rsidP="00B80D6C">
      <w:pPr>
        <w:pStyle w:val="ab"/>
        <w:tabs>
          <w:tab w:val="left" w:pos="708"/>
        </w:tabs>
        <w:rPr>
          <w:rFonts w:eastAsia="Calibri"/>
          <w:bCs/>
          <w:color w:val="000000"/>
          <w:sz w:val="22"/>
          <w:szCs w:val="22"/>
          <w:lang w:eastAsia="en-US"/>
        </w:rPr>
      </w:pPr>
    </w:p>
    <w:p w:rsidR="00640ED9" w:rsidRPr="00640ED9" w:rsidRDefault="00640ED9" w:rsidP="00B80D6C">
      <w:pPr>
        <w:pStyle w:val="ab"/>
        <w:tabs>
          <w:tab w:val="left" w:pos="708"/>
        </w:tabs>
        <w:rPr>
          <w:rFonts w:eastAsia="Calibri"/>
          <w:bCs/>
          <w:color w:val="000000"/>
          <w:sz w:val="22"/>
          <w:szCs w:val="22"/>
          <w:lang w:eastAsia="en-US"/>
        </w:rPr>
      </w:pPr>
    </w:p>
    <w:p w:rsidR="00640ED9" w:rsidRPr="00640ED9" w:rsidRDefault="00640ED9" w:rsidP="00640ED9">
      <w:pPr>
        <w:pStyle w:val="ab"/>
        <w:tabs>
          <w:tab w:val="left" w:pos="708"/>
        </w:tabs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П</w:t>
      </w:r>
      <w:bookmarkStart w:id="0" w:name="_GoBack"/>
      <w:bookmarkEnd w:id="0"/>
      <w:r w:rsidRPr="00640ED9">
        <w:rPr>
          <w:rFonts w:eastAsia="Calibri"/>
          <w:bCs/>
          <w:color w:val="000000"/>
          <w:sz w:val="28"/>
          <w:szCs w:val="28"/>
          <w:lang w:eastAsia="en-US"/>
        </w:rPr>
        <w:t>риложение к письму</w:t>
      </w:r>
    </w:p>
    <w:p w:rsidR="00640ED9" w:rsidRPr="00640ED9" w:rsidRDefault="00640ED9" w:rsidP="00640ED9">
      <w:pPr>
        <w:pStyle w:val="ab"/>
        <w:tabs>
          <w:tab w:val="left" w:pos="708"/>
        </w:tabs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640ED9" w:rsidRPr="00640ED9" w:rsidRDefault="00640ED9" w:rsidP="00640ED9">
      <w:pPr>
        <w:pStyle w:val="ab"/>
        <w:tabs>
          <w:tab w:val="left" w:pos="708"/>
        </w:tabs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640ED9" w:rsidRP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640ED9">
        <w:rPr>
          <w:rFonts w:eastAsia="Calibri"/>
          <w:bCs/>
          <w:color w:val="000000"/>
          <w:sz w:val="28"/>
          <w:szCs w:val="28"/>
          <w:lang w:eastAsia="en-US"/>
        </w:rPr>
        <w:t xml:space="preserve">Информация о реализации проекта «Путешествие по губернии» </w:t>
      </w:r>
    </w:p>
    <w:p w:rsidR="00640ED9" w:rsidRP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640ED9">
        <w:rPr>
          <w:rFonts w:eastAsia="Calibri"/>
          <w:bCs/>
          <w:color w:val="000000"/>
          <w:sz w:val="28"/>
          <w:szCs w:val="28"/>
          <w:lang w:eastAsia="en-US"/>
        </w:rPr>
        <w:t>2024 год</w:t>
      </w:r>
    </w:p>
    <w:p w:rsid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________________________________________ </w:t>
      </w:r>
    </w:p>
    <w:p w:rsid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i/>
          <w:color w:val="000000"/>
          <w:sz w:val="22"/>
          <w:szCs w:val="22"/>
          <w:lang w:eastAsia="en-US"/>
        </w:rPr>
      </w:pPr>
      <w:r w:rsidRPr="00640ED9">
        <w:rPr>
          <w:rFonts w:eastAsia="Calibri"/>
          <w:bCs/>
          <w:i/>
          <w:color w:val="000000"/>
          <w:sz w:val="22"/>
          <w:szCs w:val="22"/>
          <w:lang w:eastAsia="en-US"/>
        </w:rPr>
        <w:t>(муниципалитет)</w:t>
      </w:r>
    </w:p>
    <w:p w:rsid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i/>
          <w:color w:val="000000"/>
          <w:sz w:val="22"/>
          <w:szCs w:val="22"/>
          <w:lang w:eastAsia="en-US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126"/>
        <w:gridCol w:w="1696"/>
      </w:tblGrid>
      <w:tr w:rsidR="00640ED9" w:rsidTr="00640ED9">
        <w:tc>
          <w:tcPr>
            <w:tcW w:w="1980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Наименование маршрута</w:t>
            </w:r>
          </w:p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(обновленное)</w:t>
            </w:r>
          </w:p>
        </w:tc>
        <w:tc>
          <w:tcPr>
            <w:tcW w:w="2268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Ответственное лицо в МО</w:t>
            </w:r>
          </w:p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за реализацию проекта</w:t>
            </w: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Место работы, должность</w:t>
            </w: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Контактная информация</w:t>
            </w:r>
          </w:p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(телефон, адрес)</w:t>
            </w:r>
          </w:p>
        </w:tc>
        <w:tc>
          <w:tcPr>
            <w:tcW w:w="169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  <w:t>Предложения по реализации проекта</w:t>
            </w:r>
          </w:p>
        </w:tc>
      </w:tr>
      <w:tr w:rsidR="00640ED9" w:rsidTr="00640ED9">
        <w:tc>
          <w:tcPr>
            <w:tcW w:w="1980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0ED9" w:rsidTr="00640ED9">
        <w:tc>
          <w:tcPr>
            <w:tcW w:w="1980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640ED9" w:rsidTr="00640ED9">
        <w:tc>
          <w:tcPr>
            <w:tcW w:w="1980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</w:tcPr>
          <w:p w:rsidR="00640ED9" w:rsidRDefault="00640ED9" w:rsidP="00640ED9">
            <w:pPr>
              <w:pStyle w:val="ab"/>
              <w:tabs>
                <w:tab w:val="left" w:pos="708"/>
              </w:tabs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40ED9" w:rsidRPr="00640ED9" w:rsidRDefault="00640ED9" w:rsidP="00640ED9">
      <w:pPr>
        <w:pStyle w:val="ab"/>
        <w:tabs>
          <w:tab w:val="left" w:pos="708"/>
        </w:tabs>
        <w:jc w:val="center"/>
        <w:rPr>
          <w:rFonts w:eastAsia="Calibri"/>
          <w:bCs/>
          <w:i/>
          <w:color w:val="000000"/>
          <w:sz w:val="22"/>
          <w:szCs w:val="22"/>
          <w:lang w:eastAsia="en-US"/>
        </w:rPr>
      </w:pPr>
    </w:p>
    <w:sectPr w:rsidR="00640ED9" w:rsidRPr="00640ED9" w:rsidSect="00AC519B">
      <w:headerReference w:type="default" r:id="rId12"/>
      <w:pgSz w:w="11906" w:h="16838"/>
      <w:pgMar w:top="709" w:right="566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A2" w:rsidRDefault="005B25A2" w:rsidP="00636F2C">
      <w:r>
        <w:separator/>
      </w:r>
    </w:p>
  </w:endnote>
  <w:endnote w:type="continuationSeparator" w:id="0">
    <w:p w:rsidR="005B25A2" w:rsidRDefault="005B25A2" w:rsidP="0063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A2" w:rsidRDefault="005B25A2" w:rsidP="00636F2C">
      <w:r>
        <w:separator/>
      </w:r>
    </w:p>
  </w:footnote>
  <w:footnote w:type="continuationSeparator" w:id="0">
    <w:p w:rsidR="005B25A2" w:rsidRDefault="005B25A2" w:rsidP="00636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560561"/>
      <w:docPartObj>
        <w:docPartGallery w:val="Page Numbers (Top of Page)"/>
        <w:docPartUnique/>
      </w:docPartObj>
    </w:sdtPr>
    <w:sdtContent>
      <w:p w:rsidR="00636F2C" w:rsidRDefault="00636F2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D9">
          <w:rPr>
            <w:noProof/>
          </w:rPr>
          <w:t>2</w:t>
        </w:r>
        <w:r>
          <w:fldChar w:fldCharType="end"/>
        </w:r>
      </w:p>
    </w:sdtContent>
  </w:sdt>
  <w:p w:rsidR="00636F2C" w:rsidRDefault="00636F2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6D0"/>
    <w:multiLevelType w:val="hybridMultilevel"/>
    <w:tmpl w:val="1320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B1B1C"/>
    <w:multiLevelType w:val="multilevel"/>
    <w:tmpl w:val="7B2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94E08"/>
    <w:multiLevelType w:val="hybridMultilevel"/>
    <w:tmpl w:val="AFF4C422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5B5335A2"/>
    <w:multiLevelType w:val="hybridMultilevel"/>
    <w:tmpl w:val="4B34748C"/>
    <w:lvl w:ilvl="0" w:tplc="3F540D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DFC2F51"/>
    <w:multiLevelType w:val="hybridMultilevel"/>
    <w:tmpl w:val="D7AEC0B6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D0"/>
    <w:rsid w:val="00026177"/>
    <w:rsid w:val="00056B51"/>
    <w:rsid w:val="00063CB1"/>
    <w:rsid w:val="00094003"/>
    <w:rsid w:val="000A7EA8"/>
    <w:rsid w:val="000A7ECB"/>
    <w:rsid w:val="000B341D"/>
    <w:rsid w:val="000C26F0"/>
    <w:rsid w:val="000F317B"/>
    <w:rsid w:val="00120F9F"/>
    <w:rsid w:val="001359EA"/>
    <w:rsid w:val="001A1221"/>
    <w:rsid w:val="001C6BE7"/>
    <w:rsid w:val="001D51F7"/>
    <w:rsid w:val="001E5439"/>
    <w:rsid w:val="001F4A82"/>
    <w:rsid w:val="00215D04"/>
    <w:rsid w:val="002B72A4"/>
    <w:rsid w:val="002C1C1B"/>
    <w:rsid w:val="002D2178"/>
    <w:rsid w:val="002F1D87"/>
    <w:rsid w:val="00356B0C"/>
    <w:rsid w:val="00357A76"/>
    <w:rsid w:val="003662A0"/>
    <w:rsid w:val="003C4F9E"/>
    <w:rsid w:val="003D733F"/>
    <w:rsid w:val="004023FB"/>
    <w:rsid w:val="004241FB"/>
    <w:rsid w:val="004A0154"/>
    <w:rsid w:val="004A2845"/>
    <w:rsid w:val="0052438F"/>
    <w:rsid w:val="00541FDB"/>
    <w:rsid w:val="005536D7"/>
    <w:rsid w:val="00565DA4"/>
    <w:rsid w:val="00571E01"/>
    <w:rsid w:val="0057663D"/>
    <w:rsid w:val="00597B5C"/>
    <w:rsid w:val="005B25A2"/>
    <w:rsid w:val="005B2C96"/>
    <w:rsid w:val="00632359"/>
    <w:rsid w:val="00636F2C"/>
    <w:rsid w:val="00640ED9"/>
    <w:rsid w:val="0067566E"/>
    <w:rsid w:val="006A7A9C"/>
    <w:rsid w:val="006B5231"/>
    <w:rsid w:val="006B708B"/>
    <w:rsid w:val="006C30EF"/>
    <w:rsid w:val="006C47C0"/>
    <w:rsid w:val="00724384"/>
    <w:rsid w:val="007305A1"/>
    <w:rsid w:val="007473A0"/>
    <w:rsid w:val="00756588"/>
    <w:rsid w:val="00766DB2"/>
    <w:rsid w:val="007755E7"/>
    <w:rsid w:val="007B0B82"/>
    <w:rsid w:val="007D3FF4"/>
    <w:rsid w:val="008946AC"/>
    <w:rsid w:val="008A1C3F"/>
    <w:rsid w:val="008E4C9C"/>
    <w:rsid w:val="008F5FCE"/>
    <w:rsid w:val="0092206B"/>
    <w:rsid w:val="009268EB"/>
    <w:rsid w:val="009560E2"/>
    <w:rsid w:val="00990F8F"/>
    <w:rsid w:val="009A5661"/>
    <w:rsid w:val="009C6AA9"/>
    <w:rsid w:val="009E7A49"/>
    <w:rsid w:val="009F387D"/>
    <w:rsid w:val="00A07965"/>
    <w:rsid w:val="00A21DDA"/>
    <w:rsid w:val="00A310C1"/>
    <w:rsid w:val="00AC519B"/>
    <w:rsid w:val="00AD4216"/>
    <w:rsid w:val="00AE6585"/>
    <w:rsid w:val="00B07E41"/>
    <w:rsid w:val="00B3017F"/>
    <w:rsid w:val="00B45F29"/>
    <w:rsid w:val="00B57590"/>
    <w:rsid w:val="00B76D4C"/>
    <w:rsid w:val="00B80D6C"/>
    <w:rsid w:val="00B824F1"/>
    <w:rsid w:val="00BF7CFA"/>
    <w:rsid w:val="00C36097"/>
    <w:rsid w:val="00C419C0"/>
    <w:rsid w:val="00C426F3"/>
    <w:rsid w:val="00C529C4"/>
    <w:rsid w:val="00C6714C"/>
    <w:rsid w:val="00C954F2"/>
    <w:rsid w:val="00CC7D9F"/>
    <w:rsid w:val="00CE5C63"/>
    <w:rsid w:val="00CF4DB8"/>
    <w:rsid w:val="00D026B9"/>
    <w:rsid w:val="00D06DD3"/>
    <w:rsid w:val="00D51758"/>
    <w:rsid w:val="00D80EED"/>
    <w:rsid w:val="00D918A8"/>
    <w:rsid w:val="00D92FBF"/>
    <w:rsid w:val="00DA5BDD"/>
    <w:rsid w:val="00DA609F"/>
    <w:rsid w:val="00DA6F03"/>
    <w:rsid w:val="00DC4CC9"/>
    <w:rsid w:val="00DE5264"/>
    <w:rsid w:val="00DF0BC2"/>
    <w:rsid w:val="00DF4C87"/>
    <w:rsid w:val="00E04A9D"/>
    <w:rsid w:val="00E612DF"/>
    <w:rsid w:val="00E953F4"/>
    <w:rsid w:val="00EB17A0"/>
    <w:rsid w:val="00EB7FE5"/>
    <w:rsid w:val="00EC4E82"/>
    <w:rsid w:val="00ED0C14"/>
    <w:rsid w:val="00F461F8"/>
    <w:rsid w:val="00F5035E"/>
    <w:rsid w:val="00F54923"/>
    <w:rsid w:val="00F54E1F"/>
    <w:rsid w:val="00F84C9D"/>
    <w:rsid w:val="00FE61D0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45BB"/>
  <w15:docId w15:val="{21572A0D-97EE-4E9E-8D93-2BABF963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953F4"/>
    <w:pPr>
      <w:spacing w:before="220" w:after="200" w:line="276" w:lineRule="auto"/>
      <w:outlineLvl w:val="1"/>
    </w:pPr>
    <w:rPr>
      <w:rFonts w:ascii="Calibri" w:hAnsi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61D0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FE61D0"/>
    <w:rPr>
      <w:i/>
      <w:iCs/>
    </w:rPr>
  </w:style>
  <w:style w:type="character" w:customStyle="1" w:styleId="apple-converted-space">
    <w:name w:val="apple-converted-space"/>
    <w:basedOn w:val="a0"/>
    <w:rsid w:val="00FE61D0"/>
  </w:style>
  <w:style w:type="character" w:styleId="a5">
    <w:name w:val="Hyperlink"/>
    <w:basedOn w:val="a0"/>
    <w:uiPriority w:val="99"/>
    <w:unhideWhenUsed/>
    <w:rsid w:val="00C529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E953F4"/>
    <w:rPr>
      <w:rFonts w:ascii="Calibri" w:eastAsia="Times New Roman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unhideWhenUsed/>
    <w:rsid w:val="00E953F4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E953F4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8">
    <w:name w:val="No Spacing"/>
    <w:basedOn w:val="a"/>
    <w:uiPriority w:val="1"/>
    <w:qFormat/>
    <w:rsid w:val="00E953F4"/>
    <w:rPr>
      <w:rFonts w:ascii="Calibri" w:hAnsi="Calibri"/>
      <w:szCs w:val="32"/>
      <w:lang w:val="en-US"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953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53F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E04A9D"/>
    <w:pPr>
      <w:tabs>
        <w:tab w:val="center" w:pos="4153"/>
        <w:tab w:val="right" w:pos="8306"/>
      </w:tabs>
    </w:pPr>
    <w:rPr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E04A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36F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6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A609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A60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DA609F"/>
    <w:rPr>
      <w:vertAlign w:val="superscript"/>
    </w:rPr>
  </w:style>
  <w:style w:type="table" w:styleId="af2">
    <w:name w:val="Table Grid"/>
    <w:basedOn w:val="a1"/>
    <w:uiPriority w:val="59"/>
    <w:rsid w:val="006C3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B17A0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rsid w:val="003662A0"/>
    <w:rPr>
      <w:rFonts w:ascii="Times New Roman" w:hAnsi="Times New Roman" w:cs="Times New Roman"/>
      <w:spacing w:val="0"/>
      <w:sz w:val="22"/>
      <w:szCs w:val="22"/>
    </w:rPr>
  </w:style>
  <w:style w:type="character" w:styleId="af4">
    <w:name w:val="FollowedHyperlink"/>
    <w:basedOn w:val="a0"/>
    <w:uiPriority w:val="99"/>
    <w:semiHidden/>
    <w:unhideWhenUsed/>
    <w:rsid w:val="007B0B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vrum@b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77@iv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358FB-8E55-4BFB-9D90-44E30E72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Викторовна Румянцева</cp:lastModifiedBy>
  <cp:revision>1</cp:revision>
  <cp:lastPrinted>2024-02-06T15:11:00Z</cp:lastPrinted>
  <dcterms:created xsi:type="dcterms:W3CDTF">2023-11-01T09:11:00Z</dcterms:created>
  <dcterms:modified xsi:type="dcterms:W3CDTF">2024-02-06T15:14:00Z</dcterms:modified>
</cp:coreProperties>
</file>