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6F" w:rsidRDefault="00EC4A6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0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EC4A6F">
        <w:trPr>
          <w:trHeight w:val="964"/>
        </w:trPr>
        <w:tc>
          <w:tcPr>
            <w:tcW w:w="1006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mallCaps/>
                <w:color w:val="000000"/>
                <w:sz w:val="24"/>
                <w:szCs w:val="24"/>
              </w:rPr>
              <w:t>МИНИСТЕРСТВО ОБРАЗОВАНИЯ И НАУКИ ЧЕЛЯБИНСКОЙ ОБЛАСТИ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ГОСУДАРСТВЕННОЕ БЮДЖЕТНОЕ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 xml:space="preserve">ПРОФЕССИОНАЛЬНОЕ ОБРАЗОВАТЕЛЬНОЕ УЧРЕЖДЕНИЕ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«КАТАВ-ИВАНОВСКИЙ ИНДУСТРИАЛЬНЫЙ ТЕХНИКУМ»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8"/>
                <w:szCs w:val="28"/>
              </w:rPr>
              <w:t>(ГБПОУ «К-ИИТ»)</w:t>
            </w:r>
          </w:p>
        </w:tc>
      </w:tr>
      <w:tr w:rsidR="00EC4A6F">
        <w:trPr>
          <w:trHeight w:val="360"/>
        </w:trPr>
        <w:tc>
          <w:tcPr>
            <w:tcW w:w="100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участие в областном конкурсе молодежных проектов</w:t>
      </w:r>
    </w:p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профессиональных образовательных организаций </w:t>
      </w:r>
    </w:p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образовательных организаций высшего образования</w:t>
      </w:r>
    </w:p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«Студенческая инициатива»</w:t>
      </w:r>
    </w:p>
    <w:p w:rsidR="00EC4A6F" w:rsidRDefault="00EC4A6F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4A6F" w:rsidRDefault="004376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center" w:pos="4677"/>
          <w:tab w:val="right" w:pos="9355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Номинация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«Я - доброволец»</w:t>
      </w:r>
    </w:p>
    <w:p w:rsidR="00EC4A6F" w:rsidRDefault="00EC4A6F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об участнике</w:t>
      </w:r>
    </w:p>
    <w:p w:rsidR="00EC4A6F" w:rsidRDefault="00EC4A6F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76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6770"/>
      </w:tblGrid>
      <w:tr w:rsidR="00EC4A6F">
        <w:tc>
          <w:tcPr>
            <w:tcW w:w="3085" w:type="dxa"/>
            <w:shd w:val="clear" w:color="auto" w:fill="FFFFFF"/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 участника</w:t>
            </w:r>
          </w:p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114300" distR="114300">
                  <wp:extent cx="1191260" cy="145542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1455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A6F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полностью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</w:tc>
      </w:tr>
      <w:tr w:rsidR="00EC4A6F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и место рождения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01.08.2001 Челябинская область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C4A6F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Место учёбы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учебного заведения полностью, факультет, специальность, номер группы)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«Катав-Ивановский индустриальный техникум»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44.02.01 «Дошкольное образование» III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 ДО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-31</w:t>
            </w:r>
          </w:p>
        </w:tc>
      </w:tr>
      <w:tr w:rsidR="00EC4A6F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по прописке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Челябинская область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Свердловская 175-2</w:t>
            </w:r>
          </w:p>
        </w:tc>
      </w:tr>
      <w:tr w:rsidR="00EC4A6F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Фактический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проживания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Челябинская область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ул. Ст. Разина 23-9 </w:t>
            </w:r>
          </w:p>
        </w:tc>
      </w:tr>
      <w:tr w:rsidR="00EC4A6F">
        <w:trPr>
          <w:trHeight w:val="663"/>
        </w:trPr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89822967209</w:t>
            </w:r>
          </w:p>
        </w:tc>
      </w:tr>
      <w:tr w:rsidR="00EC4A6F" w:rsidRPr="00437692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почты,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аккаунт в социальных сетях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Pr="00437692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e-mail:  </w:t>
            </w:r>
            <w:hyperlink r:id="rId6">
              <w:r w:rsidRPr="0043769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siraeva07sira@gmail.com</w:t>
              </w:r>
            </w:hyperlink>
          </w:p>
          <w:p w:rsidR="00EC4A6F" w:rsidRPr="00437692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376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https://vk.com/asya_siraeva</w:t>
            </w:r>
          </w:p>
        </w:tc>
      </w:tr>
      <w:tr w:rsidR="00EC4A6F">
        <w:tc>
          <w:tcPr>
            <w:tcW w:w="3085" w:type="dxa"/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Опыт общественной деятельности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(при наличии)</w:t>
            </w:r>
          </w:p>
        </w:tc>
        <w:tc>
          <w:tcPr>
            <w:tcW w:w="6770" w:type="dxa"/>
            <w:shd w:val="clear" w:color="auto" w:fill="FFFFFF"/>
            <w:vAlign w:val="center"/>
          </w:tcPr>
          <w:p w:rsidR="00EC4A6F" w:rsidRDefault="00437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протяжении трёх лет является участницей волонтёрского движения «Мы вместе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 работа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которого направлена на помощь в социализации воспитанников приюта нашего города. Активно участвовала в организации и проведении акций: «Книжки малышкам», «Игрушек много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бывает», а также спортивного праздника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Олимионика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EC4A6F" w:rsidRDefault="00437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2017 г. стала одним из руководителей детского танцевального коллектива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», одним из направлений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работы которого является помощь в социальной адаптации воспитанников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приюта  г.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ерез эстетическое воспитание хореографией.</w:t>
            </w:r>
          </w:p>
        </w:tc>
      </w:tr>
    </w:tbl>
    <w:p w:rsidR="00EC4A6F" w:rsidRDefault="00EC4A6F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spacing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4A6F" w:rsidRDefault="0043769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 проекте</w:t>
      </w:r>
    </w:p>
    <w:tbl>
      <w:tblPr>
        <w:tblStyle w:val="a7"/>
        <w:tblW w:w="101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890"/>
      </w:tblGrid>
      <w:tr w:rsidR="00EC4A6F">
        <w:trPr>
          <w:trHeight w:val="56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1. Название проекта 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«Вектор ЗОЖ»</w:t>
            </w:r>
          </w:p>
        </w:tc>
      </w:tr>
      <w:tr w:rsidR="00EC4A6F">
        <w:trPr>
          <w:trHeight w:val="113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Команда проекта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Куратор проекта - соц. педагог ГБПОУ «К-ИИТ»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Микерина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проекта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Ильясовна</w:t>
            </w:r>
            <w:proofErr w:type="spellEnd"/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SMM - специалист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Тагильцева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Максимовна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Инструктор по туризму - председатель туристического клуба "Аметист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"  г.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Трёхгорный Тягло В. В.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идео и фото оператор – Салова Валерия Павловна</w:t>
            </w:r>
          </w:p>
        </w:tc>
      </w:tr>
      <w:tr w:rsidR="00EC4A6F">
        <w:trPr>
          <w:trHeight w:val="56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География проекта</w:t>
            </w:r>
          </w:p>
        </w:tc>
        <w:tc>
          <w:tcPr>
            <w:tcW w:w="6890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Российская Федерация Челябинская область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Ивановск</w:t>
            </w:r>
            <w:proofErr w:type="spellEnd"/>
          </w:p>
        </w:tc>
      </w:tr>
      <w:tr w:rsidR="00EC4A6F">
        <w:trPr>
          <w:trHeight w:val="56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Начало реализации</w:t>
            </w:r>
          </w:p>
        </w:tc>
        <w:tc>
          <w:tcPr>
            <w:tcW w:w="6890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февраля 2020 г.</w:t>
            </w:r>
          </w:p>
        </w:tc>
      </w:tr>
      <w:tr w:rsidR="00EC4A6F">
        <w:trPr>
          <w:trHeight w:val="56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 Окончание реализации</w:t>
            </w:r>
          </w:p>
        </w:tc>
        <w:tc>
          <w:tcPr>
            <w:tcW w:w="6890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августа 2020 г.</w:t>
            </w:r>
          </w:p>
        </w:tc>
      </w:tr>
      <w:tr w:rsidR="00EC4A6F">
        <w:trPr>
          <w:trHeight w:val="147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 Краткая аннотация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Вектор ЗОЖ» направлен на приобщение воспитанников приюта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здоровому образу жизни, формирование экологической культуры и бережного отношения к природе. Совместные туристические походы и сплавы участников волонтёрского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вместе» и 27 воспитанников  МУСО «Социально-реабилитационный центр для несовершеннолетних» в возрасте от 3 до 18 лет помогут им  социально адаптироваться.  Это огромный вклад в их будущее, а значит и в будущее нашей страны.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В дальнейшем мы пла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нируем использовать приобретённые катамараны для ежегодной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 туристических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походов и сплавов для воспитанников приюта нашего города. </w:t>
            </w:r>
          </w:p>
        </w:tc>
      </w:tr>
      <w:tr w:rsidR="00EC4A6F">
        <w:trPr>
          <w:trHeight w:val="416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 Описание проблемы, решению/снижению остроты которой посвящен проект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Проблема сиротства на сегодняшний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является одной из самых острых социальных проблем нашего государства.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статистике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  около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миллиона сирот. Прожившие несколько лет в казенных учреждениях, лишенные родительской заботы, дети отстают в эмоциональном и социальном развитии.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 статистике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90  %  выпускников детских домов  не  адаптируются  к  нормаль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 взрослой  жизни.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88888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ребёнком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формирует его как человека, как гражданина, как личность для жизни в социуме. Именно дружеское, тёплое общение, совместное полезное времяпрепровождение, приобщение к ЗОЖ - создают ценности, которые ощущаются всю жизнь.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Волонтёры «Мы вместе» уже третий год навещают воспитанников приюта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г.Катав-Ивановск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организуют и проводят спортивные праздники и занятия экологической и эстетической направленности, привлекая к общению с детьми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жителей  нашего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в качестве волонтё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что даёт им возможность пообщаться с детьми. Такое общение приносит положительные результаты, воспитанники приюта стали более открыты к общению. По результатам опроса 27-ми воспитанников приюта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они узнали много нового о природе, мног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ому научились, почувствовали себя нужными обществу. После таких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встреч, возможно, кто–то из волонтёров уже не захочет расставаться с ребёнком и ещё один малыш обретёт семью, которая поможет ему стать достойным гражданином РФ.</w:t>
            </w:r>
          </w:p>
        </w:tc>
      </w:tr>
      <w:tr w:rsidR="00EC4A6F">
        <w:trPr>
          <w:trHeight w:val="690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8. Основные целевые группы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  МУСО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«Социально-реабилитационный центр для несовершеннолетних» в возрасте от 3 до 18 лет</w:t>
            </w:r>
          </w:p>
        </w:tc>
      </w:tr>
      <w:tr w:rsidR="00EC4A6F">
        <w:trPr>
          <w:trHeight w:val="113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9. Основная цель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Приобщить 27 воспитанников приюта г. Катав-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возрасте от 3 до 18 лет  к ЗОЖ (здоровому образу жизни) через туризм, сплавы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сентябрю 2020 года</w:t>
            </w:r>
          </w:p>
        </w:tc>
      </w:tr>
      <w:tr w:rsidR="00EC4A6F">
        <w:trPr>
          <w:trHeight w:val="113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10. Задачи проекта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приобщить к здоровому образу жизни и сформировать экологическую культуру у воспитанников приюта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привлечь внимание общественности к проблеме сиротства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помочь воспитанникам приюта социально адаптироваться</w:t>
            </w:r>
          </w:p>
        </w:tc>
      </w:tr>
      <w:tr w:rsidR="00EC4A6F">
        <w:trPr>
          <w:trHeight w:val="5200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11. Методы реализации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разработка и подписание совместного трёхстороннего плана работы волонтёрского отряда ГБПОУ «К-ИИТ» «Мы вместе»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МУСО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«Социально реабилитационный центр для несовершеннолетних» и туристическим клубом  «Аметист» г. Трёхгорный по совместному проведению 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истических походов и сплавов для воспитанников приюта, с целью приобщения к ЗОЖ;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закупка вёсел, детских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спасжилетов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Рафта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 участию в сплаве в качестве волонтёров жителей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г. Трёхгорный с помощью публикаций в группе «Мы вместе», «Аметист» в социальной сети ВКОНТАКТЕ и газеты «Авангард»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разработка и согласование маршрута спла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 совместно с руководителем МУСО «Социально реабилитационный центр для несовершеннолетних» и председателем туристического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клуба 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Аметист» г. Трёхгорный;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подготовка уже имеющегося туристического оборудования к проведению сплава;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проведение теоретическ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курса «Юный турист» председателем туристического клуба «Аметист» (инструктаж по технике безопасности,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порядок движения группы, преодоление сложностей, опасности на воде, туристские основы и т.д.); 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освещение волонтерской деятельности с целью привлеч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ения внимания общественности в соц. сетях с помощью группы «Мы вместе», «Аметист» и газеты «Авангард». </w:t>
            </w:r>
          </w:p>
        </w:tc>
      </w:tr>
      <w:tr w:rsidR="00EC4A6F">
        <w:trPr>
          <w:trHeight w:val="113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12. Количественные показатели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Приобщение 27 воспитанников приюта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3 до 18 лет к ЗОЖ и повышение уровня их экологической культуры и социализации через совместную деятельность с участниками волонтёрского движения «Мы вместе».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внимания 16000 жителей г. Ката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32000 жителей г. Трёхгорный к проблеме сиротства. </w:t>
            </w:r>
          </w:p>
        </w:tc>
      </w:tr>
      <w:tr w:rsidR="00EC4A6F">
        <w:trPr>
          <w:trHeight w:val="113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13. Качественные показатели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адаптации воспитанников приюта, приобщение их к ЗОЖ. Привлечение внимания общественности к проблеме сиротства.</w:t>
            </w:r>
          </w:p>
        </w:tc>
      </w:tr>
      <w:tr w:rsidR="00EC4A6F">
        <w:trPr>
          <w:trHeight w:val="113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Мультипликативность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и дальнейшая реализация проекта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Освещение деятельности волонтёрского отряда через местное СМИ и группу в соц. сети «Мы вместе», «Аметист» с целью привлечения внимания общественности.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4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Проведение встреч волонтёрских отрядов Катав-Ивановского района с целью обмена опытом.</w:t>
            </w:r>
          </w:p>
        </w:tc>
      </w:tr>
      <w:tr w:rsidR="00EC4A6F">
        <w:trPr>
          <w:trHeight w:val="56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15. Запрашиваемая сумма гранта</w:t>
            </w:r>
          </w:p>
        </w:tc>
        <w:tc>
          <w:tcPr>
            <w:tcW w:w="6890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98720 (девяносто восемь тысяч семьсот двадцать рублей)</w:t>
            </w:r>
          </w:p>
        </w:tc>
      </w:tr>
      <w:tr w:rsidR="00EC4A6F">
        <w:trPr>
          <w:trHeight w:val="56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16. Сумма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софинансирования</w:t>
            </w:r>
            <w:proofErr w:type="spellEnd"/>
          </w:p>
        </w:tc>
        <w:tc>
          <w:tcPr>
            <w:tcW w:w="6890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37400 (тридцать семь тысяч четыреста рублей) </w:t>
            </w:r>
          </w:p>
        </w:tc>
      </w:tr>
      <w:tr w:rsidR="00EC4A6F">
        <w:trPr>
          <w:trHeight w:val="707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17. Опыт успешной реализации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спортивных праздников для воспитанников приюта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 привлечения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средств</w:t>
            </w:r>
          </w:p>
        </w:tc>
      </w:tr>
      <w:tr w:rsidR="00EC4A6F">
        <w:trPr>
          <w:trHeight w:val="704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18. Партнеры проекта и собственный вклад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Партнёры проекта: ГБПОУ «К-ИИТ» «Мы вместе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 МУСО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«Социально реабилитационный центр для несовершеннолетних» и туристический клуб  «Аметист» г. Трёхгорный.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Собственный вклад: туристическое оборудование, инструктор по водному туризму, организация трансп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ортировки туристической группы и оборудования, организация полевой кухни. Организация фото и видеосъёмки. </w:t>
            </w:r>
          </w:p>
        </w:tc>
      </w:tr>
      <w:tr w:rsidR="00EC4A6F">
        <w:trPr>
          <w:trHeight w:val="700"/>
        </w:trPr>
        <w:tc>
          <w:tcPr>
            <w:tcW w:w="3227" w:type="dxa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19. Информационное сопровождение проекта</w:t>
            </w:r>
          </w:p>
        </w:tc>
        <w:tc>
          <w:tcPr>
            <w:tcW w:w="6890" w:type="dxa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Местное СМИ (газета «Авангард») и группы в соц. сети «Мы вместе», «Аметист», официальный сайт МУСО «Социаль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реабилитационный центр для несовершеннолетних» и ГБПОУ «К-ИИТ».</w:t>
            </w:r>
          </w:p>
        </w:tc>
      </w:tr>
    </w:tbl>
    <w:p w:rsidR="00EC4A6F" w:rsidRDefault="00EC4A6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5"/>
      </w:tblGrid>
      <w:tr w:rsidR="00EC4A6F"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4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20. Календарный план реализации проекта </w:t>
            </w:r>
          </w:p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54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(последовательное перечисление основных мероприятий проекта с приведением количественных показателей и периодов их осуществления)</w:t>
            </w:r>
          </w:p>
        </w:tc>
      </w:tr>
    </w:tbl>
    <w:p w:rsidR="00EC4A6F" w:rsidRDefault="00EC4A6F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9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1898"/>
        <w:gridCol w:w="3743"/>
        <w:gridCol w:w="1552"/>
        <w:gridCol w:w="2204"/>
      </w:tblGrid>
      <w:tr w:rsidR="00EC4A6F">
        <w:trPr>
          <w:cantSplit/>
          <w:tblHeader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Мероприятие/ Метод реализации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дд.мм.гг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Показатели результативности</w:t>
            </w:r>
          </w:p>
        </w:tc>
      </w:tr>
      <w:tr w:rsidR="00EC4A6F">
        <w:trPr>
          <w:cantSplit/>
          <w:trHeight w:val="256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и согласовать трёхсторонний плана совместной работы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собрания представителей ГБПОУ «К-ИИТ» «Мы вместе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 МУСО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«Социально реабилитационный центр для несовершеннолетних» и туристического клуба  «Аметист» г. Трёхгорный.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01.02.2020-10.02.2020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вёсела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спасжилеты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Рафт</w:t>
            </w:r>
            <w:proofErr w:type="spellEnd"/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заказа через интернет сеть, оформление доставки.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10.02.2020-01.04.2020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Привлечь к участию в сплаве волонтёров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информации о проведении сплава с приглашением к участию в группе «Мы вместе», «Аметист» в социальной сети ВКОНТАКТЕ и газеты «Авангард»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01.04.2020-20.04.2020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Провести теоретический курс «Юный турист»»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встречи инструктора по водному туризму с детьми приюта с целью проведения инструктажа по технике безопасности,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разъяснения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правили поведения на сплаве, порядка движения группы, преодоления сложностей, опасностей на воде и т.д.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20.04.2020-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маршрут и программу сплава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собрания представителей ГБПОУ «К-ИИТ» «Мы вместе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 МУСО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«Социально реабилитационный центр для несовершеннолетних» и туристического клуба  «Аметист» г. Трёхгорный.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20.04.2020- 15.05.2020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уже имеющееся туристическое оборудование к проведению сплава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Осмотр. Проверка сохранности туристического оборудования.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15.05.2020- 01.06.2020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Сплав по реке 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продуктов для организации полевой кухни. Проведение фото и видео съёмки сплава.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01.06.2020- 01.07.2020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Привлечь внимание общественности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информации о проведенном мероприятии в группе «Мы вместе», «Аметист» в социальной сети ВКОНТАКТЕ и газеты «Авангард» г. Катав-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Ивановск</w:t>
            </w:r>
            <w:proofErr w:type="spellEnd"/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01.07.2020- 15.07.2020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A6F">
        <w:trPr>
          <w:cantSplit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EC4A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Сдать отчётную документацию по реализации проекта</w:t>
            </w:r>
          </w:p>
        </w:tc>
        <w:tc>
          <w:tcPr>
            <w:tcW w:w="3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 w:rsidP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отчётной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A6F" w:rsidRDefault="00437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5.07.2020- 01.08.2020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A6F" w:rsidRDefault="00EC4A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C4A6F" w:rsidRDefault="00EC4A6F" w:rsidP="00437692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EC4A6F">
      <w:pgSz w:w="11906" w:h="16838"/>
      <w:pgMar w:top="993" w:right="849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44193"/>
    <w:multiLevelType w:val="multilevel"/>
    <w:tmpl w:val="D4289BB8"/>
    <w:lvl w:ilvl="0">
      <w:start w:val="1"/>
      <w:numFmt w:val="decimal"/>
      <w:lvlText w:val="%1."/>
      <w:lvlJc w:val="left"/>
      <w:pPr>
        <w:ind w:left="227" w:hanging="227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A6F"/>
    <w:rsid w:val="00437692"/>
    <w:rsid w:val="00EC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74F00-4014-4349-B7C8-D34ACBC4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raeva07sir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1507</Words>
  <Characters>8595</Characters>
  <Application>Microsoft Office Word</Application>
  <DocSecurity>0</DocSecurity>
  <Lines>71</Lines>
  <Paragraphs>20</Paragraphs>
  <ScaleCrop>false</ScaleCrop>
  <Company/>
  <LinksUpToDate>false</LinksUpToDate>
  <CharactersWithSpaces>10082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2025-03-18T12:47:00Z</dcterms:created>
  <dcterms:modified xsi:type="dcterms:W3CDTF">2025-03-18T12:49:00Z</dcterms:modified>
</cp:coreProperties>
</file>