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C34" w:rsidRPr="003F1C34" w:rsidRDefault="003F1C34" w:rsidP="003F1C34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  <w:spacing w:val="4"/>
        </w:rPr>
      </w:pPr>
      <w:r w:rsidRPr="003F1C34">
        <w:rPr>
          <w:rFonts w:ascii="Times New Roman" w:eastAsia="Times New Roman" w:hAnsi="Times New Roman" w:cs="Times New Roman"/>
          <w:b/>
        </w:rPr>
        <w:t>Муниципальное</w:t>
      </w:r>
      <w:r w:rsidRPr="003F1C34">
        <w:rPr>
          <w:rFonts w:ascii="Times New Roman" w:eastAsia="Times New Roman" w:hAnsi="Times New Roman" w:cs="Times New Roman"/>
          <w:b/>
          <w:spacing w:val="6"/>
        </w:rPr>
        <w:t xml:space="preserve"> бюджетное </w:t>
      </w:r>
      <w:r w:rsidRPr="003F1C34">
        <w:rPr>
          <w:rFonts w:ascii="Times New Roman" w:eastAsia="Times New Roman" w:hAnsi="Times New Roman" w:cs="Times New Roman"/>
          <w:b/>
        </w:rPr>
        <w:t>дошкольное</w:t>
      </w:r>
      <w:r w:rsidRPr="003F1C34">
        <w:rPr>
          <w:rFonts w:ascii="Times New Roman" w:eastAsia="Times New Roman" w:hAnsi="Times New Roman" w:cs="Times New Roman"/>
          <w:b/>
          <w:spacing w:val="10"/>
        </w:rPr>
        <w:t xml:space="preserve"> </w:t>
      </w:r>
      <w:r w:rsidRPr="003F1C34">
        <w:rPr>
          <w:rFonts w:ascii="Times New Roman" w:eastAsia="Times New Roman" w:hAnsi="Times New Roman" w:cs="Times New Roman"/>
          <w:b/>
        </w:rPr>
        <w:t>образовательное</w:t>
      </w:r>
      <w:r w:rsidRPr="003F1C34">
        <w:rPr>
          <w:rFonts w:ascii="Times New Roman" w:eastAsia="Times New Roman" w:hAnsi="Times New Roman" w:cs="Times New Roman"/>
          <w:b/>
          <w:spacing w:val="9"/>
        </w:rPr>
        <w:t xml:space="preserve"> </w:t>
      </w:r>
      <w:r w:rsidRPr="003F1C34">
        <w:rPr>
          <w:rFonts w:ascii="Times New Roman" w:eastAsia="Times New Roman" w:hAnsi="Times New Roman" w:cs="Times New Roman"/>
          <w:b/>
        </w:rPr>
        <w:t>учреждение</w:t>
      </w:r>
      <w:r w:rsidRPr="003F1C34">
        <w:rPr>
          <w:rFonts w:ascii="Times New Roman" w:eastAsia="Times New Roman" w:hAnsi="Times New Roman" w:cs="Times New Roman"/>
          <w:b/>
          <w:spacing w:val="4"/>
        </w:rPr>
        <w:t xml:space="preserve"> </w:t>
      </w:r>
    </w:p>
    <w:p w:rsidR="003F1C34" w:rsidRPr="003F1C34" w:rsidRDefault="003F1C34" w:rsidP="003F1C34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  <w:r w:rsidRPr="003F1C34">
        <w:rPr>
          <w:rFonts w:ascii="Times New Roman" w:eastAsia="Times New Roman" w:hAnsi="Times New Roman" w:cs="Times New Roman"/>
          <w:b/>
        </w:rPr>
        <w:t>детский</w:t>
      </w:r>
      <w:r w:rsidRPr="003F1C34">
        <w:rPr>
          <w:rFonts w:ascii="Times New Roman" w:eastAsia="Times New Roman" w:hAnsi="Times New Roman" w:cs="Times New Roman"/>
          <w:b/>
          <w:spacing w:val="6"/>
        </w:rPr>
        <w:t xml:space="preserve"> </w:t>
      </w:r>
      <w:r w:rsidRPr="003F1C34">
        <w:rPr>
          <w:rFonts w:ascii="Times New Roman" w:eastAsia="Times New Roman" w:hAnsi="Times New Roman" w:cs="Times New Roman"/>
          <w:b/>
        </w:rPr>
        <w:t>сад комбинированного вида № 1 «Солнышко»</w:t>
      </w:r>
    </w:p>
    <w:p w:rsidR="003F1C34" w:rsidRDefault="003F1C34" w:rsidP="003F1C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P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  <w:t>«Дидактические игры,</w:t>
      </w:r>
    </w:p>
    <w:p w:rsidR="003F1C34" w:rsidRP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  <w:t>как средство развития</w:t>
      </w: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  <w:t>познавательных способностей детей»</w:t>
      </w: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48"/>
          <w:szCs w:val="4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15"/>
          <w:kern w:val="36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pacing w:val="15"/>
          <w:kern w:val="36"/>
          <w:sz w:val="28"/>
          <w:szCs w:val="28"/>
          <w:lang w:eastAsia="ru-RU"/>
        </w:rPr>
        <w:t xml:space="preserve">Воспитатель </w:t>
      </w:r>
    </w:p>
    <w:p w:rsidR="003F1C34" w:rsidRDefault="003F1C34" w:rsidP="003F1C34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5"/>
          <w:kern w:val="36"/>
          <w:sz w:val="28"/>
          <w:szCs w:val="28"/>
          <w:lang w:eastAsia="ru-RU"/>
        </w:rPr>
        <w:t xml:space="preserve">подготовительной группы </w:t>
      </w:r>
    </w:p>
    <w:p w:rsidR="003F1C34" w:rsidRPr="003F1C34" w:rsidRDefault="003F1C34" w:rsidP="003F1C34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5"/>
          <w:kern w:val="36"/>
          <w:sz w:val="28"/>
          <w:szCs w:val="28"/>
          <w:lang w:eastAsia="ru-RU"/>
        </w:rPr>
        <w:t>Шалаева Т. В.</w:t>
      </w:r>
    </w:p>
    <w:p w:rsidR="003F1C34" w:rsidRPr="003F1C34" w:rsidRDefault="003F1C34" w:rsidP="003F1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F1C34" w:rsidRDefault="003F1C34" w:rsidP="003F1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C34" w:rsidRDefault="003F1C34" w:rsidP="003F1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C34" w:rsidRPr="003F1C34" w:rsidRDefault="003F1C34" w:rsidP="003F1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 г.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Интеллектуальная игра «Что? Где? Когда?»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: с помощью различных дидактических игр формировать интерес к познавательной деятельности, тем самым развивая познавательные способности детей.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закрепить знания детей о частях суток, количественного и порядкового счета;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через эмоциональное отношение формировать устойчивый интерес к проведению развивающих дидактических игр;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продолжать учить детей работать в подгруппах, уметь выслушивать чужое мнение, отстаивать свой ответ, обосновывая его;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логическое мышление, сообразительность;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воспитывать чувство взаимопомощи, усидчивость;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вызвать у детей радостные эмоции, внести праздник в повседневную жизнь.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Разговор с детьми о телевизионной викторине «Что? Где? Когда?»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Беседы и занятия по ознакомлению с окружающим, развитию речи,  рассматривание иллюстраций, дидактические развивающие игры.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Разноцветные конверты с вопросами, у детей медальоны, черный ящик.</w:t>
      </w:r>
    </w:p>
    <w:p w:rsidR="00001CAF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="00001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облаченный в образ Магистра: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Добрый день уважаемые гости! Мы находимся в интеллектуальном клубе «Что? Где? Когда?». Открываем новый сезон.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Разрешите, вам представить команду знатоков.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 представляет команду знатоков – каждого ребенка.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занимают места за игровым столом.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против команды знатоков сегодня будут играть (показываются картинки): Старик Годовик, мудрая Тётушка сова, Буратино, мудрый черный Ворон, баба Яга, 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игры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столе лежит циферблат со стрелкой, а нем конверты с вопросами (8 конвертов). В игре участвуют 8 детей. Конверты с заданиями лежат по кругу. 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Магистр – воспитатель крутит стрелку, и останавливает ее на каком – нибудь конверте. Из конверта достается письмо с вопросом. На решение задания отводится одна минута. Сигнал к началу размышления дается на металлофоне. Если дети затрудняются – им помогают остальные дети. Желаю вам успеха.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 начинается. Первый раунд (удар в металлофон)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Крутит стрелку.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Конверт с цифрой … И против вас играет 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Старик годовик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Внимание вопрос (удар в металлофон).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Отгадайте загадки (используется 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словесная дидактическая игра «Когда это бывает?»)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Загадки про части суток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проснулось в небе солнце,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Заглянуло к нам в оконце.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Петушок горланит мудро,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Значит, наступило ...       (Утро)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яркое встаёт,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Петушок в саду поёт,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дети просыпаются,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детский садик собираются. (Утро)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 небе ярко светит,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прогулку мы идём,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 весело поём!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играть совсем не лень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время суток?         (День)</w:t>
      </w:r>
    </w:p>
    <w:p w:rsidR="003F1C34" w:rsidRPr="003F1C34" w:rsidRDefault="003F1C34" w:rsidP="00001C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прошел. Садится солнце.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Сумрак медленно крадется.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Зажигайте лампы, свечи —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Наступает темный...            (Вечер)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лучистое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Село за дома,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пришли с прогулки,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Ужинать пора.                (Вечер)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темным-темно,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Месяц смотрит к нам в окно.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Спят в кроватках сын и дочь —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Значит, наступила...             (Ночь)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село. Свет погас.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Спать пора всем. Поздний час.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Улетел уж вечер прочь,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ним крадется...            (Ночь)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Знатоки справились с заданием, и счёт становится 1: 0 (показывают на табло)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Внимание, второй раунд (удар в металлофон)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против вас играет 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мудрая Тётушка сова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предлагает поиграть в игру 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«Превращение предмета».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внесите черный ящик (в черном ящике предметы).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с предметами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Предмет передается по кругу от одного ребенка к другому.</w:t>
      </w:r>
    </w:p>
    <w:p w:rsidR="003F1C34" w:rsidRPr="003F1C34" w:rsidRDefault="003F1C34" w:rsidP="00001C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должен действовать с предметом по - своему, оправдывая его новое предназначение, чтобы была понятна суть превращения.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превращения разных предметов: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карандаш или палочка — ключ, отвертка, вилка, ложка, шприц, градусник, зубная щетка, кисточка для рисования, дудочка, расческа и т.д.;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маленький мячик — яблоко, ракушка, снежок, картошка, камень, ежик, колобок, цыпленок и т.д.;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записная книжка — зеркальце, фонарик, мыло, шоколадка, обувная щетка.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Знатоки справились с заданием, и счёт становится 2 : 0 (показывают на табло)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Внимание, третий раунд (удар в металлофон )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против вас играет 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Буратино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Послушайте задание: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 - дидактическая игра "Магазин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")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Буратино предлагает купить в магазине разные игрушки. Но, чтобы их купить, нужно посмотреть на ценник на игрушке. Вам я раздам денежки 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(маленькие карточки с цифрами 1, 2, 3, 4, 5, 6, 7, 8). На какую игрушку вам хватает «денег», такую и покупаем.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одному подходят к продавцу (воспитатель) и говорят, что они хотят купить.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Знатоки справились с заданием, и счёт становится 3: 0 (показывают на табло)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Скрипичный ключ поставлю я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Музыкальная пауза у нас, друзья!</w:t>
      </w:r>
    </w:p>
    <w:p w:rsidR="003F1C34" w:rsidRPr="003F1C34" w:rsidRDefault="003F1C34" w:rsidP="00001C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Музыкальная физкультминутка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делают движения под музыку.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Внимание четвёртый раунд (удар в металлофон)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против вас играет 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мудрый черный Ворон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внесите черный ящик (в черном ящике игра 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настольно – печатная «Вершки и корешки»)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ребята, здесь у меня карточки с изображенными на них овощами, надо подобрать к ботве растения походящий корнеплод.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с этим заданием знатоки справились. Счёт становится 4: 0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Внимание, пятый раунд (удар в металлофон)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против вас играет 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Словесно – дидактическая игра по развитию речи «Скажи наоборот»)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называю слово, а вы мне противоположное по значению.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большой - маленький , короткий - длинный, низкий – высокий, узкий – широкий, толстый – тонкий, глубокий – мелкий, грустный – веселый, дождливый – ясный, молодой – старый.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Знатоки справились с заданием, и счет становится 5 : 0 (показывают на табло).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1C34" w:rsidRPr="003F1C34" w:rsidRDefault="003F1C34" w:rsidP="00001C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Внимание, шестой раунд (удар в металлофон)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 вас играет 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Елена Премудрая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вниманию представлены деревья, а, как нам известно, деревья это дома для птиц. У каждого дерева есть свой номер. Какая цифра у дерева, столько птичек вам нужно разместить на этом дереве.  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Знатоки справились с заданием, и счет становится 6 : 0 (показывают на табло).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счетом 6 - 0, в сегодняшней </w:t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игре «Что? Где? Когда?»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выигрывает команда знатоков.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ребята молодцы!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Потрудились от души,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вы думали, решали,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вопросы отвечали,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- то верно, где - то нет,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 всегда готов ответ.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 с победой поздравляю,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Умниками быть желаю.</w:t>
      </w: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вы молодцы, хорошо отвечали и заслужили награду.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Медаль за победу вручается … (называются имена детей)</w:t>
      </w:r>
    </w:p>
    <w:p w:rsidR="003F1C34" w:rsidRPr="003F1C34" w:rsidRDefault="003F1C34" w:rsidP="003F1C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3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Знатоки выходят из - за игрового стола, и им вручаются медали.</w:t>
      </w:r>
    </w:p>
    <w:sectPr w:rsidR="003F1C34" w:rsidRPr="003F1C34" w:rsidSect="003F1C34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1E73"/>
    <w:rsid w:val="00001CAF"/>
    <w:rsid w:val="000D0236"/>
    <w:rsid w:val="003B7944"/>
    <w:rsid w:val="003F1C34"/>
    <w:rsid w:val="00916330"/>
    <w:rsid w:val="0094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1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DDCDA"/>
                            <w:left w:val="none" w:sz="0" w:space="0" w:color="auto"/>
                            <w:bottom w:val="single" w:sz="6" w:space="18" w:color="DDDCDA"/>
                            <w:right w:val="single" w:sz="6" w:space="18" w:color="DDDCDA"/>
                          </w:divBdr>
                          <w:divsChild>
                            <w:div w:id="16867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695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02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38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47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572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08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205872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7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23755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40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6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7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5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87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DDCDA"/>
                            <w:left w:val="none" w:sz="0" w:space="0" w:color="auto"/>
                            <w:bottom w:val="single" w:sz="6" w:space="18" w:color="DDDCDA"/>
                            <w:right w:val="single" w:sz="6" w:space="18" w:color="DDDCDA"/>
                          </w:divBdr>
                          <w:divsChild>
                            <w:div w:id="157682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21533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72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8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908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700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70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765116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52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565935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368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12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1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9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7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DDCDA"/>
                            <w:left w:val="none" w:sz="0" w:space="0" w:color="auto"/>
                            <w:bottom w:val="single" w:sz="6" w:space="18" w:color="DDDCDA"/>
                            <w:right w:val="single" w:sz="6" w:space="18" w:color="DDDCDA"/>
                          </w:divBdr>
                          <w:divsChild>
                            <w:div w:id="208976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6436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2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886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32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000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96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610966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595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0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8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34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2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DDCDA"/>
                            <w:left w:val="none" w:sz="0" w:space="0" w:color="auto"/>
                            <w:bottom w:val="single" w:sz="6" w:space="18" w:color="DDDCDA"/>
                            <w:right w:val="single" w:sz="6" w:space="18" w:color="DDDCDA"/>
                          </w:divBdr>
                          <w:divsChild>
                            <w:div w:id="123315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47035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38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0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9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701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89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62318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986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52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8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0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5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2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79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DDCDA"/>
                            <w:left w:val="none" w:sz="0" w:space="0" w:color="auto"/>
                            <w:bottom w:val="single" w:sz="6" w:space="18" w:color="DDDCDA"/>
                            <w:right w:val="single" w:sz="6" w:space="18" w:color="DDDCDA"/>
                          </w:divBdr>
                          <w:divsChild>
                            <w:div w:id="159069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23977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41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38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45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586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74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2060016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35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19669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507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0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18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4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8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2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5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DDCDA"/>
                            <w:left w:val="none" w:sz="0" w:space="0" w:color="auto"/>
                            <w:bottom w:val="single" w:sz="6" w:space="18" w:color="DDDCDA"/>
                            <w:right w:val="single" w:sz="6" w:space="18" w:color="DDDCDA"/>
                          </w:divBdr>
                          <w:divsChild>
                            <w:div w:id="79051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6031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06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242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733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26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1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98333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14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877857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35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1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2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58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9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6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5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7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0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8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1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580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7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DDCDA"/>
                            <w:left w:val="none" w:sz="0" w:space="0" w:color="auto"/>
                            <w:bottom w:val="single" w:sz="6" w:space="18" w:color="DDDCDA"/>
                            <w:right w:val="single" w:sz="6" w:space="18" w:color="DDDCDA"/>
                          </w:divBdr>
                          <w:divsChild>
                            <w:div w:id="139862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834081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89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06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58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244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90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606208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32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691963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71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6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3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Солнышко</cp:lastModifiedBy>
  <cp:revision>2</cp:revision>
  <dcterms:created xsi:type="dcterms:W3CDTF">2022-11-23T11:30:00Z</dcterms:created>
  <dcterms:modified xsi:type="dcterms:W3CDTF">2022-11-23T11:30:00Z</dcterms:modified>
</cp:coreProperties>
</file>